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71" w:rsidRDefault="005B4571">
      <w:pPr>
        <w:rPr>
          <w:rFonts w:ascii="Arial" w:hAnsi="Arial" w:cs="Arial"/>
          <w:color w:val="403152" w:themeColor="accent4" w:themeShade="80"/>
          <w:lang w:val="et-EE"/>
        </w:rPr>
      </w:pPr>
    </w:p>
    <w:p w:rsidR="00951387" w:rsidRPr="005B4571" w:rsidRDefault="00E6010A">
      <w:pPr>
        <w:rPr>
          <w:rFonts w:ascii="Arial" w:hAnsi="Arial" w:cs="Arial"/>
          <w:color w:val="403152" w:themeColor="accent4" w:themeShade="80"/>
          <w:lang w:val="et-EE"/>
        </w:rPr>
      </w:pPr>
      <w:r w:rsidRPr="005B4571">
        <w:rPr>
          <w:rFonts w:ascii="Arial" w:hAnsi="Arial" w:cs="Arial"/>
          <w:color w:val="403152" w:themeColor="accent4" w:themeShade="80"/>
        </w:rPr>
        <w:t>Для чего используются переменные.</w:t>
      </w:r>
    </w:p>
    <w:p w:rsidR="00711F08" w:rsidRPr="005B4571" w:rsidRDefault="00951387">
      <w:pPr>
        <w:rPr>
          <w:rFonts w:ascii="Arial" w:hAnsi="Arial" w:cs="Arial"/>
          <w:color w:val="403152" w:themeColor="accent4" w:themeShade="80"/>
          <w:lang w:val="et-EE"/>
        </w:rPr>
      </w:pPr>
      <w:r w:rsidRPr="005B4571">
        <w:rPr>
          <w:rFonts w:ascii="Arial" w:hAnsi="Arial" w:cs="Arial"/>
          <w:color w:val="403152" w:themeColor="accent4" w:themeShade="80"/>
          <w:lang w:val="et-EE"/>
        </w:rPr>
        <w:t>Переменная - это основной элемент хранения информации в Java- программе. Переменная характеризуется комбинацией идентификатора, типа и области действия. В зависимости от того, где объявлена переменная, она может быть локальной, например, для кода внутри метода, либо это может быть переменная экземпляра класса, доступная всем методам данного класса. Локальные области действия объявляются с помощью фигурных скобок.</w:t>
      </w:r>
    </w:p>
    <w:p w:rsidR="00951387" w:rsidRPr="005B4571" w:rsidRDefault="00E6010A">
      <w:pPr>
        <w:rPr>
          <w:rFonts w:ascii="Arial" w:hAnsi="Arial" w:cs="Arial"/>
          <w:color w:val="403152" w:themeColor="accent4" w:themeShade="80"/>
          <w:lang w:val="et-EE"/>
        </w:rPr>
      </w:pPr>
      <w:r w:rsidRPr="005B4571">
        <w:rPr>
          <w:rFonts w:ascii="Arial" w:hAnsi="Arial" w:cs="Arial"/>
          <w:color w:val="403152" w:themeColor="accent4" w:themeShade="80"/>
        </w:rPr>
        <w:t>как правильно дать имена переменных</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 xml:space="preserve">    Имена переменных должны начинаться с буквы, знака $ или знака подчеркивания _. Имена не могут начинаться с цифр!</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 xml:space="preserve">    После первого символа в имени могут идти любые комбинации букв, цифр, знаков подчеркивания и $.</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 xml:space="preserve">    Нет ограничения на количество символов, которое может содержать имя переменной.</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 xml:space="preserve">    В качестве имен нельзя использовать зарезервированные в Java слова (перечень приведен ниже).</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 xml:space="preserve">    Имена переменных в Java регистрозависимые - переменные с именами foo и FO</w:t>
      </w:r>
      <w:r w:rsidRPr="005B4571">
        <w:rPr>
          <w:rFonts w:ascii="Arial" w:hAnsi="Arial" w:cs="Arial"/>
          <w:color w:val="403152" w:themeColor="accent4" w:themeShade="80"/>
          <w:lang w:val="et-EE"/>
        </w:rPr>
        <w:t>O это две различные переменные.</w:t>
      </w:r>
    </w:p>
    <w:p w:rsidR="00711F08" w:rsidRPr="005B4571" w:rsidRDefault="00711F08">
      <w:pPr>
        <w:rPr>
          <w:rFonts w:ascii="Arial" w:hAnsi="Arial" w:cs="Arial"/>
          <w:color w:val="403152" w:themeColor="accent4" w:themeShade="80"/>
          <w:lang w:val="et-EE"/>
        </w:rPr>
      </w:pPr>
      <w:r w:rsidRPr="005B4571">
        <w:rPr>
          <w:rFonts w:ascii="Arial" w:hAnsi="Arial" w:cs="Arial"/>
          <w:color w:val="403152" w:themeColor="accent4" w:themeShade="80"/>
          <w:lang w:val="et-EE"/>
        </w:rPr>
        <w:t>int a;int b1;</w:t>
      </w:r>
      <w:r w:rsidR="00951387" w:rsidRPr="005B4571">
        <w:rPr>
          <w:rFonts w:ascii="Arial" w:hAnsi="Arial" w:cs="Arial"/>
          <w:color w:val="403152" w:themeColor="accent4" w:themeShade="80"/>
          <w:lang w:val="et-EE"/>
        </w:rPr>
        <w:t>int _c;</w:t>
      </w:r>
    </w:p>
    <w:p w:rsidR="00951387" w:rsidRPr="005B4571" w:rsidRDefault="00E6010A">
      <w:pPr>
        <w:rPr>
          <w:rFonts w:ascii="Arial" w:hAnsi="Arial" w:cs="Arial"/>
          <w:color w:val="403152" w:themeColor="accent4" w:themeShade="80"/>
          <w:lang w:val="et-EE"/>
        </w:rPr>
      </w:pPr>
      <w:r w:rsidRPr="005B4571">
        <w:rPr>
          <w:rFonts w:ascii="Arial" w:hAnsi="Arial" w:cs="Arial"/>
          <w:color w:val="403152" w:themeColor="accent4" w:themeShade="80"/>
        </w:rPr>
        <w:t>.как нельзя называть переменные.</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Перечень зарезервированных слов в Java:</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abstract</w:t>
      </w:r>
      <w:r w:rsidRPr="005B4571">
        <w:rPr>
          <w:rFonts w:ascii="Arial" w:hAnsi="Arial" w:cs="Arial"/>
          <w:color w:val="403152" w:themeColor="accent4" w:themeShade="80"/>
          <w:lang w:val="et-EE"/>
        </w:rPr>
        <w:tab/>
        <w:t>boolean</w:t>
      </w:r>
      <w:r w:rsidRPr="005B4571">
        <w:rPr>
          <w:rFonts w:ascii="Arial" w:hAnsi="Arial" w:cs="Arial"/>
          <w:color w:val="403152" w:themeColor="accent4" w:themeShade="80"/>
          <w:lang w:val="et-EE"/>
        </w:rPr>
        <w:tab/>
        <w:t>break</w:t>
      </w:r>
      <w:r w:rsidRPr="005B4571">
        <w:rPr>
          <w:rFonts w:ascii="Arial" w:hAnsi="Arial" w:cs="Arial"/>
          <w:color w:val="403152" w:themeColor="accent4" w:themeShade="80"/>
          <w:lang w:val="et-EE"/>
        </w:rPr>
        <w:tab/>
        <w:t>byte</w:t>
      </w:r>
      <w:r w:rsidRPr="005B4571">
        <w:rPr>
          <w:rFonts w:ascii="Arial" w:hAnsi="Arial" w:cs="Arial"/>
          <w:color w:val="403152" w:themeColor="accent4" w:themeShade="80"/>
          <w:lang w:val="et-EE"/>
        </w:rPr>
        <w:tab/>
        <w:t>case</w:t>
      </w:r>
      <w:r w:rsidRPr="005B4571">
        <w:rPr>
          <w:rFonts w:ascii="Arial" w:hAnsi="Arial" w:cs="Arial"/>
          <w:color w:val="403152" w:themeColor="accent4" w:themeShade="80"/>
          <w:lang w:val="et-EE"/>
        </w:rPr>
        <w:tab/>
        <w:t>catch</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char</w:t>
      </w:r>
      <w:r w:rsidRPr="005B4571">
        <w:rPr>
          <w:rFonts w:ascii="Arial" w:hAnsi="Arial" w:cs="Arial"/>
          <w:color w:val="403152" w:themeColor="accent4" w:themeShade="80"/>
          <w:lang w:val="et-EE"/>
        </w:rPr>
        <w:tab/>
        <w:t>class</w:t>
      </w:r>
      <w:r w:rsidRPr="005B4571">
        <w:rPr>
          <w:rFonts w:ascii="Arial" w:hAnsi="Arial" w:cs="Arial"/>
          <w:color w:val="403152" w:themeColor="accent4" w:themeShade="80"/>
          <w:lang w:val="et-EE"/>
        </w:rPr>
        <w:tab/>
        <w:t>const</w:t>
      </w:r>
      <w:r w:rsidRPr="005B4571">
        <w:rPr>
          <w:rFonts w:ascii="Arial" w:hAnsi="Arial" w:cs="Arial"/>
          <w:color w:val="403152" w:themeColor="accent4" w:themeShade="80"/>
          <w:lang w:val="et-EE"/>
        </w:rPr>
        <w:tab/>
        <w:t>continue</w:t>
      </w:r>
      <w:r w:rsidRPr="005B4571">
        <w:rPr>
          <w:rFonts w:ascii="Arial" w:hAnsi="Arial" w:cs="Arial"/>
          <w:color w:val="403152" w:themeColor="accent4" w:themeShade="80"/>
          <w:lang w:val="et-EE"/>
        </w:rPr>
        <w:tab/>
        <w:t>default</w:t>
      </w:r>
      <w:r w:rsidRPr="005B4571">
        <w:rPr>
          <w:rFonts w:ascii="Arial" w:hAnsi="Arial" w:cs="Arial"/>
          <w:color w:val="403152" w:themeColor="accent4" w:themeShade="80"/>
          <w:lang w:val="et-EE"/>
        </w:rPr>
        <w:tab/>
        <w:t>do</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double</w:t>
      </w:r>
      <w:r w:rsidRPr="005B4571">
        <w:rPr>
          <w:rFonts w:ascii="Arial" w:hAnsi="Arial" w:cs="Arial"/>
          <w:color w:val="403152" w:themeColor="accent4" w:themeShade="80"/>
          <w:lang w:val="et-EE"/>
        </w:rPr>
        <w:tab/>
        <w:t>else</w:t>
      </w:r>
      <w:r w:rsidRPr="005B4571">
        <w:rPr>
          <w:rFonts w:ascii="Arial" w:hAnsi="Arial" w:cs="Arial"/>
          <w:color w:val="403152" w:themeColor="accent4" w:themeShade="80"/>
          <w:lang w:val="et-EE"/>
        </w:rPr>
        <w:tab/>
        <w:t>extends</w:t>
      </w:r>
      <w:r w:rsidRPr="005B4571">
        <w:rPr>
          <w:rFonts w:ascii="Arial" w:hAnsi="Arial" w:cs="Arial"/>
          <w:color w:val="403152" w:themeColor="accent4" w:themeShade="80"/>
          <w:lang w:val="et-EE"/>
        </w:rPr>
        <w:tab/>
        <w:t>final</w:t>
      </w:r>
      <w:r w:rsidRPr="005B4571">
        <w:rPr>
          <w:rFonts w:ascii="Arial" w:hAnsi="Arial" w:cs="Arial"/>
          <w:color w:val="403152" w:themeColor="accent4" w:themeShade="80"/>
          <w:lang w:val="et-EE"/>
        </w:rPr>
        <w:tab/>
        <w:t>finally</w:t>
      </w:r>
      <w:r w:rsidRPr="005B4571">
        <w:rPr>
          <w:rFonts w:ascii="Arial" w:hAnsi="Arial" w:cs="Arial"/>
          <w:color w:val="403152" w:themeColor="accent4" w:themeShade="80"/>
          <w:lang w:val="et-EE"/>
        </w:rPr>
        <w:tab/>
        <w:t>float</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for</w:t>
      </w:r>
      <w:r w:rsidRPr="005B4571">
        <w:rPr>
          <w:rFonts w:ascii="Arial" w:hAnsi="Arial" w:cs="Arial"/>
          <w:color w:val="403152" w:themeColor="accent4" w:themeShade="80"/>
          <w:lang w:val="et-EE"/>
        </w:rPr>
        <w:tab/>
        <w:t>goto</w:t>
      </w:r>
      <w:r w:rsidRPr="005B4571">
        <w:rPr>
          <w:rFonts w:ascii="Arial" w:hAnsi="Arial" w:cs="Arial"/>
          <w:color w:val="403152" w:themeColor="accent4" w:themeShade="80"/>
          <w:lang w:val="et-EE"/>
        </w:rPr>
        <w:tab/>
        <w:t>if</w:t>
      </w:r>
      <w:r w:rsidRPr="005B4571">
        <w:rPr>
          <w:rFonts w:ascii="Arial" w:hAnsi="Arial" w:cs="Arial"/>
          <w:color w:val="403152" w:themeColor="accent4" w:themeShade="80"/>
          <w:lang w:val="et-EE"/>
        </w:rPr>
        <w:tab/>
        <w:t>implements</w:t>
      </w:r>
      <w:r w:rsidRPr="005B4571">
        <w:rPr>
          <w:rFonts w:ascii="Arial" w:hAnsi="Arial" w:cs="Arial"/>
          <w:color w:val="403152" w:themeColor="accent4" w:themeShade="80"/>
          <w:lang w:val="et-EE"/>
        </w:rPr>
        <w:tab/>
        <w:t>import</w:t>
      </w:r>
      <w:r w:rsidRPr="005B4571">
        <w:rPr>
          <w:rFonts w:ascii="Arial" w:hAnsi="Arial" w:cs="Arial"/>
          <w:color w:val="403152" w:themeColor="accent4" w:themeShade="80"/>
          <w:lang w:val="et-EE"/>
        </w:rPr>
        <w:tab/>
        <w:t>instanceof</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int</w:t>
      </w:r>
      <w:r w:rsidRPr="005B4571">
        <w:rPr>
          <w:rFonts w:ascii="Arial" w:hAnsi="Arial" w:cs="Arial"/>
          <w:color w:val="403152" w:themeColor="accent4" w:themeShade="80"/>
          <w:lang w:val="et-EE"/>
        </w:rPr>
        <w:tab/>
        <w:t>interface</w:t>
      </w:r>
      <w:r w:rsidRPr="005B4571">
        <w:rPr>
          <w:rFonts w:ascii="Arial" w:hAnsi="Arial" w:cs="Arial"/>
          <w:color w:val="403152" w:themeColor="accent4" w:themeShade="80"/>
          <w:lang w:val="et-EE"/>
        </w:rPr>
        <w:tab/>
        <w:t>long</w:t>
      </w:r>
      <w:r w:rsidRPr="005B4571">
        <w:rPr>
          <w:rFonts w:ascii="Arial" w:hAnsi="Arial" w:cs="Arial"/>
          <w:color w:val="403152" w:themeColor="accent4" w:themeShade="80"/>
          <w:lang w:val="et-EE"/>
        </w:rPr>
        <w:tab/>
        <w:t>native</w:t>
      </w:r>
      <w:r w:rsidRPr="005B4571">
        <w:rPr>
          <w:rFonts w:ascii="Arial" w:hAnsi="Arial" w:cs="Arial"/>
          <w:color w:val="403152" w:themeColor="accent4" w:themeShade="80"/>
          <w:lang w:val="et-EE"/>
        </w:rPr>
        <w:tab/>
        <w:t>new</w:t>
      </w:r>
      <w:r w:rsidRPr="005B4571">
        <w:rPr>
          <w:rFonts w:ascii="Arial" w:hAnsi="Arial" w:cs="Arial"/>
          <w:color w:val="403152" w:themeColor="accent4" w:themeShade="80"/>
          <w:lang w:val="et-EE"/>
        </w:rPr>
        <w:tab/>
        <w:t>package</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private</w:t>
      </w:r>
      <w:r w:rsidRPr="005B4571">
        <w:rPr>
          <w:rFonts w:ascii="Arial" w:hAnsi="Arial" w:cs="Arial"/>
          <w:color w:val="403152" w:themeColor="accent4" w:themeShade="80"/>
          <w:lang w:val="et-EE"/>
        </w:rPr>
        <w:tab/>
        <w:t>protected</w:t>
      </w:r>
      <w:r w:rsidRPr="005B4571">
        <w:rPr>
          <w:rFonts w:ascii="Arial" w:hAnsi="Arial" w:cs="Arial"/>
          <w:color w:val="403152" w:themeColor="accent4" w:themeShade="80"/>
          <w:lang w:val="et-EE"/>
        </w:rPr>
        <w:tab/>
        <w:t>public</w:t>
      </w:r>
      <w:r w:rsidRPr="005B4571">
        <w:rPr>
          <w:rFonts w:ascii="Arial" w:hAnsi="Arial" w:cs="Arial"/>
          <w:color w:val="403152" w:themeColor="accent4" w:themeShade="80"/>
          <w:lang w:val="et-EE"/>
        </w:rPr>
        <w:tab/>
        <w:t>return</w:t>
      </w:r>
      <w:r w:rsidRPr="005B4571">
        <w:rPr>
          <w:rFonts w:ascii="Arial" w:hAnsi="Arial" w:cs="Arial"/>
          <w:color w:val="403152" w:themeColor="accent4" w:themeShade="80"/>
          <w:lang w:val="et-EE"/>
        </w:rPr>
        <w:tab/>
        <w:t>short</w:t>
      </w:r>
      <w:r w:rsidRPr="005B4571">
        <w:rPr>
          <w:rFonts w:ascii="Arial" w:hAnsi="Arial" w:cs="Arial"/>
          <w:color w:val="403152" w:themeColor="accent4" w:themeShade="80"/>
          <w:lang w:val="et-EE"/>
        </w:rPr>
        <w:tab/>
        <w:t>static</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strictfp</w:t>
      </w:r>
      <w:r w:rsidRPr="005B4571">
        <w:rPr>
          <w:rFonts w:ascii="Arial" w:hAnsi="Arial" w:cs="Arial"/>
          <w:color w:val="403152" w:themeColor="accent4" w:themeShade="80"/>
          <w:lang w:val="et-EE"/>
        </w:rPr>
        <w:tab/>
        <w:t>super</w:t>
      </w:r>
      <w:r w:rsidRPr="005B4571">
        <w:rPr>
          <w:rFonts w:ascii="Arial" w:hAnsi="Arial" w:cs="Arial"/>
          <w:color w:val="403152" w:themeColor="accent4" w:themeShade="80"/>
          <w:lang w:val="et-EE"/>
        </w:rPr>
        <w:tab/>
        <w:t>switch</w:t>
      </w:r>
      <w:r w:rsidRPr="005B4571">
        <w:rPr>
          <w:rFonts w:ascii="Arial" w:hAnsi="Arial" w:cs="Arial"/>
          <w:color w:val="403152" w:themeColor="accent4" w:themeShade="80"/>
          <w:lang w:val="et-EE"/>
        </w:rPr>
        <w:tab/>
        <w:t>synchronized</w:t>
      </w:r>
      <w:r w:rsidRPr="005B4571">
        <w:rPr>
          <w:rFonts w:ascii="Arial" w:hAnsi="Arial" w:cs="Arial"/>
          <w:color w:val="403152" w:themeColor="accent4" w:themeShade="80"/>
          <w:lang w:val="et-EE"/>
        </w:rPr>
        <w:tab/>
        <w:t>this</w:t>
      </w:r>
      <w:r w:rsidRPr="005B4571">
        <w:rPr>
          <w:rFonts w:ascii="Arial" w:hAnsi="Arial" w:cs="Arial"/>
          <w:color w:val="403152" w:themeColor="accent4" w:themeShade="80"/>
          <w:lang w:val="et-EE"/>
        </w:rPr>
        <w:tab/>
        <w:t>throw</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throws</w:t>
      </w:r>
      <w:r w:rsidRPr="005B4571">
        <w:rPr>
          <w:rFonts w:ascii="Arial" w:hAnsi="Arial" w:cs="Arial"/>
          <w:color w:val="403152" w:themeColor="accent4" w:themeShade="80"/>
          <w:lang w:val="et-EE"/>
        </w:rPr>
        <w:tab/>
        <w:t>transient</w:t>
      </w:r>
      <w:r w:rsidRPr="005B4571">
        <w:rPr>
          <w:rFonts w:ascii="Arial" w:hAnsi="Arial" w:cs="Arial"/>
          <w:color w:val="403152" w:themeColor="accent4" w:themeShade="80"/>
          <w:lang w:val="et-EE"/>
        </w:rPr>
        <w:tab/>
        <w:t>try</w:t>
      </w:r>
      <w:r w:rsidRPr="005B4571">
        <w:rPr>
          <w:rFonts w:ascii="Arial" w:hAnsi="Arial" w:cs="Arial"/>
          <w:color w:val="403152" w:themeColor="accent4" w:themeShade="80"/>
          <w:lang w:val="et-EE"/>
        </w:rPr>
        <w:tab/>
        <w:t>void</w:t>
      </w:r>
      <w:r w:rsidRPr="005B4571">
        <w:rPr>
          <w:rFonts w:ascii="Arial" w:hAnsi="Arial" w:cs="Arial"/>
          <w:color w:val="403152" w:themeColor="accent4" w:themeShade="80"/>
          <w:lang w:val="et-EE"/>
        </w:rPr>
        <w:tab/>
        <w:t>volatile</w:t>
      </w:r>
      <w:r w:rsidRPr="005B4571">
        <w:rPr>
          <w:rFonts w:ascii="Arial" w:hAnsi="Arial" w:cs="Arial"/>
          <w:color w:val="403152" w:themeColor="accent4" w:themeShade="80"/>
          <w:lang w:val="et-EE"/>
        </w:rPr>
        <w:tab/>
        <w:t>while</w:t>
      </w:r>
    </w:p>
    <w:p w:rsidR="00951387" w:rsidRPr="005B4571" w:rsidRDefault="00951387" w:rsidP="00951387">
      <w:pPr>
        <w:rPr>
          <w:rFonts w:ascii="Arial" w:hAnsi="Arial" w:cs="Arial"/>
          <w:color w:val="403152" w:themeColor="accent4" w:themeShade="80"/>
          <w:lang w:val="et-EE"/>
        </w:rPr>
      </w:pPr>
      <w:r w:rsidRPr="005B4571">
        <w:rPr>
          <w:rFonts w:ascii="Arial" w:hAnsi="Arial" w:cs="Arial"/>
          <w:color w:val="403152" w:themeColor="accent4" w:themeShade="80"/>
          <w:lang w:val="et-EE"/>
        </w:rPr>
        <w:t>assert</w:t>
      </w:r>
      <w:r w:rsidRPr="005B4571">
        <w:rPr>
          <w:rFonts w:ascii="Arial" w:hAnsi="Arial" w:cs="Arial"/>
          <w:color w:val="403152" w:themeColor="accent4" w:themeShade="80"/>
          <w:lang w:val="et-EE"/>
        </w:rPr>
        <w:tab/>
        <w:t>enum</w:t>
      </w:r>
      <w:r w:rsidRPr="005B4571">
        <w:rPr>
          <w:rFonts w:ascii="Arial" w:hAnsi="Arial" w:cs="Arial"/>
          <w:color w:val="403152" w:themeColor="accent4" w:themeShade="80"/>
          <w:lang w:val="et-EE"/>
        </w:rPr>
        <w:tab/>
      </w:r>
      <w:r w:rsidRPr="005B4571">
        <w:rPr>
          <w:rFonts w:ascii="Arial" w:hAnsi="Arial" w:cs="Arial"/>
          <w:color w:val="403152" w:themeColor="accent4" w:themeShade="80"/>
          <w:lang w:val="et-EE"/>
        </w:rPr>
        <w:tab/>
      </w:r>
      <w:r w:rsidRPr="005B4571">
        <w:rPr>
          <w:rFonts w:ascii="Arial" w:hAnsi="Arial" w:cs="Arial"/>
          <w:color w:val="403152" w:themeColor="accent4" w:themeShade="80"/>
          <w:lang w:val="et-EE"/>
        </w:rPr>
        <w:tab/>
      </w:r>
    </w:p>
    <w:p w:rsidR="00972204" w:rsidRPr="005B4571" w:rsidRDefault="00E6010A">
      <w:pPr>
        <w:rPr>
          <w:rFonts w:ascii="Arial" w:hAnsi="Arial" w:cs="Arial"/>
          <w:color w:val="403152" w:themeColor="accent4" w:themeShade="80"/>
          <w:lang w:val="et-EE"/>
        </w:rPr>
      </w:pPr>
      <w:r w:rsidRPr="005B4571">
        <w:rPr>
          <w:rFonts w:ascii="Arial" w:hAnsi="Arial" w:cs="Arial"/>
          <w:color w:val="403152" w:themeColor="accent4" w:themeShade="80"/>
        </w:rPr>
        <w:t>как определить какой тип нужно применить для объявления переменной.</w:t>
      </w:r>
    </w:p>
    <w:p w:rsidR="00711F08" w:rsidRPr="005B4571" w:rsidRDefault="00711F08" w:rsidP="00711F08">
      <w:pPr>
        <w:rPr>
          <w:rFonts w:ascii="Arial" w:hAnsi="Arial" w:cs="Arial"/>
          <w:color w:val="403152" w:themeColor="accent4" w:themeShade="80"/>
          <w:lang w:val="et-EE"/>
        </w:rPr>
      </w:pPr>
      <w:r w:rsidRPr="005B4571">
        <w:rPr>
          <w:rFonts w:ascii="Arial" w:hAnsi="Arial" w:cs="Arial"/>
          <w:color w:val="403152" w:themeColor="accent4" w:themeShade="80"/>
          <w:lang w:val="et-EE"/>
        </w:rPr>
        <w:lastRenderedPageBreak/>
        <w:t>Простые типы в Java не являются объектно-ориентированными, они аналогичны простым типам большинства традиционных языков программирования. В Java имеется восемь простых типов: — byte, short, int, long, char, float, double и boolean. Их можно разделить на четыре группы:</w:t>
      </w:r>
    </w:p>
    <w:p w:rsidR="00711F08" w:rsidRPr="005B4571" w:rsidRDefault="00711F08" w:rsidP="00711F08">
      <w:pPr>
        <w:rPr>
          <w:rFonts w:ascii="Arial" w:hAnsi="Arial" w:cs="Arial"/>
          <w:color w:val="403152" w:themeColor="accent4" w:themeShade="80"/>
          <w:lang w:val="et-EE"/>
        </w:rPr>
      </w:pPr>
    </w:p>
    <w:p w:rsidR="00711F08" w:rsidRPr="005B4571" w:rsidRDefault="00711F08" w:rsidP="00711F08">
      <w:pPr>
        <w:rPr>
          <w:rFonts w:ascii="Arial" w:hAnsi="Arial" w:cs="Arial"/>
          <w:color w:val="403152" w:themeColor="accent4" w:themeShade="80"/>
          <w:lang w:val="et-EE"/>
        </w:rPr>
      </w:pPr>
      <w:r w:rsidRPr="005B4571">
        <w:rPr>
          <w:rFonts w:ascii="Arial" w:hAnsi="Arial" w:cs="Arial"/>
          <w:color w:val="403152" w:themeColor="accent4" w:themeShade="80"/>
          <w:lang w:val="et-EE"/>
        </w:rPr>
        <w:t xml:space="preserve">    Целые. К ним относятся типы byte, short, int и long. Эти типы предназначены для целых чисел со знаком.</w:t>
      </w:r>
    </w:p>
    <w:p w:rsidR="00711F08" w:rsidRPr="005B4571" w:rsidRDefault="00711F08" w:rsidP="00711F08">
      <w:pPr>
        <w:rPr>
          <w:rFonts w:ascii="Arial" w:hAnsi="Arial" w:cs="Arial"/>
          <w:color w:val="403152" w:themeColor="accent4" w:themeShade="80"/>
          <w:lang w:val="et-EE"/>
        </w:rPr>
      </w:pPr>
      <w:r w:rsidRPr="005B4571">
        <w:rPr>
          <w:rFonts w:ascii="Arial" w:hAnsi="Arial" w:cs="Arial"/>
          <w:color w:val="403152" w:themeColor="accent4" w:themeShade="80"/>
          <w:lang w:val="et-EE"/>
        </w:rPr>
        <w:t xml:space="preserve">    Типы с плавающей точкой — float и double. Они служат для представления чисел, имеющих дробную часть.</w:t>
      </w:r>
    </w:p>
    <w:p w:rsidR="00711F08" w:rsidRPr="005B4571" w:rsidRDefault="00711F08" w:rsidP="00711F08">
      <w:pPr>
        <w:rPr>
          <w:rFonts w:ascii="Arial" w:hAnsi="Arial" w:cs="Arial"/>
          <w:color w:val="403152" w:themeColor="accent4" w:themeShade="80"/>
          <w:lang w:val="et-EE"/>
        </w:rPr>
      </w:pPr>
      <w:r w:rsidRPr="005B4571">
        <w:rPr>
          <w:rFonts w:ascii="Arial" w:hAnsi="Arial" w:cs="Arial"/>
          <w:color w:val="403152" w:themeColor="accent4" w:themeShade="80"/>
          <w:lang w:val="et-EE"/>
        </w:rPr>
        <w:t xml:space="preserve">    Символьный тип char. Этот тип предназначен для представления элементов из таблицы символов, например, букв или цифр.</w:t>
      </w:r>
    </w:p>
    <w:p w:rsidR="00711F08" w:rsidRPr="005B4571" w:rsidRDefault="00711F08" w:rsidP="00711F08">
      <w:pPr>
        <w:rPr>
          <w:rFonts w:ascii="Arial" w:hAnsi="Arial" w:cs="Arial"/>
          <w:color w:val="403152" w:themeColor="accent4" w:themeShade="80"/>
          <w:lang w:val="et-EE"/>
        </w:rPr>
      </w:pPr>
      <w:r w:rsidRPr="005B4571">
        <w:rPr>
          <w:rFonts w:ascii="Arial" w:hAnsi="Arial" w:cs="Arial"/>
          <w:color w:val="403152" w:themeColor="accent4" w:themeShade="80"/>
          <w:lang w:val="et-EE"/>
        </w:rPr>
        <w:t xml:space="preserve">    Логический тип boolean. Это специальный тип, используемый для представления логических величин.</w:t>
      </w:r>
    </w:p>
    <w:p w:rsidR="00711F08" w:rsidRPr="005B4571" w:rsidRDefault="00711F08" w:rsidP="00711F08">
      <w:pPr>
        <w:rPr>
          <w:rFonts w:ascii="Arial" w:hAnsi="Arial" w:cs="Arial"/>
          <w:color w:val="403152" w:themeColor="accent4" w:themeShade="80"/>
          <w:lang w:val="et-EE"/>
        </w:rPr>
      </w:pPr>
    </w:p>
    <w:p w:rsidR="00711F08" w:rsidRPr="005B4571" w:rsidRDefault="00711F08" w:rsidP="00711F08">
      <w:pPr>
        <w:rPr>
          <w:rFonts w:ascii="Arial" w:hAnsi="Arial" w:cs="Arial"/>
          <w:color w:val="403152" w:themeColor="accent4" w:themeShade="80"/>
          <w:lang w:val="et-EE"/>
        </w:rPr>
      </w:pPr>
      <w:r w:rsidRPr="005B4571">
        <w:rPr>
          <w:rFonts w:ascii="Arial" w:hAnsi="Arial" w:cs="Arial"/>
          <w:color w:val="403152" w:themeColor="accent4" w:themeShade="80"/>
          <w:lang w:val="et-EE"/>
        </w:rPr>
        <w:t>В Java, в отличие от некоторых других языков, отсутствует автоматическое приведение типов. Несовпадение типов приводит не к предупреждению при трансляции, а к сообщению об ошибке. Для каждого типа строго определены наборы допустимых значений и разрешенных операций.</w:t>
      </w:r>
    </w:p>
    <w:p w:rsidR="00711F08" w:rsidRPr="005B4571" w:rsidRDefault="00711F08" w:rsidP="00711F08">
      <w:pPr>
        <w:rPr>
          <w:rFonts w:ascii="Arial" w:hAnsi="Arial" w:cs="Arial"/>
          <w:color w:val="403152" w:themeColor="accent4" w:themeShade="80"/>
        </w:rPr>
      </w:pPr>
      <w:r w:rsidRPr="005B4571">
        <w:rPr>
          <w:rFonts w:ascii="Arial" w:hAnsi="Arial" w:cs="Arial"/>
          <w:color w:val="403152" w:themeColor="accent4" w:themeShade="80"/>
        </w:rPr>
        <w:t>Чему равняются переменные</w:t>
      </w:r>
    </w:p>
    <w:p w:rsidR="0053097D" w:rsidRPr="005B4571" w:rsidRDefault="0053097D" w:rsidP="0053097D">
      <w:pPr>
        <w:rPr>
          <w:rFonts w:ascii="Arial" w:hAnsi="Arial" w:cs="Arial"/>
          <w:color w:val="403152" w:themeColor="accent4" w:themeShade="80"/>
          <w:lang w:val="en-US"/>
        </w:rPr>
      </w:pPr>
      <w:proofErr w:type="spellStart"/>
      <w:proofErr w:type="gramStart"/>
      <w:r w:rsidRPr="005B4571">
        <w:rPr>
          <w:rFonts w:ascii="Arial" w:hAnsi="Arial" w:cs="Arial"/>
          <w:color w:val="403152" w:themeColor="accent4" w:themeShade="80"/>
          <w:lang w:val="en-US"/>
        </w:rPr>
        <w:t>int</w:t>
      </w:r>
      <w:proofErr w:type="spellEnd"/>
      <w:proofErr w:type="gramEnd"/>
      <w:r w:rsidRPr="005B4571">
        <w:rPr>
          <w:rFonts w:ascii="Arial" w:hAnsi="Arial" w:cs="Arial"/>
          <w:color w:val="403152" w:themeColor="accent4" w:themeShade="80"/>
          <w:lang w:val="en-US"/>
        </w:rPr>
        <w:t xml:space="preserve"> x = 7, x1, x2, x3, x4, x5;</w:t>
      </w:r>
    </w:p>
    <w:p w:rsidR="0053097D" w:rsidRPr="005B4571" w:rsidRDefault="0053097D" w:rsidP="0053097D">
      <w:pPr>
        <w:rPr>
          <w:rFonts w:ascii="Arial" w:hAnsi="Arial" w:cs="Arial"/>
          <w:color w:val="403152" w:themeColor="accent4" w:themeShade="80"/>
          <w:lang w:val="en-US"/>
        </w:rPr>
      </w:pPr>
      <w:proofErr w:type="gramStart"/>
      <w:r w:rsidRPr="005B4571">
        <w:rPr>
          <w:rFonts w:ascii="Arial" w:hAnsi="Arial" w:cs="Arial"/>
          <w:color w:val="403152" w:themeColor="accent4" w:themeShade="80"/>
          <w:lang w:val="en-US"/>
        </w:rPr>
        <w:t>x1</w:t>
      </w:r>
      <w:proofErr w:type="gramEnd"/>
      <w:r w:rsidRPr="005B4571">
        <w:rPr>
          <w:rFonts w:ascii="Arial" w:hAnsi="Arial" w:cs="Arial"/>
          <w:color w:val="403152" w:themeColor="accent4" w:themeShade="80"/>
          <w:lang w:val="en-US"/>
        </w:rPr>
        <w:t xml:space="preserve"> = x +10; // x1 = 17</w:t>
      </w:r>
    </w:p>
    <w:p w:rsidR="0053097D" w:rsidRPr="005B4571" w:rsidRDefault="0053097D" w:rsidP="0053097D">
      <w:pPr>
        <w:rPr>
          <w:rFonts w:ascii="Arial" w:hAnsi="Arial" w:cs="Arial"/>
          <w:color w:val="403152" w:themeColor="accent4" w:themeShade="80"/>
          <w:lang w:val="en-US"/>
        </w:rPr>
      </w:pPr>
      <w:proofErr w:type="gramStart"/>
      <w:r w:rsidRPr="005B4571">
        <w:rPr>
          <w:rFonts w:ascii="Arial" w:hAnsi="Arial" w:cs="Arial"/>
          <w:color w:val="403152" w:themeColor="accent4" w:themeShade="80"/>
          <w:lang w:val="en-US"/>
        </w:rPr>
        <w:t>x2</w:t>
      </w:r>
      <w:proofErr w:type="gramEnd"/>
      <w:r w:rsidRPr="005B4571">
        <w:rPr>
          <w:rFonts w:ascii="Arial" w:hAnsi="Arial" w:cs="Arial"/>
          <w:color w:val="403152" w:themeColor="accent4" w:themeShade="80"/>
          <w:lang w:val="en-US"/>
        </w:rPr>
        <w:t xml:space="preserve"> = x – 8; // x2 = -1</w:t>
      </w:r>
    </w:p>
    <w:p w:rsidR="0053097D" w:rsidRPr="005B4571" w:rsidRDefault="0053097D" w:rsidP="0053097D">
      <w:pPr>
        <w:rPr>
          <w:rFonts w:ascii="Arial" w:hAnsi="Arial" w:cs="Arial"/>
          <w:color w:val="403152" w:themeColor="accent4" w:themeShade="80"/>
          <w:lang w:val="en-US"/>
        </w:rPr>
      </w:pPr>
      <w:proofErr w:type="gramStart"/>
      <w:r w:rsidRPr="005B4571">
        <w:rPr>
          <w:rFonts w:ascii="Arial" w:hAnsi="Arial" w:cs="Arial"/>
          <w:color w:val="403152" w:themeColor="accent4" w:themeShade="80"/>
          <w:lang w:val="en-US"/>
        </w:rPr>
        <w:t>x3</w:t>
      </w:r>
      <w:proofErr w:type="gramEnd"/>
      <w:r w:rsidRPr="005B4571">
        <w:rPr>
          <w:rFonts w:ascii="Arial" w:hAnsi="Arial" w:cs="Arial"/>
          <w:color w:val="403152" w:themeColor="accent4" w:themeShade="80"/>
          <w:lang w:val="en-US"/>
        </w:rPr>
        <w:t xml:space="preserve"> = x2 * x; // x3 = -7</w:t>
      </w:r>
    </w:p>
    <w:p w:rsidR="0053097D" w:rsidRPr="005B4571" w:rsidRDefault="0053097D" w:rsidP="0053097D">
      <w:pPr>
        <w:rPr>
          <w:rFonts w:ascii="Arial" w:hAnsi="Arial" w:cs="Arial"/>
          <w:color w:val="403152" w:themeColor="accent4" w:themeShade="80"/>
          <w:lang w:val="en-US"/>
        </w:rPr>
      </w:pPr>
    </w:p>
    <w:p w:rsidR="00FD3480" w:rsidRPr="005B4571" w:rsidRDefault="0053097D" w:rsidP="0053097D">
      <w:pPr>
        <w:rPr>
          <w:rFonts w:ascii="Arial" w:hAnsi="Arial" w:cs="Arial"/>
          <w:color w:val="403152" w:themeColor="accent4" w:themeShade="80"/>
        </w:rPr>
      </w:pPr>
      <w:r w:rsidRPr="005B4571">
        <w:rPr>
          <w:rFonts w:ascii="Arial" w:hAnsi="Arial" w:cs="Arial"/>
          <w:color w:val="403152" w:themeColor="accent4" w:themeShade="80"/>
        </w:rPr>
        <w:t>x4 = x/4; // x4 = 1 (при делении целых чисел// дробная часть отбрасывается)</w:t>
      </w:r>
    </w:p>
    <w:p w:rsidR="0053097D" w:rsidRPr="005B4571" w:rsidRDefault="0053097D" w:rsidP="0053097D">
      <w:pPr>
        <w:rPr>
          <w:rFonts w:ascii="Arial" w:hAnsi="Arial" w:cs="Arial"/>
          <w:color w:val="403152" w:themeColor="accent4" w:themeShade="80"/>
        </w:rPr>
      </w:pPr>
      <w:r w:rsidRPr="005B4571">
        <w:rPr>
          <w:rFonts w:ascii="Arial" w:hAnsi="Arial" w:cs="Arial"/>
          <w:color w:val="403152" w:themeColor="accent4" w:themeShade="80"/>
        </w:rPr>
        <w:t xml:space="preserve">x5 = x%4 // </w:t>
      </w:r>
    </w:p>
    <w:p w:rsidR="0053097D" w:rsidRPr="005B4571" w:rsidRDefault="0053097D" w:rsidP="0053097D">
      <w:pPr>
        <w:rPr>
          <w:rFonts w:ascii="Arial" w:hAnsi="Arial" w:cs="Arial"/>
          <w:color w:val="403152" w:themeColor="accent4" w:themeShade="80"/>
        </w:rPr>
      </w:pPr>
      <w:r w:rsidRPr="005B4571">
        <w:rPr>
          <w:rFonts w:ascii="Arial" w:hAnsi="Arial" w:cs="Arial"/>
          <w:color w:val="403152" w:themeColor="accent4" w:themeShade="80"/>
        </w:rPr>
        <w:t>x5 = 3 (остаток от деления</w:t>
      </w:r>
      <w:r w:rsidRPr="005B4571">
        <w:rPr>
          <w:rFonts w:ascii="Arial" w:hAnsi="Arial" w:cs="Arial"/>
          <w:color w:val="403152" w:themeColor="accent4" w:themeShade="80"/>
        </w:rPr>
        <w:t>// 7 на 4)</w:t>
      </w:r>
    </w:p>
    <w:p w:rsidR="00711F08" w:rsidRPr="005B4571" w:rsidRDefault="00711F08" w:rsidP="00711F08">
      <w:pPr>
        <w:rPr>
          <w:rFonts w:ascii="Arial" w:hAnsi="Arial" w:cs="Arial"/>
          <w:color w:val="403152" w:themeColor="accent4" w:themeShade="80"/>
        </w:rPr>
      </w:pPr>
      <w:r w:rsidRPr="005B4571">
        <w:rPr>
          <w:rFonts w:ascii="Arial" w:hAnsi="Arial" w:cs="Arial"/>
          <w:color w:val="403152" w:themeColor="accent4" w:themeShade="80"/>
          <w:lang w:val="et-EE"/>
        </w:rPr>
        <w:t>Int x</w:t>
      </w:r>
      <w:r w:rsidRPr="005B4571">
        <w:rPr>
          <w:rFonts w:ascii="Arial" w:hAnsi="Arial" w:cs="Arial"/>
          <w:color w:val="403152" w:themeColor="accent4" w:themeShade="80"/>
        </w:rPr>
        <w:t>=12/5</w:t>
      </w:r>
      <w:r w:rsidR="0053097D" w:rsidRPr="005B4571">
        <w:rPr>
          <w:rFonts w:ascii="Arial" w:hAnsi="Arial" w:cs="Arial"/>
          <w:color w:val="403152" w:themeColor="accent4" w:themeShade="80"/>
        </w:rPr>
        <w:t xml:space="preserve">      2</w:t>
      </w:r>
    </w:p>
    <w:p w:rsidR="00711F08" w:rsidRPr="005B4571" w:rsidRDefault="00711F08" w:rsidP="00711F08">
      <w:pPr>
        <w:rPr>
          <w:rFonts w:ascii="Arial" w:hAnsi="Arial" w:cs="Arial"/>
          <w:color w:val="403152" w:themeColor="accent4" w:themeShade="80"/>
          <w:lang w:val="en-US"/>
        </w:rPr>
      </w:pPr>
      <w:proofErr w:type="spellStart"/>
      <w:r w:rsidRPr="005B4571">
        <w:rPr>
          <w:rFonts w:ascii="Arial" w:hAnsi="Arial" w:cs="Arial"/>
          <w:color w:val="403152" w:themeColor="accent4" w:themeShade="80"/>
          <w:lang w:val="en-US"/>
        </w:rPr>
        <w:t>Int</w:t>
      </w:r>
      <w:proofErr w:type="spellEnd"/>
      <w:r w:rsidRPr="005B4571">
        <w:rPr>
          <w:rFonts w:ascii="Arial" w:hAnsi="Arial" w:cs="Arial"/>
          <w:color w:val="403152" w:themeColor="accent4" w:themeShade="80"/>
          <w:lang w:val="en-US"/>
        </w:rPr>
        <w:t xml:space="preserve"> x=</w:t>
      </w:r>
      <w:r w:rsidR="00830ECE" w:rsidRPr="005B4571">
        <w:rPr>
          <w:rFonts w:ascii="Arial" w:hAnsi="Arial" w:cs="Arial"/>
          <w:color w:val="403152" w:themeColor="accent4" w:themeShade="80"/>
          <w:lang w:val="en-US"/>
        </w:rPr>
        <w:t>12%3</w:t>
      </w:r>
      <w:r w:rsidR="0053097D" w:rsidRPr="005B4571">
        <w:rPr>
          <w:rFonts w:ascii="Arial" w:hAnsi="Arial" w:cs="Arial"/>
          <w:color w:val="403152" w:themeColor="accent4" w:themeShade="80"/>
          <w:lang w:val="en-US"/>
        </w:rPr>
        <w:t xml:space="preserve">    0</w:t>
      </w:r>
    </w:p>
    <w:p w:rsidR="00711F08" w:rsidRPr="005B4571" w:rsidRDefault="00711F08" w:rsidP="00711F08">
      <w:pPr>
        <w:rPr>
          <w:rFonts w:ascii="Arial" w:hAnsi="Arial" w:cs="Arial"/>
          <w:color w:val="403152" w:themeColor="accent4" w:themeShade="80"/>
          <w:lang w:val="en-US"/>
        </w:rPr>
      </w:pPr>
      <w:proofErr w:type="spellStart"/>
      <w:r w:rsidRPr="005B4571">
        <w:rPr>
          <w:rFonts w:ascii="Arial" w:hAnsi="Arial" w:cs="Arial"/>
          <w:color w:val="403152" w:themeColor="accent4" w:themeShade="80"/>
          <w:lang w:val="en-US"/>
        </w:rPr>
        <w:t>Int</w:t>
      </w:r>
      <w:proofErr w:type="spellEnd"/>
      <w:r w:rsidRPr="005B4571">
        <w:rPr>
          <w:rFonts w:ascii="Arial" w:hAnsi="Arial" w:cs="Arial"/>
          <w:color w:val="403152" w:themeColor="accent4" w:themeShade="80"/>
          <w:lang w:val="en-US"/>
        </w:rPr>
        <w:t xml:space="preserve"> x=</w:t>
      </w:r>
      <w:r w:rsidR="00830ECE" w:rsidRPr="005B4571">
        <w:rPr>
          <w:rFonts w:ascii="Arial" w:hAnsi="Arial" w:cs="Arial"/>
          <w:color w:val="403152" w:themeColor="accent4" w:themeShade="80"/>
          <w:lang w:val="en-US"/>
        </w:rPr>
        <w:t>12+5/</w:t>
      </w:r>
      <w:proofErr w:type="gramStart"/>
      <w:r w:rsidR="00830ECE" w:rsidRPr="005B4571">
        <w:rPr>
          <w:rFonts w:ascii="Arial" w:hAnsi="Arial" w:cs="Arial"/>
          <w:color w:val="403152" w:themeColor="accent4" w:themeShade="80"/>
          <w:lang w:val="en-US"/>
        </w:rPr>
        <w:t>3</w:t>
      </w:r>
      <w:r w:rsidR="0053097D" w:rsidRPr="005B4571">
        <w:rPr>
          <w:rFonts w:ascii="Arial" w:hAnsi="Arial" w:cs="Arial"/>
          <w:color w:val="403152" w:themeColor="accent4" w:themeShade="80"/>
          <w:lang w:val="en-US"/>
        </w:rPr>
        <w:t xml:space="preserve">  13</w:t>
      </w:r>
      <w:proofErr w:type="gramEnd"/>
    </w:p>
    <w:p w:rsidR="00711F08" w:rsidRPr="005B4571" w:rsidRDefault="00711F08" w:rsidP="00711F08">
      <w:pPr>
        <w:rPr>
          <w:rFonts w:ascii="Arial" w:hAnsi="Arial" w:cs="Arial"/>
          <w:color w:val="403152" w:themeColor="accent4" w:themeShade="80"/>
          <w:lang w:val="en-US"/>
        </w:rPr>
      </w:pPr>
      <w:proofErr w:type="spellStart"/>
      <w:r w:rsidRPr="005B4571">
        <w:rPr>
          <w:rFonts w:ascii="Arial" w:hAnsi="Arial" w:cs="Arial"/>
          <w:color w:val="403152" w:themeColor="accent4" w:themeShade="80"/>
          <w:lang w:val="en-US"/>
        </w:rPr>
        <w:t>Int</w:t>
      </w:r>
      <w:proofErr w:type="spellEnd"/>
      <w:r w:rsidRPr="005B4571">
        <w:rPr>
          <w:rFonts w:ascii="Arial" w:hAnsi="Arial" w:cs="Arial"/>
          <w:color w:val="403152" w:themeColor="accent4" w:themeShade="80"/>
          <w:lang w:val="en-US"/>
        </w:rPr>
        <w:t xml:space="preserve"> x=</w:t>
      </w:r>
      <w:r w:rsidR="00830ECE" w:rsidRPr="005B4571">
        <w:rPr>
          <w:rFonts w:ascii="Arial" w:hAnsi="Arial" w:cs="Arial"/>
          <w:color w:val="403152" w:themeColor="accent4" w:themeShade="80"/>
          <w:lang w:val="en-US"/>
        </w:rPr>
        <w:t>15/3%2</w:t>
      </w:r>
      <w:r w:rsidR="0053097D" w:rsidRPr="005B4571">
        <w:rPr>
          <w:rFonts w:ascii="Arial" w:hAnsi="Arial" w:cs="Arial"/>
          <w:color w:val="403152" w:themeColor="accent4" w:themeShade="80"/>
          <w:lang w:val="en-US"/>
        </w:rPr>
        <w:t xml:space="preserve">   1</w:t>
      </w:r>
    </w:p>
    <w:p w:rsidR="00830ECE" w:rsidRPr="005B4571" w:rsidRDefault="00830ECE" w:rsidP="00711F08">
      <w:pPr>
        <w:rPr>
          <w:rFonts w:ascii="Arial" w:hAnsi="Arial" w:cs="Arial"/>
          <w:color w:val="403152" w:themeColor="accent4" w:themeShade="80"/>
        </w:rPr>
      </w:pPr>
      <w:proofErr w:type="spellStart"/>
      <w:r w:rsidRPr="005B4571">
        <w:rPr>
          <w:rFonts w:ascii="Arial" w:hAnsi="Arial" w:cs="Arial"/>
          <w:color w:val="403152" w:themeColor="accent4" w:themeShade="80"/>
          <w:lang w:val="en-US"/>
        </w:rPr>
        <w:t>Int</w:t>
      </w:r>
      <w:proofErr w:type="spellEnd"/>
      <w:r w:rsidRPr="005B4571">
        <w:rPr>
          <w:rFonts w:ascii="Arial" w:hAnsi="Arial" w:cs="Arial"/>
          <w:color w:val="403152" w:themeColor="accent4" w:themeShade="80"/>
          <w:lang w:val="en-US"/>
        </w:rPr>
        <w:t xml:space="preserve"> x=10+18/4+123%</w:t>
      </w:r>
      <w:proofErr w:type="gramStart"/>
      <w:r w:rsidRPr="005B4571">
        <w:rPr>
          <w:rFonts w:ascii="Arial" w:hAnsi="Arial" w:cs="Arial"/>
          <w:color w:val="403152" w:themeColor="accent4" w:themeShade="80"/>
          <w:lang w:val="en-US"/>
        </w:rPr>
        <w:t>10</w:t>
      </w:r>
      <w:r w:rsidR="0053097D" w:rsidRPr="005B4571">
        <w:rPr>
          <w:rFonts w:ascii="Arial" w:hAnsi="Arial" w:cs="Arial"/>
          <w:color w:val="403152" w:themeColor="accent4" w:themeShade="80"/>
        </w:rPr>
        <w:t xml:space="preserve">  17</w:t>
      </w:r>
      <w:proofErr w:type="gramEnd"/>
    </w:p>
    <w:p w:rsidR="00FD3480" w:rsidRPr="005B4571" w:rsidRDefault="00FD3480" w:rsidP="00711F08">
      <w:pPr>
        <w:rPr>
          <w:rFonts w:ascii="Arial" w:hAnsi="Arial" w:cs="Arial"/>
          <w:color w:val="403152" w:themeColor="accent4" w:themeShade="80"/>
        </w:rPr>
      </w:pPr>
      <w:proofErr w:type="gramStart"/>
      <w:r w:rsidRPr="005B4571">
        <w:rPr>
          <w:rFonts w:ascii="Arial" w:hAnsi="Arial" w:cs="Arial"/>
          <w:color w:val="403152" w:themeColor="accent4" w:themeShade="80"/>
        </w:rPr>
        <w:lastRenderedPageBreak/>
        <w:t>Операторы</w:t>
      </w:r>
      <w:proofErr w:type="gramEnd"/>
      <w:r w:rsidRPr="005B4571">
        <w:rPr>
          <w:rFonts w:ascii="Arial" w:hAnsi="Arial" w:cs="Arial"/>
          <w:color w:val="403152" w:themeColor="accent4" w:themeShade="80"/>
        </w:rPr>
        <w:t xml:space="preserve"> выполняющие следующие действия</w:t>
      </w:r>
    </w:p>
    <w:p w:rsidR="00FD3480" w:rsidRPr="005B4571" w:rsidRDefault="00FD3480" w:rsidP="00711F08">
      <w:pPr>
        <w:rPr>
          <w:rFonts w:ascii="Arial" w:hAnsi="Arial" w:cs="Arial"/>
          <w:color w:val="403152" w:themeColor="accent4" w:themeShade="80"/>
          <w:lang w:val="et-EE"/>
        </w:rPr>
      </w:pPr>
      <w:r w:rsidRPr="005B4571">
        <w:rPr>
          <w:rFonts w:ascii="Arial" w:hAnsi="Arial" w:cs="Arial"/>
          <w:color w:val="403152" w:themeColor="accent4" w:themeShade="80"/>
          <w:lang w:val="et-EE"/>
        </w:rPr>
        <w:t>1</w:t>
      </w:r>
      <w:r w:rsidRPr="005B4571">
        <w:rPr>
          <w:rFonts w:ascii="Arial" w:hAnsi="Arial" w:cs="Arial"/>
          <w:color w:val="403152" w:themeColor="accent4" w:themeShade="80"/>
        </w:rPr>
        <w:t xml:space="preserve">Ввод целой переменной  </w:t>
      </w:r>
      <w:r w:rsidRPr="005B4571">
        <w:rPr>
          <w:rFonts w:ascii="Arial" w:hAnsi="Arial" w:cs="Arial"/>
          <w:color w:val="403152" w:themeColor="accent4" w:themeShade="80"/>
          <w:lang w:val="et-EE"/>
        </w:rPr>
        <w:t>x</w:t>
      </w:r>
      <w:r w:rsidR="0092020D" w:rsidRPr="005B4571">
        <w:rPr>
          <w:rFonts w:ascii="Arial" w:hAnsi="Arial" w:cs="Arial"/>
          <w:color w:val="403152" w:themeColor="accent4" w:themeShade="80"/>
        </w:rPr>
        <w:t xml:space="preserve">  </w:t>
      </w:r>
      <w:r w:rsidR="0092020D" w:rsidRPr="005B4571">
        <w:rPr>
          <w:rFonts w:ascii="Arial" w:hAnsi="Arial" w:cs="Arial"/>
          <w:color w:val="403152" w:themeColor="accent4" w:themeShade="80"/>
          <w:lang w:val="et-EE"/>
        </w:rPr>
        <w:t>int x</w:t>
      </w:r>
    </w:p>
    <w:p w:rsidR="00FD3480" w:rsidRPr="005B4571" w:rsidRDefault="00FD3480" w:rsidP="00711F08">
      <w:pPr>
        <w:rPr>
          <w:rFonts w:ascii="Arial" w:hAnsi="Arial" w:cs="Arial"/>
          <w:color w:val="403152" w:themeColor="accent4" w:themeShade="80"/>
          <w:lang w:val="et-EE"/>
        </w:rPr>
      </w:pPr>
      <w:r w:rsidRPr="005B4571">
        <w:rPr>
          <w:rFonts w:ascii="Arial" w:hAnsi="Arial" w:cs="Arial"/>
          <w:color w:val="403152" w:themeColor="accent4" w:themeShade="80"/>
          <w:lang w:val="et-EE"/>
        </w:rPr>
        <w:t>2</w:t>
      </w:r>
      <w:r w:rsidRPr="005B4571">
        <w:rPr>
          <w:rFonts w:ascii="Arial" w:hAnsi="Arial" w:cs="Arial"/>
          <w:color w:val="403152" w:themeColor="accent4" w:themeShade="80"/>
        </w:rPr>
        <w:t xml:space="preserve">Ввод целой переменной  </w:t>
      </w:r>
      <w:r w:rsidRPr="005B4571">
        <w:rPr>
          <w:rFonts w:ascii="Arial" w:hAnsi="Arial" w:cs="Arial"/>
          <w:color w:val="403152" w:themeColor="accent4" w:themeShade="80"/>
          <w:lang w:val="et-EE"/>
        </w:rPr>
        <w:t>Y</w:t>
      </w:r>
      <w:r w:rsidR="0092020D" w:rsidRPr="005B4571">
        <w:rPr>
          <w:rFonts w:ascii="Arial" w:hAnsi="Arial" w:cs="Arial"/>
          <w:color w:val="403152" w:themeColor="accent4" w:themeShade="80"/>
          <w:lang w:val="et-EE"/>
        </w:rPr>
        <w:t xml:space="preserve"> int y</w:t>
      </w:r>
    </w:p>
    <w:p w:rsidR="00FD3480" w:rsidRPr="005B4571" w:rsidRDefault="00FD3480" w:rsidP="00711F08">
      <w:pPr>
        <w:rPr>
          <w:rFonts w:ascii="Arial" w:hAnsi="Arial" w:cs="Arial"/>
          <w:color w:val="403152" w:themeColor="accent4" w:themeShade="80"/>
          <w:lang w:val="et-EE"/>
        </w:rPr>
      </w:pPr>
      <w:r w:rsidRPr="005B4571">
        <w:rPr>
          <w:rFonts w:ascii="Arial" w:hAnsi="Arial" w:cs="Arial"/>
          <w:color w:val="403152" w:themeColor="accent4" w:themeShade="80"/>
          <w:lang w:val="et-EE"/>
        </w:rPr>
        <w:t>3.</w:t>
      </w:r>
      <w:r w:rsidRPr="005B4571">
        <w:rPr>
          <w:rFonts w:ascii="Arial" w:hAnsi="Arial" w:cs="Arial"/>
          <w:color w:val="403152" w:themeColor="accent4" w:themeShade="80"/>
        </w:rPr>
        <w:t xml:space="preserve">объявление и инициализация целой переменной </w:t>
      </w:r>
      <w:r w:rsidRPr="005B4571">
        <w:rPr>
          <w:rFonts w:ascii="Arial" w:hAnsi="Arial" w:cs="Arial"/>
          <w:color w:val="403152" w:themeColor="accent4" w:themeShade="80"/>
          <w:lang w:val="et-EE"/>
        </w:rPr>
        <w:t>I</w:t>
      </w:r>
      <w:r w:rsidRPr="005B4571">
        <w:rPr>
          <w:rFonts w:ascii="Arial" w:hAnsi="Arial" w:cs="Arial"/>
          <w:color w:val="403152" w:themeColor="accent4" w:themeShade="80"/>
        </w:rPr>
        <w:t xml:space="preserve"> равной 1</w:t>
      </w:r>
      <w:r w:rsidR="0092020D" w:rsidRPr="005B4571">
        <w:rPr>
          <w:rFonts w:ascii="Arial" w:hAnsi="Arial" w:cs="Arial"/>
          <w:color w:val="403152" w:themeColor="accent4" w:themeShade="80"/>
          <w:lang w:val="et-EE"/>
        </w:rPr>
        <w:t xml:space="preserve">       int i=1</w:t>
      </w:r>
    </w:p>
    <w:p w:rsidR="00FD3480" w:rsidRPr="005B4571" w:rsidRDefault="00FD3480" w:rsidP="00711F08">
      <w:pPr>
        <w:rPr>
          <w:rFonts w:ascii="Arial" w:hAnsi="Arial" w:cs="Arial"/>
          <w:color w:val="403152" w:themeColor="accent4" w:themeShade="80"/>
          <w:lang w:val="et-EE"/>
        </w:rPr>
      </w:pPr>
      <w:r w:rsidRPr="005B4571">
        <w:rPr>
          <w:rFonts w:ascii="Arial" w:hAnsi="Arial" w:cs="Arial"/>
          <w:color w:val="403152" w:themeColor="accent4" w:themeShade="80"/>
          <w:lang w:val="et-EE"/>
        </w:rPr>
        <w:t>5.</w:t>
      </w:r>
      <w:r w:rsidRPr="005B4571">
        <w:rPr>
          <w:rFonts w:ascii="Arial" w:hAnsi="Arial" w:cs="Arial"/>
          <w:color w:val="403152" w:themeColor="accent4" w:themeShade="80"/>
        </w:rPr>
        <w:t xml:space="preserve">умножение переменной  </w:t>
      </w:r>
      <w:r w:rsidRPr="005B4571">
        <w:rPr>
          <w:rFonts w:ascii="Arial" w:hAnsi="Arial" w:cs="Arial"/>
          <w:color w:val="403152" w:themeColor="accent4" w:themeShade="80"/>
          <w:lang w:val="en-US"/>
        </w:rPr>
        <w:t>power</w:t>
      </w:r>
      <w:r w:rsidRPr="005B4571">
        <w:rPr>
          <w:rFonts w:ascii="Arial" w:hAnsi="Arial" w:cs="Arial"/>
          <w:color w:val="403152" w:themeColor="accent4" w:themeShade="80"/>
        </w:rPr>
        <w:t xml:space="preserve"> х  и присваивание результата  </w:t>
      </w:r>
      <w:proofErr w:type="spellStart"/>
      <w:r w:rsidRPr="005B4571">
        <w:rPr>
          <w:rFonts w:ascii="Arial" w:hAnsi="Arial" w:cs="Arial"/>
          <w:color w:val="403152" w:themeColor="accent4" w:themeShade="80"/>
        </w:rPr>
        <w:t>power</w:t>
      </w:r>
      <w:proofErr w:type="spellEnd"/>
      <w:r w:rsidR="0092020D" w:rsidRPr="005B4571">
        <w:rPr>
          <w:rFonts w:ascii="Arial" w:hAnsi="Arial" w:cs="Arial"/>
          <w:color w:val="403152" w:themeColor="accent4" w:themeShade="80"/>
          <w:lang w:val="et-EE"/>
        </w:rPr>
        <w:t xml:space="preserve">  power=power x</w:t>
      </w:r>
    </w:p>
    <w:p w:rsidR="00FD3480" w:rsidRPr="005B4571" w:rsidRDefault="00FD3480" w:rsidP="00711F08">
      <w:pPr>
        <w:rPr>
          <w:rFonts w:ascii="Arial" w:hAnsi="Arial" w:cs="Arial"/>
          <w:color w:val="403152" w:themeColor="accent4" w:themeShade="80"/>
        </w:rPr>
      </w:pPr>
      <w:r w:rsidRPr="005B4571">
        <w:rPr>
          <w:rFonts w:ascii="Arial" w:hAnsi="Arial" w:cs="Arial"/>
          <w:color w:val="403152" w:themeColor="accent4" w:themeShade="80"/>
        </w:rPr>
        <w:t xml:space="preserve">6.увеличение переменной  </w:t>
      </w:r>
      <w:r w:rsidRPr="005B4571">
        <w:rPr>
          <w:rFonts w:ascii="Arial" w:hAnsi="Arial" w:cs="Arial"/>
          <w:color w:val="403152" w:themeColor="accent4" w:themeShade="80"/>
          <w:lang w:val="et-EE"/>
        </w:rPr>
        <w:t>y</w:t>
      </w:r>
      <w:r w:rsidRPr="005B4571">
        <w:rPr>
          <w:rFonts w:ascii="Arial" w:hAnsi="Arial" w:cs="Arial"/>
          <w:color w:val="403152" w:themeColor="accent4" w:themeShade="80"/>
        </w:rPr>
        <w:t xml:space="preserve">  на 1</w:t>
      </w:r>
      <w:r w:rsidR="0092020D" w:rsidRPr="005B4571">
        <w:rPr>
          <w:rFonts w:ascii="Arial" w:hAnsi="Arial" w:cs="Arial"/>
          <w:color w:val="403152" w:themeColor="accent4" w:themeShade="80"/>
          <w:lang w:val="et-EE"/>
        </w:rPr>
        <w:t xml:space="preserve">        </w:t>
      </w:r>
      <w:r w:rsidR="00F913D0" w:rsidRPr="005B4571">
        <w:rPr>
          <w:rFonts w:ascii="Arial" w:hAnsi="Arial" w:cs="Arial"/>
          <w:color w:val="403152" w:themeColor="accent4" w:themeShade="80"/>
          <w:lang w:val="et-EE"/>
        </w:rPr>
        <w:t xml:space="preserve">Z= y++ вначале значение переменной y </w:t>
      </w:r>
      <w:bookmarkStart w:id="0" w:name="_GoBack"/>
      <w:r w:rsidR="00F913D0" w:rsidRPr="005B4571">
        <w:rPr>
          <w:rFonts w:ascii="Arial" w:hAnsi="Arial" w:cs="Arial"/>
          <w:color w:val="403152" w:themeColor="accent4" w:themeShade="80"/>
          <w:lang w:val="et-EE"/>
        </w:rPr>
        <w:t>увеличивается на 1, а затем ее значение присваивается переменной z)</w:t>
      </w:r>
    </w:p>
    <w:bookmarkEnd w:id="0"/>
    <w:p w:rsidR="00FD3480" w:rsidRPr="005B4571" w:rsidRDefault="00FD3480" w:rsidP="00711F08">
      <w:pPr>
        <w:rPr>
          <w:rFonts w:ascii="Arial" w:hAnsi="Arial" w:cs="Arial"/>
          <w:color w:val="403152" w:themeColor="accent4" w:themeShade="80"/>
          <w:lang w:val="et-EE"/>
        </w:rPr>
      </w:pPr>
      <w:proofErr w:type="gramStart"/>
      <w:r w:rsidRPr="005B4571">
        <w:rPr>
          <w:rFonts w:ascii="Arial" w:hAnsi="Arial" w:cs="Arial"/>
          <w:color w:val="403152" w:themeColor="accent4" w:themeShade="80"/>
        </w:rPr>
        <w:t xml:space="preserve">7.проверка меньше или равно значение </w:t>
      </w:r>
      <w:r w:rsidR="0092020D" w:rsidRPr="005B4571">
        <w:rPr>
          <w:rFonts w:ascii="Arial" w:hAnsi="Arial" w:cs="Arial"/>
          <w:color w:val="403152" w:themeColor="accent4" w:themeShade="80"/>
        </w:rPr>
        <w:t xml:space="preserve"> </w:t>
      </w:r>
      <w:r w:rsidR="0092020D" w:rsidRPr="005B4571">
        <w:rPr>
          <w:rFonts w:ascii="Arial" w:hAnsi="Arial" w:cs="Arial"/>
          <w:color w:val="403152" w:themeColor="accent4" w:themeShade="80"/>
          <w:lang w:val="et-EE"/>
        </w:rPr>
        <w:t xml:space="preserve">y </w:t>
      </w:r>
      <w:proofErr w:type="spellStart"/>
      <w:r w:rsidRPr="005B4571">
        <w:rPr>
          <w:rFonts w:ascii="Arial" w:hAnsi="Arial" w:cs="Arial"/>
          <w:color w:val="403152" w:themeColor="accent4" w:themeShade="80"/>
        </w:rPr>
        <w:t>велечины</w:t>
      </w:r>
      <w:proofErr w:type="spellEnd"/>
      <w:r w:rsidRPr="005B4571">
        <w:rPr>
          <w:rFonts w:ascii="Arial" w:hAnsi="Arial" w:cs="Arial"/>
          <w:color w:val="403152" w:themeColor="accent4" w:themeShade="80"/>
        </w:rPr>
        <w:t xml:space="preserve"> </w:t>
      </w:r>
      <w:r w:rsidR="0092020D" w:rsidRPr="005B4571">
        <w:rPr>
          <w:rFonts w:ascii="Arial" w:hAnsi="Arial" w:cs="Arial"/>
          <w:color w:val="403152" w:themeColor="accent4" w:themeShade="80"/>
          <w:lang w:val="et-EE"/>
        </w:rPr>
        <w:t xml:space="preserve">x </w:t>
      </w:r>
      <w:r w:rsidRPr="005B4571">
        <w:rPr>
          <w:rFonts w:ascii="Arial" w:hAnsi="Arial" w:cs="Arial"/>
          <w:color w:val="403152" w:themeColor="accent4" w:themeShade="80"/>
        </w:rPr>
        <w:t>с выводом сообщения на экран</w:t>
      </w:r>
      <w:r w:rsidR="00F913D0" w:rsidRPr="005B4571">
        <w:rPr>
          <w:rFonts w:ascii="Arial" w:hAnsi="Arial" w:cs="Arial"/>
          <w:color w:val="403152" w:themeColor="accent4" w:themeShade="80"/>
        </w:rPr>
        <w:t xml:space="preserve">  </w:t>
      </w:r>
      <w:r w:rsidR="00F913D0" w:rsidRPr="005B4571">
        <w:rPr>
          <w:rFonts w:ascii="Arial" w:hAnsi="Arial" w:cs="Arial"/>
          <w:color w:val="403152" w:themeColor="accent4" w:themeShade="80"/>
          <w:lang w:val="et-EE"/>
        </w:rPr>
        <w:t>if(y&lt;=x)</w:t>
      </w:r>
      <w:r w:rsidR="00F913D0" w:rsidRPr="005B4571">
        <w:rPr>
          <w:rFonts w:ascii="Arial" w:hAnsi="Arial" w:cs="Arial"/>
          <w:color w:val="403152" w:themeColor="accent4" w:themeShade="80"/>
        </w:rPr>
        <w:t>((</w:t>
      </w:r>
      <w:r w:rsidR="00F913D0" w:rsidRPr="005B4571">
        <w:rPr>
          <w:rFonts w:ascii="Arial" w:hAnsi="Arial" w:cs="Arial"/>
          <w:color w:val="403152" w:themeColor="accent4" w:themeShade="80"/>
          <w:lang w:val="en-US"/>
        </w:rPr>
        <w:t>system</w:t>
      </w:r>
      <w:r w:rsidR="00F913D0" w:rsidRPr="005B4571">
        <w:rPr>
          <w:rFonts w:ascii="Arial" w:hAnsi="Arial" w:cs="Arial"/>
          <w:color w:val="403152" w:themeColor="accent4" w:themeShade="80"/>
        </w:rPr>
        <w:t>.</w:t>
      </w:r>
      <w:r w:rsidR="00F913D0" w:rsidRPr="005B4571">
        <w:rPr>
          <w:rFonts w:ascii="Arial" w:hAnsi="Arial" w:cs="Arial"/>
          <w:color w:val="403152" w:themeColor="accent4" w:themeShade="80"/>
          <w:lang w:val="en-US"/>
        </w:rPr>
        <w:t>out</w:t>
      </w:r>
      <w:r w:rsidR="00F913D0" w:rsidRPr="005B4571">
        <w:rPr>
          <w:rFonts w:ascii="Arial" w:hAnsi="Arial" w:cs="Arial"/>
          <w:color w:val="403152" w:themeColor="accent4" w:themeShade="80"/>
        </w:rPr>
        <w:t>.</w:t>
      </w:r>
      <w:r w:rsidR="00F913D0" w:rsidRPr="005B4571">
        <w:rPr>
          <w:rFonts w:ascii="Arial" w:hAnsi="Arial" w:cs="Arial"/>
          <w:color w:val="403152" w:themeColor="accent4" w:themeShade="80"/>
          <w:lang w:val="en-US"/>
        </w:rPr>
        <w:t>print</w:t>
      </w:r>
      <w:r w:rsidR="00F913D0" w:rsidRPr="005B4571">
        <w:rPr>
          <w:rFonts w:ascii="Arial" w:hAnsi="Arial" w:cs="Arial"/>
          <w:color w:val="403152" w:themeColor="accent4" w:themeShade="80"/>
        </w:rPr>
        <w:t>(*</w:t>
      </w:r>
      <w:r w:rsidR="00F913D0" w:rsidRPr="005B4571">
        <w:rPr>
          <w:rFonts w:ascii="Arial" w:hAnsi="Arial" w:cs="Arial"/>
          <w:color w:val="403152" w:themeColor="accent4" w:themeShade="80"/>
          <w:lang w:val="et-EE"/>
        </w:rPr>
        <w:t>y&lt;=x*)</w:t>
      </w:r>
      <w:proofErr w:type="gramEnd"/>
    </w:p>
    <w:p w:rsidR="00F913D0" w:rsidRPr="005B4571" w:rsidRDefault="00F913D0" w:rsidP="00711F08">
      <w:pPr>
        <w:rPr>
          <w:rFonts w:ascii="Arial" w:hAnsi="Arial" w:cs="Arial"/>
          <w:color w:val="403152" w:themeColor="accent4" w:themeShade="80"/>
          <w:lang w:val="en-US"/>
        </w:rPr>
      </w:pPr>
      <w:r w:rsidRPr="005B4571">
        <w:rPr>
          <w:rFonts w:ascii="Arial" w:hAnsi="Arial" w:cs="Arial"/>
          <w:color w:val="403152" w:themeColor="accent4" w:themeShade="80"/>
          <w:lang w:val="et-EE"/>
        </w:rPr>
        <w:t xml:space="preserve">                                                                                                                                                     Else ((system.out.print </w:t>
      </w:r>
      <w:r w:rsidR="009A4320" w:rsidRPr="005B4571">
        <w:rPr>
          <w:rFonts w:ascii="Arial" w:hAnsi="Arial" w:cs="Arial"/>
          <w:color w:val="403152" w:themeColor="accent4" w:themeShade="80"/>
          <w:lang w:val="et-EE"/>
        </w:rPr>
        <w:t>(*y&gt;x*)</w:t>
      </w:r>
    </w:p>
    <w:p w:rsidR="0092020D" w:rsidRPr="005B4571" w:rsidRDefault="0092020D" w:rsidP="00711F08">
      <w:pPr>
        <w:rPr>
          <w:rFonts w:ascii="Arial" w:hAnsi="Arial" w:cs="Arial"/>
          <w:color w:val="403152" w:themeColor="accent4" w:themeShade="80"/>
          <w:lang w:val="et-EE"/>
        </w:rPr>
      </w:pPr>
      <w:r w:rsidRPr="005B4571">
        <w:rPr>
          <w:rFonts w:ascii="Arial" w:hAnsi="Arial" w:cs="Arial"/>
          <w:color w:val="403152" w:themeColor="accent4" w:themeShade="80"/>
          <w:lang w:val="et-EE"/>
        </w:rPr>
        <w:t>8.</w:t>
      </w:r>
      <w:r w:rsidRPr="005B4571">
        <w:rPr>
          <w:rFonts w:ascii="Arial" w:hAnsi="Arial" w:cs="Arial"/>
          <w:color w:val="403152" w:themeColor="accent4" w:themeShade="80"/>
        </w:rPr>
        <w:t>вывод</w:t>
      </w:r>
      <w:r w:rsidRPr="005B4571">
        <w:rPr>
          <w:rFonts w:ascii="Arial" w:hAnsi="Arial" w:cs="Arial"/>
          <w:color w:val="403152" w:themeColor="accent4" w:themeShade="80"/>
          <w:lang w:val="en-US"/>
        </w:rPr>
        <w:t xml:space="preserve"> </w:t>
      </w:r>
      <w:r w:rsidRPr="005B4571">
        <w:rPr>
          <w:rFonts w:ascii="Arial" w:hAnsi="Arial" w:cs="Arial"/>
          <w:color w:val="403152" w:themeColor="accent4" w:themeShade="80"/>
        </w:rPr>
        <w:t>целой</w:t>
      </w:r>
      <w:r w:rsidRPr="005B4571">
        <w:rPr>
          <w:rFonts w:ascii="Arial" w:hAnsi="Arial" w:cs="Arial"/>
          <w:color w:val="403152" w:themeColor="accent4" w:themeShade="80"/>
          <w:lang w:val="en-US"/>
        </w:rPr>
        <w:t xml:space="preserve"> </w:t>
      </w:r>
      <w:r w:rsidRPr="005B4571">
        <w:rPr>
          <w:rFonts w:ascii="Arial" w:hAnsi="Arial" w:cs="Arial"/>
          <w:color w:val="403152" w:themeColor="accent4" w:themeShade="80"/>
        </w:rPr>
        <w:t>переменной</w:t>
      </w:r>
      <w:r w:rsidRPr="005B4571">
        <w:rPr>
          <w:rFonts w:ascii="Arial" w:hAnsi="Arial" w:cs="Arial"/>
          <w:color w:val="403152" w:themeColor="accent4" w:themeShade="80"/>
          <w:lang w:val="en-US"/>
        </w:rPr>
        <w:t xml:space="preserve">  power</w:t>
      </w:r>
      <w:r w:rsidR="009A4320" w:rsidRPr="005B4571">
        <w:rPr>
          <w:rFonts w:ascii="Arial" w:hAnsi="Arial" w:cs="Arial"/>
          <w:color w:val="403152" w:themeColor="accent4" w:themeShade="80"/>
          <w:lang w:val="et-EE"/>
        </w:rPr>
        <w:t xml:space="preserve">     system.out.print(power)                                  </w:t>
      </w:r>
    </w:p>
    <w:p w:rsidR="00FD3480" w:rsidRPr="005B4571" w:rsidRDefault="00FD3480" w:rsidP="00711F08">
      <w:pPr>
        <w:rPr>
          <w:rFonts w:ascii="Arial" w:hAnsi="Arial" w:cs="Arial"/>
          <w:color w:val="C0504D" w:themeColor="accent2"/>
          <w:sz w:val="12"/>
          <w:szCs w:val="12"/>
          <w:lang w:val="et-EE"/>
        </w:rPr>
      </w:pPr>
    </w:p>
    <w:p w:rsidR="00FD3480" w:rsidRPr="005B4571" w:rsidRDefault="00FD3480" w:rsidP="00711F08">
      <w:pPr>
        <w:rPr>
          <w:rFonts w:ascii="Arial" w:hAnsi="Arial" w:cs="Arial"/>
          <w:color w:val="C0504D" w:themeColor="accent2"/>
          <w:sz w:val="12"/>
          <w:szCs w:val="12"/>
          <w:lang w:val="en-US"/>
        </w:rPr>
      </w:pPr>
    </w:p>
    <w:p w:rsidR="00711F08" w:rsidRPr="005B4571" w:rsidRDefault="00711F08" w:rsidP="00711F08">
      <w:pPr>
        <w:rPr>
          <w:rFonts w:ascii="Arial" w:hAnsi="Arial" w:cs="Arial"/>
          <w:color w:val="C0504D" w:themeColor="accent2"/>
          <w:sz w:val="12"/>
          <w:szCs w:val="12"/>
          <w:lang w:val="en-US"/>
        </w:rPr>
      </w:pPr>
    </w:p>
    <w:sectPr w:rsidR="00711F08" w:rsidRPr="005B4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0A"/>
    <w:rsid w:val="003829FD"/>
    <w:rsid w:val="0053097D"/>
    <w:rsid w:val="005B4571"/>
    <w:rsid w:val="00711F08"/>
    <w:rsid w:val="00830ECE"/>
    <w:rsid w:val="0092020D"/>
    <w:rsid w:val="00951387"/>
    <w:rsid w:val="00972204"/>
    <w:rsid w:val="009A4320"/>
    <w:rsid w:val="00D85C07"/>
    <w:rsid w:val="00E6010A"/>
    <w:rsid w:val="00F913D0"/>
    <w:rsid w:val="00FD3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5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5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5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5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cp:revision>
  <cp:lastPrinted>2017-04-01T20:56:00Z</cp:lastPrinted>
  <dcterms:created xsi:type="dcterms:W3CDTF">2017-04-01T20:45:00Z</dcterms:created>
  <dcterms:modified xsi:type="dcterms:W3CDTF">2017-04-01T21:38:00Z</dcterms:modified>
</cp:coreProperties>
</file>