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E1" w:rsidRDefault="00CC36C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Задание 1</w:t>
      </w:r>
      <w:r w:rsidR="00DE6AE1">
        <w:rPr>
          <w:rFonts w:ascii="Times New Roman" w:eastAsiaTheme="minorEastAsia" w:hAnsi="Times New Roman" w:cs="Times New Roman"/>
          <w:sz w:val="28"/>
          <w:szCs w:val="28"/>
        </w:rPr>
        <w:t>. Найти неопределенный интеграл</w:t>
      </w:r>
    </w:p>
    <w:p w:rsidR="00DE6AE1" w:rsidRDefault="00185EB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+13x+9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x+1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(x+2)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</m:oMath>
      </m:oMathPara>
    </w:p>
    <w:p w:rsidR="00DE6AE1" w:rsidRDefault="00DE6A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 </w:t>
      </w:r>
      <w:r w:rsidR="00CC36C0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 Вычислить площади фигур, ограниченных графиками функций.</w:t>
      </w:r>
    </w:p>
    <w:p w:rsidR="00DE6AE1" w:rsidRDefault="00DE6A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DE6AE1">
        <w:rPr>
          <w:rFonts w:ascii="Times New Roman" w:eastAsiaTheme="minorEastAsia" w:hAnsi="Times New Roman" w:cs="Times New Roman"/>
          <w:sz w:val="28"/>
          <w:szCs w:val="28"/>
        </w:rPr>
        <w:t>=(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DE6AE1">
        <w:rPr>
          <w:rFonts w:ascii="Times New Roman" w:eastAsiaTheme="minorEastAsia" w:hAnsi="Times New Roman" w:cs="Times New Roman"/>
          <w:sz w:val="28"/>
          <w:szCs w:val="28"/>
        </w:rPr>
        <w:t>-2)</w:t>
      </w:r>
      <w:r w:rsidRPr="00DE6AE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:rsidR="00DE6AE1" w:rsidRPr="00DE6AE1" w:rsidRDefault="00DE6A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DE6AE1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DE6AE1">
        <w:rPr>
          <w:rFonts w:ascii="Times New Roman" w:eastAsiaTheme="minorEastAsia" w:hAnsi="Times New Roman" w:cs="Times New Roman"/>
          <w:sz w:val="28"/>
          <w:szCs w:val="28"/>
        </w:rPr>
        <w:t>-8</w:t>
      </w:r>
    </w:p>
    <w:p w:rsidR="00DE6AE1" w:rsidRDefault="00DE6A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 </w:t>
      </w:r>
      <w:r w:rsidR="00CC36C0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. Найти общий интеграл дифференциального уравнения (ответ представить в виде ψ(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DE6AE1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DE6AE1">
        <w:rPr>
          <w:rFonts w:ascii="Times New Roman" w:eastAsiaTheme="minorEastAsia" w:hAnsi="Times New Roman" w:cs="Times New Roman"/>
          <w:sz w:val="28"/>
          <w:szCs w:val="28"/>
        </w:rPr>
        <w:t>)=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DE6AE1">
        <w:rPr>
          <w:rFonts w:ascii="Times New Roman" w:eastAsiaTheme="minorEastAsia" w:hAnsi="Times New Roman" w:cs="Times New Roman"/>
          <w:sz w:val="28"/>
          <w:szCs w:val="28"/>
        </w:rPr>
        <w:t>.)</w:t>
      </w:r>
    </w:p>
    <w:p w:rsidR="00DE6AE1" w:rsidRPr="00AA3183" w:rsidRDefault="00DE6A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xdx</w:t>
      </w:r>
      <w:proofErr w:type="spellEnd"/>
      <w:r w:rsidRPr="00AA3183">
        <w:rPr>
          <w:rFonts w:ascii="Times New Roman" w:eastAsiaTheme="minorEastAsia" w:hAnsi="Times New Roman" w:cs="Times New Roman"/>
          <w:sz w:val="28"/>
          <w:szCs w:val="28"/>
        </w:rPr>
        <w:t>-3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ydy</w:t>
      </w:r>
      <w:proofErr w:type="spellEnd"/>
      <w:r w:rsidRPr="00AA3183">
        <w:rPr>
          <w:rFonts w:ascii="Times New Roman" w:eastAsiaTheme="minorEastAsia" w:hAnsi="Times New Roman" w:cs="Times New Roman"/>
          <w:sz w:val="28"/>
          <w:szCs w:val="28"/>
        </w:rPr>
        <w:t>=3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A318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ydy</w:t>
      </w:r>
      <w:proofErr w:type="spellEnd"/>
      <w:r w:rsidRPr="00AA3183">
        <w:rPr>
          <w:rFonts w:ascii="Times New Roman" w:eastAsiaTheme="minorEastAsia" w:hAnsi="Times New Roman" w:cs="Times New Roman"/>
          <w:sz w:val="28"/>
          <w:szCs w:val="28"/>
        </w:rPr>
        <w:t>-2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xy</w:t>
      </w:r>
      <w:proofErr w:type="spellEnd"/>
      <w:r w:rsidRPr="00AA318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dx</w:t>
      </w:r>
      <w:proofErr w:type="spellEnd"/>
    </w:p>
    <w:p w:rsidR="00DE6AE1" w:rsidRDefault="00DE6A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 </w:t>
      </w:r>
      <w:r w:rsidR="00CC36C0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. Найти решение задачи Коши.</w:t>
      </w:r>
    </w:p>
    <w:p w:rsidR="00DE6AE1" w:rsidRPr="00AA3183" w:rsidRDefault="0083174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proofErr w:type="gramEnd"/>
      <w:r w:rsidRPr="00AA3183">
        <w:rPr>
          <w:rFonts w:ascii="Times New Roman" w:eastAsiaTheme="minorEastAsia" w:hAnsi="Times New Roman" w:cs="Times New Roman"/>
          <w:sz w:val="28"/>
          <w:szCs w:val="28"/>
        </w:rPr>
        <w:t>’-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AA3183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A3183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A318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A3183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AA3183">
        <w:rPr>
          <w:rFonts w:ascii="Times New Roman" w:eastAsiaTheme="minorEastAsia" w:hAnsi="Times New Roman" w:cs="Times New Roman"/>
          <w:sz w:val="28"/>
          <w:szCs w:val="28"/>
        </w:rPr>
        <w:t>(1)=0</w:t>
      </w:r>
    </w:p>
    <w:p w:rsidR="00831740" w:rsidRDefault="0083174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 </w:t>
      </w:r>
      <w:r w:rsidR="00CC36C0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>. Найти общее решение дифференциального уравнения.</w:t>
      </w:r>
    </w:p>
    <w:p w:rsidR="00831740" w:rsidRPr="00831740" w:rsidRDefault="0083174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proofErr w:type="gramEnd"/>
      <w:r w:rsidRPr="00831740">
        <w:rPr>
          <w:rFonts w:ascii="Times New Roman" w:eastAsiaTheme="minorEastAsia" w:hAnsi="Times New Roman" w:cs="Times New Roman"/>
          <w:sz w:val="28"/>
          <w:szCs w:val="28"/>
        </w:rPr>
        <w:t>''' +3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831740">
        <w:rPr>
          <w:rFonts w:ascii="Times New Roman" w:eastAsiaTheme="minorEastAsia" w:hAnsi="Times New Roman" w:cs="Times New Roman"/>
          <w:sz w:val="28"/>
          <w:szCs w:val="28"/>
        </w:rPr>
        <w:t>''+2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831740">
        <w:rPr>
          <w:rFonts w:ascii="Times New Roman" w:eastAsiaTheme="minorEastAsia" w:hAnsi="Times New Roman" w:cs="Times New Roman"/>
          <w:sz w:val="28"/>
          <w:szCs w:val="28"/>
        </w:rPr>
        <w:t>'=1-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3174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831740" w:rsidRDefault="0083174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 </w:t>
      </w:r>
      <w:r w:rsidR="00CC36C0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. Найти сумму ряда</w:t>
      </w:r>
    </w:p>
    <w:p w:rsidR="00831740" w:rsidRDefault="00185EB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+12n-5</m:t>
                  </m:r>
                </m:den>
              </m:f>
            </m:e>
          </m:nary>
        </m:oMath>
      </m:oMathPara>
    </w:p>
    <w:p w:rsidR="00831740" w:rsidRDefault="0083174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 </w:t>
      </w:r>
      <w:r w:rsidR="00CC36C0">
        <w:rPr>
          <w:rFonts w:ascii="Times New Roman" w:eastAsiaTheme="minorEastAsia" w:hAnsi="Times New Roman" w:cs="Times New Roman"/>
          <w:sz w:val="28"/>
          <w:szCs w:val="28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</w:rPr>
        <w:t>. Исследовать на сходимость ряд</w:t>
      </w:r>
    </w:p>
    <w:p w:rsidR="00831740" w:rsidRDefault="00185EB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!</m:t>
                  </m:r>
                </m:den>
              </m:f>
            </m:e>
          </m:nary>
        </m:oMath>
      </m:oMathPara>
    </w:p>
    <w:p w:rsidR="00831740" w:rsidRDefault="0083174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 </w:t>
      </w:r>
      <w:r w:rsidR="00CC36C0">
        <w:rPr>
          <w:rFonts w:ascii="Times New Roman" w:eastAsiaTheme="minorEastAsia" w:hAnsi="Times New Roman" w:cs="Times New Roman"/>
          <w:sz w:val="28"/>
          <w:szCs w:val="28"/>
        </w:rPr>
        <w:t>8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айти область сходимости функционального ряда</w:t>
      </w:r>
    </w:p>
    <w:p w:rsidR="00831740" w:rsidRDefault="00185EB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(n-2)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(x+3)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2n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2n+3</m:t>
                  </m:r>
                </m:den>
              </m:f>
            </m:e>
          </m:nary>
        </m:oMath>
      </m:oMathPara>
    </w:p>
    <w:p w:rsidR="00831740" w:rsidRPr="00831740" w:rsidRDefault="0083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 </w:t>
      </w:r>
      <w:r w:rsidR="00CC36C0"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Разложить функцию в ряд Тейлора по степеням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A3183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20-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sectPr w:rsidR="00831740" w:rsidRPr="00831740" w:rsidSect="001D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AE1"/>
    <w:rsid w:val="000F7BEB"/>
    <w:rsid w:val="00185EB0"/>
    <w:rsid w:val="001D622E"/>
    <w:rsid w:val="00831740"/>
    <w:rsid w:val="00AA3183"/>
    <w:rsid w:val="00CC36C0"/>
    <w:rsid w:val="00DE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6AE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E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3</cp:revision>
  <dcterms:created xsi:type="dcterms:W3CDTF">2017-05-17T09:21:00Z</dcterms:created>
  <dcterms:modified xsi:type="dcterms:W3CDTF">2017-05-17T11:10:00Z</dcterms:modified>
</cp:coreProperties>
</file>