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9C" w:rsidRDefault="00B30D9C" w:rsidP="00B30D9C">
      <w:pPr>
        <w:spacing w:after="200" w:line="276" w:lineRule="auto"/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</w:t>
      </w:r>
    </w:p>
    <w:p w:rsidR="00B30D9C" w:rsidRDefault="00B30D9C" w:rsidP="00B30D9C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rFonts w:ascii="Century Gothic" w:hAnsi="Century Gothic"/>
          <w:color w:val="000000"/>
          <w:spacing w:val="4"/>
          <w:sz w:val="22"/>
          <w:szCs w:val="22"/>
        </w:rPr>
        <w:t xml:space="preserve"> </w:t>
      </w:r>
      <w:r>
        <w:rPr>
          <w:sz w:val="28"/>
          <w:szCs w:val="28"/>
        </w:rPr>
        <w:t xml:space="preserve">Отразите на счетах бухгалтерского учета хозяйственные операции, указанные в табл. 1, произошедшие </w:t>
      </w:r>
      <w:r>
        <w:rPr>
          <w:color w:val="000000"/>
          <w:spacing w:val="4"/>
          <w:sz w:val="28"/>
          <w:szCs w:val="28"/>
        </w:rPr>
        <w:t>в организац</w:t>
      </w:r>
      <w:proofErr w:type="gramStart"/>
      <w:r>
        <w:rPr>
          <w:color w:val="000000"/>
          <w:spacing w:val="4"/>
          <w:sz w:val="28"/>
          <w:szCs w:val="28"/>
        </w:rPr>
        <w:t>ии ООО</w:t>
      </w:r>
      <w:proofErr w:type="gramEnd"/>
      <w:r>
        <w:rPr>
          <w:color w:val="000000"/>
          <w:spacing w:val="4"/>
          <w:sz w:val="28"/>
          <w:szCs w:val="28"/>
        </w:rPr>
        <w:t xml:space="preserve"> «Актив», занимающейся производством деталей к автомобилям ВАЗ, за март 20___г. </w:t>
      </w:r>
    </w:p>
    <w:p w:rsidR="0090343A" w:rsidRDefault="0090343A" w:rsidP="0090343A">
      <w:pPr>
        <w:pStyle w:val="1"/>
        <w:spacing w:after="240"/>
        <w:jc w:val="center"/>
      </w:pPr>
      <w:r>
        <w:t>Бланк выполнения задания 6</w:t>
      </w:r>
    </w:p>
    <w:p w:rsidR="0090343A" w:rsidRDefault="0090343A" w:rsidP="0090343A">
      <w:pPr>
        <w:spacing w:after="200" w:line="276" w:lineRule="auto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Таблица 1</w:t>
      </w:r>
    </w:p>
    <w:p w:rsidR="0090343A" w:rsidRDefault="0090343A" w:rsidP="0090343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 Журнал хозяйственных операций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785"/>
        <w:gridCol w:w="1343"/>
        <w:gridCol w:w="1690"/>
      </w:tblGrid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п</w:t>
            </w:r>
            <w:proofErr w:type="spellEnd"/>
            <w:r>
              <w:rPr>
                <w:color w:val="000000"/>
                <w:spacing w:val="-1"/>
              </w:rPr>
              <w:t>/</w:t>
            </w:r>
            <w:proofErr w:type="spellStart"/>
            <w:r>
              <w:rPr>
                <w:color w:val="000000"/>
                <w:spacing w:val="-1"/>
              </w:rPr>
              <w:t>п</w:t>
            </w:r>
            <w:proofErr w:type="spell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center"/>
            </w:pPr>
            <w:r>
              <w:rPr>
                <w:color w:val="000000"/>
                <w:spacing w:val="-1"/>
              </w:rPr>
              <w:t>Содержание хозяйственной операции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rPr>
                <w:color w:val="000000"/>
                <w:spacing w:val="-1"/>
              </w:rPr>
              <w:t>Сумма, 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1"/>
              </w:rPr>
            </w:pPr>
            <w:r>
              <w:t>Бухгалтерская проводка (Дт/Кт)</w:t>
            </w: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Реализованы детали покупателям, в том числе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300 000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1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Списана себестоимость произведенных деталей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180 000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1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Отражен НДС к уплате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Отражены расходы на доставку проданных товаров покупателю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25 000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1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jc w:val="both"/>
            </w:pPr>
            <w:r>
              <w:t>Отражены информационные расходы посреднической организации ООО «</w:t>
            </w:r>
            <w:proofErr w:type="spellStart"/>
            <w:r>
              <w:t>Индастри</w:t>
            </w:r>
            <w:proofErr w:type="spellEnd"/>
            <w:r>
              <w:t xml:space="preserve">», связанные с реализацией </w:t>
            </w:r>
          </w:p>
          <w:p w:rsidR="0090343A" w:rsidRDefault="0090343A">
            <w:pPr>
              <w:spacing w:line="276" w:lineRule="auto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7000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3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Отражен финансовый результат от продажи деталей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1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Получены денежные средства от продажи на расчетный счет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 xml:space="preserve">ООО «Актив» начислило арендные платежи за февраль 20___г.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30 000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-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ООО «Актив» оплатило аренду складских помещений за февраль 20__г.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30 000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Организация отразила начисленные проценты по выданному долгосрочному займу в составе прочих доходов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35 000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Организация получила денежные средства за проценты за выданный долгосрочный заем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35 000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hd w:val="clear" w:color="auto" w:fill="FFFFFF"/>
              <w:spacing w:line="276" w:lineRule="auto"/>
            </w:pPr>
            <w:r>
              <w:t>12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Организация реализовала неиспользуемый объект основных средств, в том числе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160 000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hd w:val="clear" w:color="auto" w:fill="FFFFFF"/>
              <w:spacing w:line="276" w:lineRule="auto"/>
              <w:jc w:val="both"/>
            </w:pPr>
            <w:r>
              <w:t>Списана остаточная стоимость реализованного основного средства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80 000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3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Отражен НДС от продажи основного средства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Организации оплатили задолженность по штрафам за неисполнение условий договоров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5000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Организация отразила получение прочего дохода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5000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5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lastRenderedPageBreak/>
              <w:t>17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Организация приобрела программный продукт «Автоматизированные системы построения баз данных»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ind w:firstLine="34"/>
              <w:jc w:val="center"/>
            </w:pPr>
            <w:r>
              <w:t>35 000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4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Организация оплатила программный продукт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19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 xml:space="preserve">Объект </w:t>
            </w:r>
            <w:r>
              <w:rPr>
                <w:i/>
              </w:rPr>
              <w:t>НМА</w:t>
            </w:r>
            <w:r>
              <w:t xml:space="preserve"> введен в эксплуатацию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2"/>
              </w:rPr>
            </w:pPr>
          </w:p>
        </w:tc>
      </w:tr>
      <w:tr w:rsidR="0090343A" w:rsidTr="0090343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43A" w:rsidRDefault="0090343A">
            <w:pPr>
              <w:spacing w:line="276" w:lineRule="auto"/>
            </w:pPr>
            <w:r>
              <w:t>20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3A" w:rsidRDefault="0090343A">
            <w:pPr>
              <w:spacing w:line="276" w:lineRule="auto"/>
              <w:jc w:val="both"/>
            </w:pPr>
            <w:r>
              <w:t>Отражен финансовый результат от прочих доходов/расходов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A" w:rsidRDefault="0090343A">
            <w:pPr>
              <w:spacing w:line="276" w:lineRule="auto"/>
              <w:ind w:firstLine="34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A" w:rsidRDefault="0090343A">
            <w:pPr>
              <w:spacing w:line="276" w:lineRule="auto"/>
              <w:ind w:firstLine="34"/>
              <w:jc w:val="center"/>
              <w:rPr>
                <w:color w:val="000000"/>
                <w:spacing w:val="2"/>
              </w:rPr>
            </w:pPr>
          </w:p>
        </w:tc>
      </w:tr>
    </w:tbl>
    <w:p w:rsidR="0090343A" w:rsidRDefault="0090343A" w:rsidP="0090343A"/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0D9C"/>
    <w:rsid w:val="00277525"/>
    <w:rsid w:val="00343755"/>
    <w:rsid w:val="0041104D"/>
    <w:rsid w:val="00614050"/>
    <w:rsid w:val="00675AC6"/>
    <w:rsid w:val="00745361"/>
    <w:rsid w:val="0090343A"/>
    <w:rsid w:val="00B3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03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43A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2017-02-25T11:02:00Z</dcterms:created>
  <dcterms:modified xsi:type="dcterms:W3CDTF">2017-05-10T08:56:00Z</dcterms:modified>
</cp:coreProperties>
</file>