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A" w:rsidRPr="007434C1" w:rsidRDefault="008615BD" w:rsidP="00FC1FEA">
      <w:pPr>
        <w:rPr>
          <w:rFonts w:ascii="Times New Roman" w:hAnsi="Times New Roman" w:cs="Times New Roman"/>
          <w:sz w:val="24"/>
          <w:szCs w:val="24"/>
        </w:rPr>
      </w:pPr>
      <w:r w:rsidRPr="007434C1">
        <w:rPr>
          <w:rFonts w:ascii="Times New Roman" w:hAnsi="Times New Roman" w:cs="Times New Roman"/>
          <w:sz w:val="24"/>
          <w:szCs w:val="24"/>
        </w:rPr>
        <w:t>Самостоятельная  работа</w:t>
      </w:r>
    </w:p>
    <w:p w:rsidR="008615BD" w:rsidRPr="007434C1" w:rsidRDefault="008615BD" w:rsidP="00FC1FEA">
      <w:pPr>
        <w:rPr>
          <w:rFonts w:ascii="Times New Roman" w:hAnsi="Times New Roman" w:cs="Times New Roman"/>
          <w:sz w:val="24"/>
          <w:szCs w:val="24"/>
        </w:rPr>
      </w:pPr>
      <w:r w:rsidRPr="007434C1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BC1E75" w:rsidRPr="007434C1">
        <w:rPr>
          <w:rFonts w:ascii="Times New Roman" w:hAnsi="Times New Roman" w:cs="Times New Roman"/>
          <w:sz w:val="24"/>
          <w:szCs w:val="24"/>
        </w:rPr>
        <w:t>3</w:t>
      </w:r>
      <w:r w:rsidRPr="007434C1">
        <w:rPr>
          <w:rFonts w:ascii="Times New Roman" w:hAnsi="Times New Roman" w:cs="Times New Roman"/>
          <w:sz w:val="24"/>
          <w:szCs w:val="24"/>
        </w:rPr>
        <w:t xml:space="preserve"> задачи из </w:t>
      </w:r>
      <w:r w:rsidR="00EF3DA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C1E75" w:rsidRPr="007434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34C1">
        <w:rPr>
          <w:rFonts w:ascii="Times New Roman" w:hAnsi="Times New Roman" w:cs="Times New Roman"/>
          <w:sz w:val="24"/>
          <w:szCs w:val="24"/>
        </w:rPr>
        <w:t>предложенных по статистическому анализу данных</w:t>
      </w:r>
    </w:p>
    <w:p w:rsidR="00FC1FEA" w:rsidRPr="007434C1" w:rsidRDefault="00FC1FEA" w:rsidP="00FC1FEA">
      <w:pPr>
        <w:rPr>
          <w:rFonts w:ascii="Times New Roman" w:hAnsi="Times New Roman" w:cs="Times New Roman"/>
          <w:sz w:val="24"/>
          <w:szCs w:val="24"/>
        </w:rPr>
      </w:pPr>
    </w:p>
    <w:p w:rsidR="00FC1FEA" w:rsidRPr="007434C1" w:rsidRDefault="00FC1FEA" w:rsidP="00FC1FEA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Задача </w:t>
      </w:r>
      <w:r w:rsidR="008615BD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p w:rsidR="00FC1FEA" w:rsidRPr="007434C1" w:rsidRDefault="00FC1FEA" w:rsidP="00FC1FEA">
      <w:pPr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и группировка</w:t>
      </w:r>
    </w:p>
    <w:p w:rsidR="00FC1FEA" w:rsidRPr="007434C1" w:rsidRDefault="00FC1FEA" w:rsidP="00FC1FEA">
      <w:pPr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Провести вторичную группировку с равновеликими интервалами с целью сопоставления данных по двум предприятиям:</w:t>
      </w:r>
    </w:p>
    <w:tbl>
      <w:tblPr>
        <w:tblW w:w="9587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4"/>
        <w:gridCol w:w="7413"/>
      </w:tblGrid>
      <w:tr w:rsidR="00FC1FEA" w:rsidRPr="007434C1" w:rsidTr="00FC1FEA">
        <w:trPr>
          <w:jc w:val="center"/>
        </w:trPr>
        <w:tc>
          <w:tcPr>
            <w:tcW w:w="9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№1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8 - 13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FC1FEA" w:rsidRPr="007434C1" w:rsidRDefault="00FC1FEA" w:rsidP="00FC1FEA">
      <w:pPr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tbl>
      <w:tblPr>
        <w:tblW w:w="9664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86"/>
        <w:gridCol w:w="7778"/>
      </w:tblGrid>
      <w:tr w:rsidR="00FC1FEA" w:rsidRPr="007434C1" w:rsidTr="00FC1FEA">
        <w:trPr>
          <w:jc w:val="center"/>
        </w:trPr>
        <w:tc>
          <w:tcPr>
            <w:tcW w:w="9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№2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7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7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7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C1FEA" w:rsidRPr="007434C1" w:rsidRDefault="00FC1FEA" w:rsidP="00FC1F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Задача </w:t>
      </w:r>
      <w:r w:rsidR="00FA0B0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FC1FEA" w:rsidRPr="007434C1" w:rsidRDefault="00FC1FEA" w:rsidP="007434C1">
      <w:pPr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и группировка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Провести группировку по двум количественным признакам:</w:t>
      </w:r>
    </w:p>
    <w:tbl>
      <w:tblPr>
        <w:tblW w:w="7788" w:type="dxa"/>
        <w:jc w:val="center"/>
        <w:tblInd w:w="30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877"/>
        <w:gridCol w:w="992"/>
        <w:gridCol w:w="992"/>
        <w:gridCol w:w="992"/>
        <w:gridCol w:w="851"/>
        <w:gridCol w:w="992"/>
        <w:gridCol w:w="780"/>
        <w:gridCol w:w="992"/>
      </w:tblGrid>
      <w:tr w:rsidR="002840E2" w:rsidRPr="007434C1" w:rsidTr="002840E2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EA" w:rsidRPr="007434C1" w:rsidRDefault="00FC1FEA" w:rsidP="002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40E2" w:rsidRPr="007434C1" w:rsidTr="002840E2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615BD" w:rsidRPr="007434C1" w:rsidRDefault="008615BD" w:rsidP="00FC1FEA">
      <w:pPr>
        <w:shd w:val="clear" w:color="auto" w:fill="FFFFFF"/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color w:val="477FA4"/>
          <w:kern w:val="36"/>
          <w:sz w:val="24"/>
          <w:szCs w:val="24"/>
          <w:lang w:eastAsia="ru-RU"/>
        </w:rPr>
      </w:pPr>
    </w:p>
    <w:p w:rsidR="00FC1FEA" w:rsidRPr="007434C1" w:rsidRDefault="00EF3DA2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" w:history="1">
        <w:r w:rsidR="00FC1FEA" w:rsidRPr="007434C1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 xml:space="preserve">Задача </w:t>
        </w:r>
        <w:r w:rsidR="00FA0B0B" w:rsidRPr="007434C1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3</w:t>
        </w:r>
      </w:hyperlink>
    </w:p>
    <w:p w:rsidR="00FC1FEA" w:rsidRPr="007434C1" w:rsidRDefault="00FC1FEA" w:rsidP="007434C1">
      <w:pPr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и группировка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Провести группировку с интервалами различной величины по стажу работы.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Стаж работы в годах составил: 10, 12, 5, 21, 16, 9, 19, 0, 3, 6, 3, 13, 17, 8, 5, 25.</w:t>
      </w:r>
    </w:p>
    <w:p w:rsidR="007434C1" w:rsidRDefault="007434C1" w:rsidP="008615BD">
      <w:pPr>
        <w:spacing w:after="48" w:line="264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Задача</w:t>
      </w:r>
      <w:r w:rsidR="008615BD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A0B0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FC1FEA" w:rsidRPr="007434C1" w:rsidRDefault="00FC1FEA" w:rsidP="007434C1">
      <w:pPr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и группировка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Провести группировку по стажу работы.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Стаж работы в годах составил: 10, 12, 5, 21, 16, 9, 19, 0, 3, 6, 3, 13, 17, 8, 5, 25.</w:t>
      </w: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Задача</w:t>
      </w:r>
      <w:r w:rsidR="00FA0B0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5</w:t>
      </w:r>
    </w:p>
    <w:p w:rsidR="00FC1FEA" w:rsidRPr="007434C1" w:rsidRDefault="00FC1FEA" w:rsidP="007434C1">
      <w:pPr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и группировка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Провести группировку рабочих по квалификационным разрядам.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Разряды рабочих: 1, 3, 4, 2, 1, 5, 6, 4, 2, 3, 3, 5.</w:t>
      </w:r>
    </w:p>
    <w:p w:rsidR="007434C1" w:rsidRDefault="007434C1" w:rsidP="008615BD">
      <w:pPr>
        <w:spacing w:after="48" w:line="264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Задача </w:t>
      </w:r>
      <w:r w:rsid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Статистика финансовой деятельности предприятия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общее изменение расчетной рентабельности и влияние на это изменение факторов. Данные приведены в миллионах рублей:</w:t>
      </w:r>
    </w:p>
    <w:tbl>
      <w:tblPr>
        <w:tblW w:w="9469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92"/>
        <w:gridCol w:w="1559"/>
        <w:gridCol w:w="1418"/>
      </w:tblGrid>
      <w:tr w:rsidR="008615BD" w:rsidRPr="007434C1" w:rsidTr="007434C1">
        <w:trPr>
          <w:jc w:val="center"/>
        </w:trPr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8615BD" w:rsidRPr="007434C1" w:rsidTr="007434C1">
        <w:trPr>
          <w:jc w:val="center"/>
        </w:trPr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на производство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средств, всего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незавершенном строительстве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оборотных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C1FEA" w:rsidRPr="007434C1" w:rsidRDefault="00FC1FEA" w:rsidP="007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8615BD" w:rsidRPr="007434C1" w:rsidRDefault="008615BD" w:rsidP="00FC1FEA">
      <w:pPr>
        <w:shd w:val="clear" w:color="auto" w:fill="FFFFFF"/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color w:val="477FA4"/>
          <w:kern w:val="36"/>
          <w:sz w:val="24"/>
          <w:szCs w:val="24"/>
          <w:lang w:eastAsia="ru-RU"/>
        </w:rPr>
      </w:pPr>
    </w:p>
    <w:p w:rsidR="008615BD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Задача</w:t>
      </w:r>
      <w:r w:rsidR="00FA0B0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Статистика себестоимости продукции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изменение затрат на 1 рубль товарной продукции и влияние на это изменение факторов:</w:t>
      </w:r>
    </w:p>
    <w:tbl>
      <w:tblPr>
        <w:tblW w:w="9919" w:type="dxa"/>
        <w:jc w:val="center"/>
        <w:tblInd w:w="549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04"/>
        <w:gridCol w:w="1415"/>
      </w:tblGrid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млн. руб.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затраты на выпуск запланированной товарной продукции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фактически выпущенную товарную продукцию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плановой себестоимости на фактически выпущенную товарную продукцию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запланированной товарной продукции в плановых ценах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фактически выпущенной товарной продукции в действующих ценах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C1FEA" w:rsidRPr="007434C1" w:rsidTr="007434C1">
        <w:trPr>
          <w:jc w:val="center"/>
        </w:trPr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фактически выпущенной товарной продукции в плановых ценах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8615BD" w:rsidRPr="007434C1" w:rsidRDefault="008615BD" w:rsidP="00FC1FEA">
      <w:pPr>
        <w:shd w:val="clear" w:color="auto" w:fill="FFFFFF"/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color w:val="477FA4"/>
          <w:kern w:val="36"/>
          <w:sz w:val="24"/>
          <w:szCs w:val="24"/>
          <w:lang w:eastAsia="ru-RU"/>
        </w:rPr>
      </w:pP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Задача</w:t>
      </w:r>
      <w:r w:rsidR="00FA0B0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FC1FEA" w:rsidRPr="007434C1" w:rsidRDefault="00FC1FEA" w:rsidP="00FC1FEA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себестоимости продукции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на выпуск продукции составили 40 млн. руб. при плане 40,5 млн. руб. Экономия от снижения цен на материалы составила 2 млн. руб., а перерасход в связи с повышением тарифов на его перевозку составил 0,5 млн. руб.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выполнение плана по себестоимости продукции.</w:t>
      </w:r>
    </w:p>
    <w:p w:rsidR="007434C1" w:rsidRDefault="007434C1">
      <w:pPr>
        <w:rPr>
          <w:rFonts w:ascii="Times New Roman" w:eastAsia="Times New Roman" w:hAnsi="Times New Roman" w:cs="Times New Roman"/>
          <w:b/>
          <w:bCs/>
          <w:color w:val="477FA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7FA4"/>
          <w:kern w:val="36"/>
          <w:sz w:val="24"/>
          <w:szCs w:val="24"/>
          <w:lang w:eastAsia="ru-RU"/>
        </w:rPr>
        <w:br w:type="page"/>
      </w:r>
    </w:p>
    <w:p w:rsidR="00FC1FEA" w:rsidRPr="007434C1" w:rsidRDefault="00FC1FEA" w:rsidP="008615BD">
      <w:pPr>
        <w:spacing w:after="48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Задача</w:t>
      </w:r>
      <w:r w:rsidR="00F37B2B" w:rsidRP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43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FC1FEA" w:rsidRPr="007434C1" w:rsidRDefault="00FC1FEA" w:rsidP="00FC1FEA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себестоимости продукции</w:t>
      </w:r>
    </w:p>
    <w:p w:rsidR="00FC1FEA" w:rsidRPr="007434C1" w:rsidRDefault="00FC1FEA" w:rsidP="00FC1FE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434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Проанализировать работу предприятия:</w:t>
      </w:r>
    </w:p>
    <w:tbl>
      <w:tblPr>
        <w:tblW w:w="984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11"/>
        <w:gridCol w:w="2917"/>
        <w:gridCol w:w="981"/>
        <w:gridCol w:w="2140"/>
        <w:gridCol w:w="981"/>
        <w:gridCol w:w="1510"/>
      </w:tblGrid>
      <w:tr w:rsidR="00FC1FEA" w:rsidRPr="007434C1" w:rsidTr="00FC1FE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1 шт. в базовый период, 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отчетного периода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 отчетный период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1 шт.,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выпуск, шт.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1 шт., тыс. руб.</w:t>
            </w:r>
          </w:p>
        </w:tc>
      </w:tr>
      <w:tr w:rsidR="00FC1FEA" w:rsidRPr="007434C1" w:rsidTr="00FC1F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C1FEA" w:rsidRPr="007434C1" w:rsidRDefault="00FC1FEA" w:rsidP="00FC1FE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</w:tbl>
    <w:p w:rsidR="00FC1FEA" w:rsidRPr="007434C1" w:rsidRDefault="00FC1FEA" w:rsidP="00FC1FE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C1FEA" w:rsidRPr="007434C1" w:rsidSect="0086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2DAA"/>
    <w:multiLevelType w:val="hybridMultilevel"/>
    <w:tmpl w:val="0EB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52D5"/>
    <w:multiLevelType w:val="hybridMultilevel"/>
    <w:tmpl w:val="F0FE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35"/>
    <w:rsid w:val="00193806"/>
    <w:rsid w:val="002840E2"/>
    <w:rsid w:val="00595C1B"/>
    <w:rsid w:val="0061538B"/>
    <w:rsid w:val="006F3B79"/>
    <w:rsid w:val="007434C1"/>
    <w:rsid w:val="00766135"/>
    <w:rsid w:val="008615BD"/>
    <w:rsid w:val="00871564"/>
    <w:rsid w:val="00943D7E"/>
    <w:rsid w:val="00BC1E75"/>
    <w:rsid w:val="00DA43BF"/>
    <w:rsid w:val="00EF3DA2"/>
    <w:rsid w:val="00F37B2B"/>
    <w:rsid w:val="00FA0B0B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2162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3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53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6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18955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41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27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19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216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2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54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6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5288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1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776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9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12012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63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12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61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5931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8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64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6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6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  <w:div w:id="12191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1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45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7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1D1D1"/>
                        <w:right w:val="none" w:sz="0" w:space="0" w:color="auto"/>
                      </w:divBdr>
                    </w:div>
                    <w:div w:id="1442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4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statistics.ru/svodka-i-gruppirovka/673-zadacha-613.htm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M3U43QF4D5AS-2323-1</_dlc_DocId>
    <_dlc_DocIdUrl xmlns="d703fe87-285b-4e3a-b274-ddbd1efa7651">
      <Url>http://study.mesi.ru/sites/WorkPlaces_15/314127/_layouts/DocIdRedir.aspx?ID=M3U43QF4D5AS-2323-1</Url>
      <Description>M3U43QF4D5AS-2323-1</Description>
    </_dlc_DocIdUrl>
  </documentManagement>
</p:properties>
</file>

<file path=customXml/itemProps1.xml><?xml version="1.0" encoding="utf-8"?>
<ds:datastoreItem xmlns:ds="http://schemas.openxmlformats.org/officeDocument/2006/customXml" ds:itemID="{97161FD7-2D8F-415E-8E6F-BFD7E9EB514B}"/>
</file>

<file path=customXml/itemProps2.xml><?xml version="1.0" encoding="utf-8"?>
<ds:datastoreItem xmlns:ds="http://schemas.openxmlformats.org/officeDocument/2006/customXml" ds:itemID="{F3815A75-C6BC-4BE9-BA6C-8AD1AF89F029}"/>
</file>

<file path=customXml/itemProps3.xml><?xml version="1.0" encoding="utf-8"?>
<ds:datastoreItem xmlns:ds="http://schemas.openxmlformats.org/officeDocument/2006/customXml" ds:itemID="{C388AD88-724F-4D9A-8522-6EA787F48833}"/>
</file>

<file path=customXml/itemProps4.xml><?xml version="1.0" encoding="utf-8"?>
<ds:datastoreItem xmlns:ds="http://schemas.openxmlformats.org/officeDocument/2006/customXml" ds:itemID="{791009AB-C05E-49E1-AE8B-86946797C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Анатолий Борисович</dc:creator>
  <cp:lastModifiedBy>Дригант Оксана</cp:lastModifiedBy>
  <cp:revision>4</cp:revision>
  <dcterms:created xsi:type="dcterms:W3CDTF">2017-02-21T11:06:00Z</dcterms:created>
  <dcterms:modified xsi:type="dcterms:W3CDTF">2017-02-21T11:12:00Z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774a97ea-16b6-47e8-a3d2-cfb74cc31b60</vt:lpwstr>
  </property>
</Properties>
</file>