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3F" w:rsidRPr="00C239D9" w:rsidRDefault="00D173DD" w:rsidP="00C239D9">
      <w:pPr>
        <w:pStyle w:val="a4"/>
        <w:spacing w:before="0" w:line="276" w:lineRule="auto"/>
        <w:ind w:firstLine="567"/>
        <w:jc w:val="center"/>
        <w:rPr>
          <w:rFonts w:ascii="Comic Sans MS" w:hAnsi="Comic Sans MS"/>
          <w:color w:val="632423" w:themeColor="accent2" w:themeShade="80"/>
          <w:sz w:val="36"/>
          <w:szCs w:val="36"/>
        </w:rPr>
      </w:pPr>
      <w:r>
        <w:rPr>
          <w:rFonts w:ascii="Comic Sans MS" w:hAnsi="Comic Sans MS"/>
          <w:color w:val="632423" w:themeColor="accent2" w:themeShade="80"/>
          <w:sz w:val="36"/>
          <w:szCs w:val="36"/>
        </w:rPr>
        <w:t>Практическое занятие</w:t>
      </w:r>
      <w:r w:rsidR="00C239D9" w:rsidRPr="00C239D9">
        <w:rPr>
          <w:rFonts w:ascii="Comic Sans MS" w:hAnsi="Comic Sans MS"/>
          <w:color w:val="632423" w:themeColor="accent2" w:themeShade="80"/>
          <w:sz w:val="36"/>
          <w:szCs w:val="36"/>
        </w:rPr>
        <w:t xml:space="preserve"> </w:t>
      </w:r>
      <w:r w:rsidR="00C239D9" w:rsidRPr="00C239D9">
        <w:rPr>
          <w:rFonts w:ascii="Comic Sans MS" w:hAnsi="Comic Sans MS"/>
          <w:color w:val="632423"/>
          <w:sz w:val="36"/>
          <w:szCs w:val="36"/>
        </w:rPr>
        <w:t>«</w:t>
      </w:r>
      <w:r w:rsidR="004E0CAB">
        <w:rPr>
          <w:rFonts w:ascii="Comic Sans MS" w:hAnsi="Comic Sans MS"/>
          <w:color w:val="632423"/>
          <w:sz w:val="36"/>
          <w:szCs w:val="36"/>
        </w:rPr>
        <w:t>Работа с официальным Интернет-порталом Федеральной службы государственной статистики</w:t>
      </w:r>
      <w:r w:rsidR="00C239D9" w:rsidRPr="00192588">
        <w:rPr>
          <w:rFonts w:ascii="Comic Sans MS" w:hAnsi="Comic Sans MS"/>
          <w:color w:val="632423" w:themeColor="accent2" w:themeShade="80"/>
          <w:sz w:val="36"/>
          <w:szCs w:val="36"/>
        </w:rPr>
        <w:t>»</w:t>
      </w:r>
    </w:p>
    <w:p w:rsidR="00BE0F3F" w:rsidRPr="00786036" w:rsidRDefault="00BE0F3F" w:rsidP="00C239D9">
      <w:pPr>
        <w:pStyle w:val="a5"/>
        <w:spacing w:line="276" w:lineRule="auto"/>
        <w:ind w:firstLine="567"/>
        <w:rPr>
          <w:sz w:val="28"/>
          <w:szCs w:val="28"/>
        </w:rPr>
      </w:pPr>
      <w:r w:rsidRPr="00786036">
        <w:rPr>
          <w:b/>
          <w:i/>
          <w:sz w:val="28"/>
          <w:szCs w:val="28"/>
        </w:rPr>
        <w:t>Цель занятия</w:t>
      </w:r>
      <w:r w:rsidRPr="00786036">
        <w:rPr>
          <w:sz w:val="28"/>
          <w:szCs w:val="28"/>
        </w:rPr>
        <w:t xml:space="preserve"> – изучение и отработка навыков работы с </w:t>
      </w:r>
      <w:r w:rsidR="00192588" w:rsidRPr="00786036">
        <w:rPr>
          <w:sz w:val="28"/>
          <w:szCs w:val="28"/>
        </w:rPr>
        <w:t xml:space="preserve">официальным интернет-порталом </w:t>
      </w:r>
      <w:r w:rsidR="00D173DD">
        <w:rPr>
          <w:sz w:val="28"/>
          <w:szCs w:val="28"/>
        </w:rPr>
        <w:t>Государственных услуг РФ</w:t>
      </w:r>
      <w:r w:rsidR="00192588" w:rsidRPr="00786036">
        <w:rPr>
          <w:sz w:val="28"/>
          <w:szCs w:val="28"/>
        </w:rPr>
        <w:t xml:space="preserve"> </w:t>
      </w:r>
      <w:r w:rsidRPr="00786036">
        <w:rPr>
          <w:sz w:val="28"/>
          <w:szCs w:val="28"/>
        </w:rPr>
        <w:t>(</w:t>
      </w:r>
      <w:r w:rsidR="004E0CAB">
        <w:rPr>
          <w:sz w:val="28"/>
          <w:szCs w:val="28"/>
        </w:rPr>
        <w:t>https://www.g</w:t>
      </w:r>
      <w:r w:rsidR="004E0CAB">
        <w:rPr>
          <w:sz w:val="28"/>
          <w:szCs w:val="28"/>
          <w:lang w:val="en-US"/>
        </w:rPr>
        <w:t>ks</w:t>
      </w:r>
      <w:r w:rsidR="00D173DD" w:rsidRPr="00D173DD">
        <w:rPr>
          <w:sz w:val="28"/>
          <w:szCs w:val="28"/>
        </w:rPr>
        <w:t>.ru/</w:t>
      </w:r>
      <w:r w:rsidRPr="00786036">
        <w:rPr>
          <w:sz w:val="28"/>
          <w:szCs w:val="28"/>
        </w:rPr>
        <w:t>)</w:t>
      </w:r>
    </w:p>
    <w:p w:rsidR="00BE0F3F" w:rsidRDefault="00BE0F3F" w:rsidP="00C239D9">
      <w:pPr>
        <w:pStyle w:val="a5"/>
        <w:spacing w:line="276" w:lineRule="auto"/>
        <w:ind w:firstLine="567"/>
        <w:rPr>
          <w:sz w:val="28"/>
          <w:szCs w:val="28"/>
        </w:rPr>
      </w:pPr>
      <w:r w:rsidRPr="00C239D9">
        <w:rPr>
          <w:b/>
          <w:i/>
          <w:sz w:val="28"/>
          <w:szCs w:val="28"/>
        </w:rPr>
        <w:t>Отрабатываемые навыки</w:t>
      </w:r>
      <w:r w:rsidRPr="00C239D9">
        <w:rPr>
          <w:sz w:val="28"/>
          <w:szCs w:val="28"/>
        </w:rPr>
        <w:t>: работа со структурой портала, поиск информации и документов.</w:t>
      </w:r>
    </w:p>
    <w:p w:rsidR="00786036" w:rsidRPr="00786036" w:rsidRDefault="00C239D9" w:rsidP="00786036">
      <w:pPr>
        <w:pStyle w:val="a4"/>
        <w:spacing w:after="240" w:line="276" w:lineRule="auto"/>
        <w:ind w:firstLine="567"/>
        <w:rPr>
          <w:b w:val="0"/>
          <w:color w:val="auto"/>
          <w:sz w:val="28"/>
          <w:szCs w:val="28"/>
        </w:rPr>
      </w:pPr>
      <w:r w:rsidRPr="00CA582F">
        <w:rPr>
          <w:i/>
          <w:sz w:val="28"/>
          <w:szCs w:val="28"/>
        </w:rPr>
        <w:t>Предварительная подготовка</w:t>
      </w:r>
      <w:r>
        <w:rPr>
          <w:sz w:val="28"/>
          <w:szCs w:val="28"/>
        </w:rPr>
        <w:t xml:space="preserve">: </w:t>
      </w:r>
      <w:r w:rsidRPr="00786036">
        <w:rPr>
          <w:b w:val="0"/>
          <w:sz w:val="28"/>
          <w:szCs w:val="28"/>
        </w:rPr>
        <w:t>изучение</w:t>
      </w:r>
      <w:r w:rsidR="00786036" w:rsidRPr="00786036">
        <w:rPr>
          <w:b w:val="0"/>
          <w:sz w:val="28"/>
          <w:szCs w:val="28"/>
        </w:rPr>
        <w:t xml:space="preserve"> лекционного материала по теме </w:t>
      </w:r>
      <w:r w:rsidR="004E0CAB">
        <w:rPr>
          <w:b w:val="0"/>
          <w:sz w:val="28"/>
          <w:szCs w:val="28"/>
        </w:rPr>
        <w:t>Государственная политики в области информатизации</w:t>
      </w:r>
    </w:p>
    <w:p w:rsidR="00B216F6" w:rsidRPr="00702482" w:rsidRDefault="00B216F6" w:rsidP="00786036">
      <w:pPr>
        <w:pStyle w:val="a5"/>
        <w:spacing w:line="276" w:lineRule="auto"/>
        <w:ind w:firstLine="567"/>
        <w:rPr>
          <w:rFonts w:ascii="Comic Sans MS" w:hAnsi="Comic Sans MS"/>
          <w:b/>
          <w:i/>
          <w:sz w:val="28"/>
          <w:szCs w:val="28"/>
        </w:rPr>
      </w:pPr>
      <w:r w:rsidRPr="00702482">
        <w:rPr>
          <w:rFonts w:ascii="Comic Sans MS" w:hAnsi="Comic Sans MS"/>
          <w:b/>
          <w:i/>
          <w:sz w:val="28"/>
          <w:szCs w:val="28"/>
        </w:rPr>
        <w:t>Практическое задание:</w:t>
      </w:r>
    </w:p>
    <w:p w:rsidR="00786036" w:rsidRPr="00786036" w:rsidRDefault="0086751E" w:rsidP="00F73FE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036">
        <w:rPr>
          <w:rFonts w:ascii="Times New Roman" w:hAnsi="Times New Roman" w:cs="Times New Roman"/>
          <w:sz w:val="28"/>
          <w:szCs w:val="28"/>
        </w:rPr>
        <w:t xml:space="preserve">Запустить браузер, в строке адреса ввести </w:t>
      </w:r>
      <w:hyperlink r:id="rId5" w:history="1">
        <w:r w:rsidR="004E0CAB" w:rsidRPr="00176D5E">
          <w:rPr>
            <w:rStyle w:val="a3"/>
            <w:rFonts w:ascii="Times New Roman" w:hAnsi="Times New Roman" w:cs="Times New Roman"/>
            <w:sz w:val="28"/>
            <w:szCs w:val="28"/>
          </w:rPr>
          <w:t>https://www.g</w:t>
        </w:r>
        <w:r w:rsidR="004E0CAB" w:rsidRPr="00176D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</w:t>
        </w:r>
        <w:r w:rsidR="004E0CAB" w:rsidRPr="00176D5E">
          <w:rPr>
            <w:rStyle w:val="a3"/>
            <w:rFonts w:ascii="Times New Roman" w:hAnsi="Times New Roman" w:cs="Times New Roman"/>
            <w:sz w:val="28"/>
            <w:szCs w:val="28"/>
          </w:rPr>
          <w:t>.ru/</w:t>
        </w:r>
      </w:hyperlink>
      <w:r w:rsidR="00D173DD">
        <w:rPr>
          <w:rFonts w:ascii="Times New Roman" w:hAnsi="Times New Roman" w:cs="Times New Roman"/>
          <w:sz w:val="28"/>
          <w:szCs w:val="28"/>
        </w:rPr>
        <w:t xml:space="preserve"> </w:t>
      </w:r>
      <w:r w:rsidRPr="00786036">
        <w:rPr>
          <w:rFonts w:ascii="Times New Roman" w:hAnsi="Times New Roman" w:cs="Times New Roman"/>
          <w:sz w:val="28"/>
          <w:szCs w:val="28"/>
        </w:rPr>
        <w:t xml:space="preserve">. Загрузить </w:t>
      </w:r>
      <w:r w:rsidR="004E0CAB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Федеральной службы государственной статистики </w:t>
      </w:r>
      <w:r w:rsidR="00786036" w:rsidRPr="00786036">
        <w:rPr>
          <w:rFonts w:ascii="Times New Roman" w:hAnsi="Times New Roman" w:cs="Times New Roman"/>
          <w:sz w:val="28"/>
          <w:szCs w:val="28"/>
        </w:rPr>
        <w:t>РФ.</w:t>
      </w:r>
    </w:p>
    <w:p w:rsidR="0086751E" w:rsidRDefault="00AC5058" w:rsidP="00F73FE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036">
        <w:rPr>
          <w:rFonts w:ascii="Times New Roman" w:hAnsi="Times New Roman" w:cs="Times New Roman"/>
          <w:sz w:val="28"/>
          <w:szCs w:val="28"/>
        </w:rPr>
        <w:t xml:space="preserve">Открыть пустой текстовый документ MS Word и сохранить его на рабочем столе с </w:t>
      </w:r>
      <w:r w:rsidR="00B3225B" w:rsidRPr="00786036">
        <w:rPr>
          <w:rFonts w:ascii="Times New Roman" w:hAnsi="Times New Roman" w:cs="Times New Roman"/>
          <w:sz w:val="28"/>
          <w:szCs w:val="28"/>
        </w:rPr>
        <w:t>именем</w:t>
      </w:r>
      <w:r w:rsidR="00786036">
        <w:rPr>
          <w:rFonts w:ascii="Times New Roman" w:hAnsi="Times New Roman" w:cs="Times New Roman"/>
          <w:sz w:val="28"/>
          <w:szCs w:val="28"/>
        </w:rPr>
        <w:t xml:space="preserve"> otchet</w:t>
      </w:r>
      <w:r w:rsidRPr="00786036">
        <w:rPr>
          <w:rFonts w:ascii="Times New Roman" w:hAnsi="Times New Roman" w:cs="Times New Roman"/>
          <w:sz w:val="28"/>
          <w:szCs w:val="28"/>
        </w:rPr>
        <w:t>_(ФИО студента)</w:t>
      </w:r>
      <w:r w:rsidR="0079716F" w:rsidRPr="00786036">
        <w:rPr>
          <w:rFonts w:ascii="Times New Roman" w:hAnsi="Times New Roman" w:cs="Times New Roman"/>
          <w:sz w:val="28"/>
          <w:szCs w:val="28"/>
        </w:rPr>
        <w:t>.</w:t>
      </w:r>
      <w:r w:rsidR="0079716F" w:rsidRPr="00786036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786036">
        <w:rPr>
          <w:rFonts w:ascii="Times New Roman" w:hAnsi="Times New Roman" w:cs="Times New Roman"/>
          <w:sz w:val="28"/>
          <w:szCs w:val="28"/>
        </w:rPr>
        <w:t>. В отчете фиксировать задания в соответствии с номером задания.</w:t>
      </w:r>
    </w:p>
    <w:p w:rsidR="00AC5058" w:rsidRDefault="00AC5058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058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786036">
        <w:rPr>
          <w:rFonts w:ascii="Times New Roman" w:hAnsi="Times New Roman" w:cs="Times New Roman"/>
          <w:sz w:val="28"/>
          <w:szCs w:val="28"/>
        </w:rPr>
        <w:t>структуру официального</w:t>
      </w:r>
      <w:r w:rsidR="00786036" w:rsidRPr="00786036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AA19AB">
        <w:rPr>
          <w:rFonts w:ascii="Times New Roman" w:hAnsi="Times New Roman" w:cs="Times New Roman"/>
          <w:sz w:val="28"/>
          <w:szCs w:val="28"/>
        </w:rPr>
        <w:t>а Федеральной</w:t>
      </w:r>
      <w:r w:rsidR="00BC3849" w:rsidRPr="00786036">
        <w:rPr>
          <w:rFonts w:ascii="Times New Roman" w:hAnsi="Times New Roman" w:cs="Times New Roman"/>
          <w:sz w:val="28"/>
          <w:szCs w:val="28"/>
        </w:rPr>
        <w:t xml:space="preserve"> </w:t>
      </w:r>
      <w:r w:rsidR="00786036" w:rsidRPr="00786036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6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849" w:rsidRDefault="00AC2679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зафиксировать основные разделы сайта.</w:t>
      </w:r>
    </w:p>
    <w:p w:rsidR="00AC2679" w:rsidRDefault="0019792A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раздел О Росстате→Структура Росстата→Структура Росстата (схема).</w:t>
      </w:r>
    </w:p>
    <w:p w:rsidR="0019792A" w:rsidRDefault="0019792A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схему на рабочий стол и вставить в отчет как картинку.</w:t>
      </w:r>
    </w:p>
    <w:p w:rsidR="0019792A" w:rsidRDefault="0019792A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номером варианта выбрать подраздел раздела </w:t>
      </w:r>
      <w:r w:rsidRPr="00C01FA1">
        <w:rPr>
          <w:rFonts w:ascii="Times New Roman" w:hAnsi="Times New Roman" w:cs="Times New Roman"/>
          <w:b/>
          <w:sz w:val="28"/>
          <w:szCs w:val="28"/>
        </w:rPr>
        <w:t>О Росстате</w:t>
      </w:r>
      <w:r>
        <w:rPr>
          <w:rFonts w:ascii="Times New Roman" w:hAnsi="Times New Roman" w:cs="Times New Roman"/>
          <w:sz w:val="28"/>
          <w:szCs w:val="28"/>
        </w:rPr>
        <w:t xml:space="preserve"> и зафиксировать</w:t>
      </w:r>
      <w:r w:rsidR="00C01FA1">
        <w:rPr>
          <w:rFonts w:ascii="Times New Roman" w:hAnsi="Times New Roman" w:cs="Times New Roman"/>
          <w:sz w:val="28"/>
          <w:szCs w:val="28"/>
        </w:rPr>
        <w:t xml:space="preserve"> представленную</w:t>
      </w:r>
      <w:r>
        <w:rPr>
          <w:rFonts w:ascii="Times New Roman" w:hAnsi="Times New Roman" w:cs="Times New Roman"/>
          <w:sz w:val="28"/>
          <w:szCs w:val="28"/>
        </w:rPr>
        <w:t xml:space="preserve"> инфор</w:t>
      </w:r>
      <w:r w:rsidR="00C01FA1">
        <w:rPr>
          <w:rFonts w:ascii="Times New Roman" w:hAnsi="Times New Roman" w:cs="Times New Roman"/>
          <w:sz w:val="28"/>
          <w:szCs w:val="28"/>
        </w:rPr>
        <w:t>мацию в отчете (номер варианта определяется суммой двух последних цифр зачетной книжки или студенческого билета).</w:t>
      </w:r>
    </w:p>
    <w:tbl>
      <w:tblPr>
        <w:tblStyle w:val="a7"/>
        <w:tblW w:w="0" w:type="auto"/>
        <w:tblInd w:w="927" w:type="dxa"/>
        <w:tblLook w:val="04A0"/>
      </w:tblPr>
      <w:tblGrid>
        <w:gridCol w:w="1961"/>
        <w:gridCol w:w="8007"/>
      </w:tblGrid>
      <w:tr w:rsidR="00BC3849" w:rsidRPr="00DE10CE" w:rsidTr="00ED07B5">
        <w:trPr>
          <w:cantSplit/>
          <w:trHeight w:val="399"/>
        </w:trPr>
        <w:tc>
          <w:tcPr>
            <w:tcW w:w="1961" w:type="dxa"/>
          </w:tcPr>
          <w:p w:rsidR="00BC3849" w:rsidRPr="00DE10CE" w:rsidRDefault="00BC3849" w:rsidP="00BC384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10CE">
              <w:rPr>
                <w:rFonts w:ascii="Times New Roman" w:hAnsi="Times New Roman" w:cs="Times New Roman"/>
                <w:b/>
              </w:rPr>
              <w:t>№ варианта</w:t>
            </w:r>
          </w:p>
        </w:tc>
        <w:tc>
          <w:tcPr>
            <w:tcW w:w="8007" w:type="dxa"/>
          </w:tcPr>
          <w:p w:rsidR="00BC3849" w:rsidRPr="00DE10CE" w:rsidRDefault="00C01FA1" w:rsidP="00F73FE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Росстате→</w:t>
            </w:r>
          </w:p>
        </w:tc>
      </w:tr>
      <w:tr w:rsidR="00BC3849" w:rsidTr="006942AA">
        <w:trPr>
          <w:trHeight w:val="393"/>
        </w:trPr>
        <w:tc>
          <w:tcPr>
            <w:tcW w:w="1961" w:type="dxa"/>
          </w:tcPr>
          <w:p w:rsidR="00BC3849" w:rsidRDefault="00BC3849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BC3849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Росстата→Руководство Федеральной службы государственной статистики</w:t>
            </w:r>
          </w:p>
        </w:tc>
      </w:tr>
      <w:tr w:rsidR="00BC3849" w:rsidTr="00BC3849">
        <w:trPr>
          <w:trHeight w:val="327"/>
        </w:trPr>
        <w:tc>
          <w:tcPr>
            <w:tcW w:w="1961" w:type="dxa"/>
          </w:tcPr>
          <w:p w:rsidR="00BC3849" w:rsidRDefault="00BC3849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BC3849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Росстата→ Подразделения центрального аппарата Федеральной службы государственной статистики</w:t>
            </w:r>
          </w:p>
        </w:tc>
      </w:tr>
      <w:tr w:rsidR="00BC3849" w:rsidTr="00BC3849">
        <w:trPr>
          <w:trHeight w:val="327"/>
        </w:trPr>
        <w:tc>
          <w:tcPr>
            <w:tcW w:w="1961" w:type="dxa"/>
          </w:tcPr>
          <w:p w:rsidR="00BC3849" w:rsidRDefault="00BC3849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BC3849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Росстата </w:t>
            </w:r>
          </w:p>
        </w:tc>
      </w:tr>
      <w:tr w:rsidR="00BC3849" w:rsidTr="00BC3849">
        <w:trPr>
          <w:trHeight w:val="327"/>
        </w:trPr>
        <w:tc>
          <w:tcPr>
            <w:tcW w:w="1961" w:type="dxa"/>
          </w:tcPr>
          <w:p w:rsidR="00BC3849" w:rsidRDefault="00BC3849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BC3849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(ТОГС)→сайты ТОГС</w:t>
            </w:r>
          </w:p>
        </w:tc>
      </w:tr>
      <w:tr w:rsidR="00BC3849" w:rsidTr="00BC3849">
        <w:trPr>
          <w:trHeight w:val="327"/>
        </w:trPr>
        <w:tc>
          <w:tcPr>
            <w:tcW w:w="1961" w:type="dxa"/>
          </w:tcPr>
          <w:p w:rsidR="00BC3849" w:rsidRDefault="00BC3849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BC3849" w:rsidRPr="00ED07B5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(ТОГС)→Деятельность ТОГС</w:t>
            </w:r>
          </w:p>
        </w:tc>
      </w:tr>
      <w:tr w:rsidR="00BC3849" w:rsidTr="00BC3849">
        <w:trPr>
          <w:trHeight w:val="327"/>
        </w:trPr>
        <w:tc>
          <w:tcPr>
            <w:tcW w:w="1961" w:type="dxa"/>
          </w:tcPr>
          <w:p w:rsidR="00BC3849" w:rsidRDefault="00BC3849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BC3849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(ТОГС)→Публикации ТОГС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C01FA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112D01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экспертиза→Проекты актов Президента и Правительства РФ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ED07B5">
            <w:pPr>
              <w:pStyle w:val="a6"/>
              <w:tabs>
                <w:tab w:val="left" w:pos="294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экспертиза→Проекты актов Росстата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ED07B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реформа → Административные регламенты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ED07B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программы, проекты, планы→Государственные программы→Подпрограмма «Формирование официальной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статистической информации»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ED07B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закона от 08.05.2010гю №83-ФЗ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ED07B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бюджетных средств →выделенных на 2014 год→на 01.07.2014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сотрудничество→Семинары, конференции, встречи и мероприятия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ED07B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сотрудничество→Документы о международном сотрудничестве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3510F8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сотрудничество→Статистические службы международных организаций → Статистические службы организаций системы ООН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Pr="006B26EB" w:rsidRDefault="006B26EB" w:rsidP="00F73FE2">
            <w:pPr>
              <w:pStyle w:val="a6"/>
              <w:tabs>
                <w:tab w:val="left" w:pos="294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сотрудничество→Статистические службы международных организаций → Ссылки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-ресурсы международных организаций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6B26EB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работе с обращениями граждан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6B26EB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статистики→Эссе по истории</w:t>
            </w:r>
          </w:p>
        </w:tc>
      </w:tr>
      <w:tr w:rsidR="00ED07B5" w:rsidTr="00BC3849">
        <w:trPr>
          <w:trHeight w:val="327"/>
        </w:trPr>
        <w:tc>
          <w:tcPr>
            <w:tcW w:w="1961" w:type="dxa"/>
          </w:tcPr>
          <w:p w:rsidR="00ED07B5" w:rsidRDefault="00ED07B5" w:rsidP="006942A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ED07B5" w:rsidRDefault="006B26EB" w:rsidP="00F73FE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 задаваемые вопросы</w:t>
            </w:r>
          </w:p>
        </w:tc>
      </w:tr>
    </w:tbl>
    <w:p w:rsidR="00BC3849" w:rsidRPr="00BC3849" w:rsidRDefault="00BC3849" w:rsidP="00BC384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97161" w:rsidRDefault="00797161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на главную страницу РОССТАТа.</w:t>
      </w:r>
    </w:p>
    <w:p w:rsidR="00B06FC8" w:rsidRPr="00797161" w:rsidRDefault="00797161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797161">
        <w:rPr>
          <w:rFonts w:ascii="Times New Roman" w:hAnsi="Times New Roman" w:cs="Times New Roman"/>
          <w:b/>
          <w:sz w:val="28"/>
          <w:szCs w:val="28"/>
        </w:rPr>
        <w:t>Новости.</w:t>
      </w:r>
    </w:p>
    <w:p w:rsidR="00797161" w:rsidRDefault="00797161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номером варианта выбрать из списка новостей свою и перейти по ссылке (номер варианта определяется суммой двух последних цифр зачетной книжки или студенческого билета).</w:t>
      </w:r>
    </w:p>
    <w:p w:rsidR="00797161" w:rsidRDefault="00797161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снимок экрана и добавить в отчет.</w:t>
      </w:r>
    </w:p>
    <w:p w:rsidR="00797161" w:rsidRDefault="00797161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на главную страницу РОССТАТа.</w:t>
      </w:r>
    </w:p>
    <w:p w:rsidR="00797161" w:rsidRDefault="00797161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797161">
        <w:rPr>
          <w:rFonts w:ascii="Times New Roman" w:hAnsi="Times New Roman" w:cs="Times New Roman"/>
          <w:b/>
          <w:sz w:val="28"/>
          <w:szCs w:val="28"/>
        </w:rPr>
        <w:t>Официальная статистика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161" w:rsidRDefault="00A27D90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содержание этого раздела и зафиксировать в отчете.</w:t>
      </w:r>
    </w:p>
    <w:p w:rsidR="00A27D90" w:rsidRDefault="00A27D90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A27D90">
        <w:rPr>
          <w:rFonts w:ascii="Times New Roman" w:hAnsi="Times New Roman" w:cs="Times New Roman"/>
          <w:b/>
          <w:sz w:val="28"/>
          <w:szCs w:val="28"/>
        </w:rPr>
        <w:t>Население</w:t>
      </w:r>
      <w:r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A27D90" w:rsidRDefault="00A27D90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A27D90">
        <w:rPr>
          <w:rFonts w:ascii="Times New Roman" w:hAnsi="Times New Roman" w:cs="Times New Roman"/>
          <w:b/>
          <w:sz w:val="28"/>
          <w:szCs w:val="28"/>
        </w:rPr>
        <w:t>Основные показатели преступности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D90" w:rsidRDefault="00D352C5" w:rsidP="006B26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зафиксировать следующую информацию в зависимости от номера вашего варианты (номер варианта определяется суммой двух последних цифр зачетной книжки или студенческого билета)</w:t>
      </w:r>
      <w:r w:rsidR="002B57A9">
        <w:rPr>
          <w:rFonts w:ascii="Times New Roman" w:hAnsi="Times New Roman" w:cs="Times New Roman"/>
          <w:sz w:val="28"/>
          <w:szCs w:val="28"/>
        </w:rPr>
        <w:t>. В отчет скопировать данные из таблиц на сайте РОССТАТа и вставить полную информацию по соответствующим номеру варианта годам.</w:t>
      </w:r>
    </w:p>
    <w:tbl>
      <w:tblPr>
        <w:tblStyle w:val="a7"/>
        <w:tblW w:w="0" w:type="auto"/>
        <w:tblInd w:w="927" w:type="dxa"/>
        <w:tblLook w:val="04A0"/>
      </w:tblPr>
      <w:tblGrid>
        <w:gridCol w:w="1330"/>
        <w:gridCol w:w="2503"/>
        <w:gridCol w:w="2029"/>
        <w:gridCol w:w="2096"/>
        <w:gridCol w:w="2103"/>
      </w:tblGrid>
      <w:tr w:rsidR="002B57A9" w:rsidRPr="00D352C5" w:rsidTr="002B57A9">
        <w:trPr>
          <w:cantSplit/>
          <w:trHeight w:val="399"/>
        </w:trPr>
        <w:tc>
          <w:tcPr>
            <w:tcW w:w="1330" w:type="dxa"/>
          </w:tcPr>
          <w:p w:rsidR="00D352C5" w:rsidRPr="00D352C5" w:rsidRDefault="00D352C5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2503" w:type="dxa"/>
          </w:tcPr>
          <w:p w:rsidR="00D352C5" w:rsidRPr="00D352C5" w:rsidRDefault="00D352C5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зарегистрированных преступлений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всего и в том числе по видам</w:t>
            </w:r>
          </w:p>
        </w:tc>
        <w:tc>
          <w:tcPr>
            <w:tcW w:w="2029" w:type="dxa"/>
          </w:tcPr>
          <w:p w:rsidR="00D352C5" w:rsidRPr="00D352C5" w:rsidRDefault="00D352C5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преступлений, совершенных отдельными категориями граждан</w:t>
            </w:r>
          </w:p>
        </w:tc>
        <w:tc>
          <w:tcPr>
            <w:tcW w:w="2096" w:type="dxa"/>
          </w:tcPr>
          <w:p w:rsidR="00D352C5" w:rsidRPr="00D352C5" w:rsidRDefault="00D352C5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Состав лиц, совершивших преступления</w:t>
            </w:r>
          </w:p>
        </w:tc>
        <w:tc>
          <w:tcPr>
            <w:tcW w:w="2103" w:type="dxa"/>
          </w:tcPr>
          <w:p w:rsidR="00D352C5" w:rsidRPr="00D352C5" w:rsidRDefault="00D352C5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Число лиц, потерпевших от преступных посягательств</w:t>
            </w:r>
          </w:p>
        </w:tc>
      </w:tr>
      <w:tr w:rsidR="002B57A9" w:rsidTr="00A66472">
        <w:trPr>
          <w:trHeight w:val="393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 и в 2010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1990 году и в 2013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2001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 и в 2008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2002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2006 году и в 2011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2003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Pr="00ED07B5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 и в 2012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2004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 и в 2006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 и в 2005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2006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2010 году и в 2013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tabs>
                <w:tab w:val="left" w:pos="294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2012 году и в 2013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2008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1990 году и в 2000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2009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 и в 2013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2010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 и в 2008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2011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2010 году и в 2013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2012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2011 году и в 2012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2013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2006 году и в 2011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2001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 и в 2011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2002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Pr="006B26EB" w:rsidRDefault="002B57A9" w:rsidP="0039613E">
            <w:pPr>
              <w:pStyle w:val="a6"/>
              <w:tabs>
                <w:tab w:val="left" w:pos="294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2008 году и в 2012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2010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2009 году и в 2013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2011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2009 году и в 2010 году</w:t>
            </w:r>
          </w:p>
        </w:tc>
        <w:tc>
          <w:tcPr>
            <w:tcW w:w="2103" w:type="dxa"/>
          </w:tcPr>
          <w:p w:rsidR="002B57A9" w:rsidRDefault="002B57A9" w:rsidP="002B57A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2012 году</w:t>
            </w:r>
          </w:p>
        </w:tc>
      </w:tr>
      <w:tr w:rsidR="002B57A9" w:rsidTr="00A66472">
        <w:trPr>
          <w:trHeight w:val="327"/>
        </w:trPr>
        <w:tc>
          <w:tcPr>
            <w:tcW w:w="1330" w:type="dxa"/>
          </w:tcPr>
          <w:p w:rsidR="002B57A9" w:rsidRDefault="002B57A9" w:rsidP="00D352C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B57A9" w:rsidRDefault="002B57A9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 и в 2005 году</w:t>
            </w:r>
          </w:p>
        </w:tc>
        <w:tc>
          <w:tcPr>
            <w:tcW w:w="2103" w:type="dxa"/>
          </w:tcPr>
          <w:p w:rsidR="002B57A9" w:rsidRDefault="002B57A9" w:rsidP="00A664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2013 году</w:t>
            </w:r>
          </w:p>
        </w:tc>
      </w:tr>
    </w:tbl>
    <w:p w:rsidR="00D352C5" w:rsidRPr="00D352C5" w:rsidRDefault="00D352C5" w:rsidP="00D3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7A9" w:rsidRDefault="002B57A9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2B57A9">
        <w:rPr>
          <w:rFonts w:ascii="Times New Roman" w:hAnsi="Times New Roman" w:cs="Times New Roman"/>
          <w:b/>
          <w:sz w:val="28"/>
          <w:szCs w:val="28"/>
        </w:rPr>
        <w:t>Основные показатели судимости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57A9" w:rsidRDefault="002B57A9" w:rsidP="002B57A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зафиксировать следующую информацию в зависимости от номера вашего варианты (номер варианта определяется суммой двух последних цифр зачетной книжки или студенческого билета). В отчет скопировать данные из таблиц на сайте РОССТАТа и вставить полную информацию по соответствующим номеру варианта годам.</w:t>
      </w:r>
    </w:p>
    <w:tbl>
      <w:tblPr>
        <w:tblStyle w:val="a7"/>
        <w:tblW w:w="0" w:type="auto"/>
        <w:jc w:val="center"/>
        <w:tblInd w:w="927" w:type="dxa"/>
        <w:tblLook w:val="04A0"/>
      </w:tblPr>
      <w:tblGrid>
        <w:gridCol w:w="1657"/>
        <w:gridCol w:w="4045"/>
        <w:gridCol w:w="4212"/>
      </w:tblGrid>
      <w:tr w:rsidR="0039613E" w:rsidRPr="00D352C5" w:rsidTr="0039613E">
        <w:trPr>
          <w:cantSplit/>
          <w:trHeight w:val="404"/>
          <w:jc w:val="center"/>
        </w:trPr>
        <w:tc>
          <w:tcPr>
            <w:tcW w:w="1657" w:type="dxa"/>
          </w:tcPr>
          <w:p w:rsidR="0039613E" w:rsidRPr="00D352C5" w:rsidRDefault="0039613E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4045" w:type="dxa"/>
          </w:tcPr>
          <w:p w:rsidR="0039613E" w:rsidRPr="0039613E" w:rsidRDefault="0039613E" w:rsidP="0039613E">
            <w:pPr>
              <w:spacing w:after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1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ОСУЖДЕННЫХ ПО ПРИГОВОРАМ СУДОВ, ВСТУПИВШИМ В ЗАКОННУЮ СИЛУ, ПО ОТДЕЛЬНЫМ ВИДАМ ПРЕСТУПЛЕНИЙ</w:t>
            </w:r>
            <w:r w:rsidRPr="00396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13E">
              <w:rPr>
                <w:rFonts w:ascii="Times New Roman" w:eastAsia="Calibri" w:hAnsi="Times New Roman" w:cs="Times New Roman"/>
                <w:sz w:val="24"/>
                <w:szCs w:val="24"/>
              </w:rPr>
              <w:t>(тысяч человек)</w:t>
            </w:r>
          </w:p>
        </w:tc>
        <w:tc>
          <w:tcPr>
            <w:tcW w:w="4212" w:type="dxa"/>
          </w:tcPr>
          <w:p w:rsidR="0039613E" w:rsidRPr="0039613E" w:rsidRDefault="0039613E" w:rsidP="0039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1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ЛИЦ, СОДЕРЖАВШИХСЯ В МЕСТАХ ЛИШЕНИЯ СВОБОДЫ</w:t>
            </w:r>
            <w:r w:rsidRPr="00396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13E">
              <w:rPr>
                <w:rFonts w:ascii="Times New Roman" w:eastAsia="Calibri" w:hAnsi="Times New Roman" w:cs="Times New Roman"/>
                <w:sz w:val="24"/>
                <w:szCs w:val="24"/>
              </w:rPr>
              <w:t>(на конец года; тысяч человек)</w:t>
            </w:r>
          </w:p>
        </w:tc>
      </w:tr>
      <w:tr w:rsidR="0039613E" w:rsidTr="0039613E">
        <w:trPr>
          <w:trHeight w:val="397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 и в 2010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2001 году и в 2013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 и в 2008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2006 году и в 2011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Pr="00ED07B5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 и в 2012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 и в 2006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 и в 2005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2010 году и в 2013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tabs>
                <w:tab w:val="left" w:pos="294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2012 году и в 2013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2001 году и в 2000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2005 году и в 2013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 и в 2008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2010 году и в 2013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2011 году и в 2012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2006 году и в 2011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2007 году и в 2011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Pr="006B26EB" w:rsidRDefault="0039613E" w:rsidP="0039613E">
            <w:pPr>
              <w:pStyle w:val="a6"/>
              <w:tabs>
                <w:tab w:val="left" w:pos="294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2008 году и в 2012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2009 году и в 2013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2009 году и в 2010 году</w:t>
            </w:r>
          </w:p>
        </w:tc>
      </w:tr>
      <w:tr w:rsidR="0039613E" w:rsidTr="0039613E">
        <w:trPr>
          <w:trHeight w:val="331"/>
          <w:jc w:val="center"/>
        </w:trPr>
        <w:tc>
          <w:tcPr>
            <w:tcW w:w="1657" w:type="dxa"/>
          </w:tcPr>
          <w:p w:rsidR="0039613E" w:rsidRDefault="0039613E" w:rsidP="002B57A9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gridSpan w:val="2"/>
          </w:tcPr>
          <w:p w:rsidR="0039613E" w:rsidRDefault="0039613E" w:rsidP="0039613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2000 году и в 2005 году</w:t>
            </w:r>
          </w:p>
        </w:tc>
      </w:tr>
    </w:tbl>
    <w:p w:rsidR="002B57A9" w:rsidRDefault="002B57A9" w:rsidP="002B57A9">
      <w:pPr>
        <w:pStyle w:val="a6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9613E" w:rsidRDefault="0039613E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Оперативная информация (находится в низу страницы) скачать информацию о </w:t>
      </w:r>
      <w:r w:rsidRPr="0039613E">
        <w:rPr>
          <w:rFonts w:ascii="Times New Roman" w:hAnsi="Times New Roman" w:cs="Times New Roman"/>
          <w:b/>
          <w:sz w:val="28"/>
          <w:szCs w:val="28"/>
        </w:rPr>
        <w:t>Правонарушениях в январе – августе 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6DA" w:rsidRDefault="001F66DA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зафиксировать количество правонарушений за период с января по август 2014 года.</w:t>
      </w:r>
    </w:p>
    <w:p w:rsidR="0039613E" w:rsidRDefault="00D72619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документа </w:t>
      </w:r>
      <w:r w:rsidRPr="00D72619">
        <w:rPr>
          <w:rFonts w:ascii="Times New Roman" w:hAnsi="Times New Roman" w:cs="Times New Roman"/>
          <w:b/>
          <w:sz w:val="28"/>
          <w:szCs w:val="28"/>
        </w:rPr>
        <w:t>Правонарушения (по данным правоохранительных органов)</w:t>
      </w:r>
      <w:r>
        <w:rPr>
          <w:rFonts w:ascii="Times New Roman" w:hAnsi="Times New Roman" w:cs="Times New Roman"/>
          <w:sz w:val="28"/>
          <w:szCs w:val="28"/>
        </w:rPr>
        <w:t xml:space="preserve"> в отчете зафиксировать следующую информацию о состоянии преступности (таблица 1) в зависимости от номера варианта (номер варианта определяется суммой двух последних цифр зачетной книжки или студенческого билета).</w:t>
      </w:r>
    </w:p>
    <w:tbl>
      <w:tblPr>
        <w:tblStyle w:val="a7"/>
        <w:tblW w:w="0" w:type="auto"/>
        <w:jc w:val="center"/>
        <w:tblInd w:w="927" w:type="dxa"/>
        <w:tblLook w:val="04A0"/>
      </w:tblPr>
      <w:tblGrid>
        <w:gridCol w:w="1657"/>
        <w:gridCol w:w="8257"/>
      </w:tblGrid>
      <w:tr w:rsidR="00D72619" w:rsidRPr="00D352C5" w:rsidTr="00A66472">
        <w:trPr>
          <w:cantSplit/>
          <w:trHeight w:val="404"/>
          <w:jc w:val="center"/>
        </w:trPr>
        <w:tc>
          <w:tcPr>
            <w:tcW w:w="1657" w:type="dxa"/>
          </w:tcPr>
          <w:p w:rsidR="00D72619" w:rsidRPr="00D352C5" w:rsidRDefault="00D72619" w:rsidP="00A6647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C5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8257" w:type="dxa"/>
          </w:tcPr>
          <w:p w:rsidR="00D72619" w:rsidRPr="00D72619" w:rsidRDefault="00D72619" w:rsidP="00A66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Зарегистрировано преступлений</w:t>
            </w:r>
          </w:p>
        </w:tc>
      </w:tr>
      <w:tr w:rsidR="00D72619" w:rsidTr="00A66472">
        <w:trPr>
          <w:trHeight w:val="397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D72619" w:rsidRDefault="00D72619" w:rsidP="00D7261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Убийство и покушение на убийство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D72619" w:rsidRDefault="00D72619" w:rsidP="00D7261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Похищение человека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D72619" w:rsidRDefault="00D72619" w:rsidP="00D7261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Террористический акт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содействие террористической деятельности, единиц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разбой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грабеж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кража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вымогательство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присвоение или растрата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мошенничество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бандитизм, единиц</w:t>
            </w:r>
          </w:p>
        </w:tc>
      </w:tr>
      <w:tr w:rsidR="00D72619" w:rsidTr="00D72619">
        <w:trPr>
          <w:trHeight w:val="184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хулиганство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взяточничество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неправомерное завладение автомобилем или иным транспортным средством без цели хищения (угон)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нарушение правил дорожного движения и эксплуатации транспортных средств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D72619" w:rsidRPr="00D72619" w:rsidRDefault="00D72619" w:rsidP="00D7261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умышленное причинение тяжкого вреда здоровью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D72619" w:rsidRPr="00D72619" w:rsidRDefault="00D72619" w:rsidP="00D72619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изнасилование и покушение на изнасилование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взяточничество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неправомерное завладение автомобилем или иным  транспортным средством без цели хищения (угон)</w:t>
            </w:r>
          </w:p>
        </w:tc>
      </w:tr>
      <w:tr w:rsidR="00D72619" w:rsidTr="00A66472">
        <w:trPr>
          <w:trHeight w:val="331"/>
          <w:jc w:val="center"/>
        </w:trPr>
        <w:tc>
          <w:tcPr>
            <w:tcW w:w="1657" w:type="dxa"/>
          </w:tcPr>
          <w:p w:rsidR="00D72619" w:rsidRDefault="00D72619" w:rsidP="00D72619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D72619" w:rsidRPr="00D72619" w:rsidRDefault="00D72619" w:rsidP="00D7261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sz w:val="28"/>
                <w:szCs w:val="28"/>
              </w:rPr>
              <w:t>нарушение правил дорожного движения и  эксплуатации транспортных средств</w:t>
            </w:r>
          </w:p>
        </w:tc>
      </w:tr>
    </w:tbl>
    <w:p w:rsidR="00D72619" w:rsidRDefault="00D72619" w:rsidP="00D72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представить в виде таблицы</w:t>
      </w:r>
    </w:p>
    <w:tbl>
      <w:tblPr>
        <w:tblW w:w="9554" w:type="dxa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778"/>
        <w:gridCol w:w="1592"/>
        <w:gridCol w:w="1592"/>
        <w:gridCol w:w="1592"/>
      </w:tblGrid>
      <w:tr w:rsidR="00D72619" w:rsidRPr="00D72619" w:rsidTr="00D72619">
        <w:trPr>
          <w:trHeight w:val="2795"/>
          <w:tblHeader/>
          <w:jc w:val="center"/>
        </w:trPr>
        <w:tc>
          <w:tcPr>
            <w:tcW w:w="4778" w:type="dxa"/>
            <w:tcBorders>
              <w:top w:val="double" w:sz="4" w:space="0" w:color="000000"/>
              <w:bottom w:val="single" w:sz="4" w:space="0" w:color="auto"/>
            </w:tcBorders>
          </w:tcPr>
          <w:p w:rsidR="00D72619" w:rsidRPr="00D72619" w:rsidRDefault="00D72619" w:rsidP="00D72619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double" w:sz="4" w:space="0" w:color="000000"/>
              <w:bottom w:val="single" w:sz="4" w:space="0" w:color="auto"/>
            </w:tcBorders>
          </w:tcPr>
          <w:p w:rsidR="00D72619" w:rsidRPr="00D72619" w:rsidRDefault="00D72619" w:rsidP="00D72619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Январь-август 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2014г.,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тысяч</w:t>
            </w:r>
          </w:p>
        </w:tc>
        <w:tc>
          <w:tcPr>
            <w:tcW w:w="1592" w:type="dxa"/>
            <w:tcBorders>
              <w:top w:val="double" w:sz="4" w:space="0" w:color="000000"/>
              <w:bottom w:val="single" w:sz="4" w:space="0" w:color="auto"/>
            </w:tcBorders>
          </w:tcPr>
          <w:p w:rsidR="00D72619" w:rsidRPr="00D72619" w:rsidRDefault="00D72619" w:rsidP="00D72619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% к 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январю-августу 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2013г.</w:t>
            </w:r>
          </w:p>
        </w:tc>
        <w:tc>
          <w:tcPr>
            <w:tcW w:w="1592" w:type="dxa"/>
            <w:tcBorders>
              <w:top w:val="double" w:sz="4" w:space="0" w:color="000000"/>
              <w:bottom w:val="single" w:sz="4" w:space="0" w:color="auto"/>
            </w:tcBorders>
          </w:tcPr>
          <w:p w:rsidR="00D72619" w:rsidRPr="00D72619" w:rsidRDefault="00D72619" w:rsidP="00D72619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1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Справочно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январь-август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2013г. 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в % к 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январю-августу </w:t>
            </w:r>
            <w:r w:rsidRPr="00D7261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2012г.</w:t>
            </w:r>
          </w:p>
        </w:tc>
      </w:tr>
      <w:tr w:rsidR="00D72619" w:rsidRPr="00D72619" w:rsidTr="00D726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  <w:jc w:val="center"/>
        </w:trPr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808080"/>
              <w:right w:val="single" w:sz="4" w:space="0" w:color="000000"/>
            </w:tcBorders>
            <w:vAlign w:val="bottom"/>
          </w:tcPr>
          <w:p w:rsidR="00D72619" w:rsidRPr="00D72619" w:rsidRDefault="00D72619" w:rsidP="00D72619">
            <w:pPr>
              <w:spacing w:before="24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</w:tcPr>
          <w:p w:rsidR="00D72619" w:rsidRPr="00D72619" w:rsidRDefault="00D72619" w:rsidP="00D72619">
            <w:pPr>
              <w:spacing w:line="240" w:lineRule="auto"/>
              <w:ind w:right="45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bottom"/>
          </w:tcPr>
          <w:p w:rsidR="00D72619" w:rsidRPr="00D72619" w:rsidRDefault="00D72619" w:rsidP="00D72619">
            <w:pPr>
              <w:spacing w:line="240" w:lineRule="auto"/>
              <w:ind w:right="45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808080"/>
              <w:right w:val="double" w:sz="4" w:space="0" w:color="auto"/>
            </w:tcBorders>
            <w:vAlign w:val="bottom"/>
          </w:tcPr>
          <w:p w:rsidR="00D72619" w:rsidRPr="00D72619" w:rsidRDefault="00D72619" w:rsidP="00D72619">
            <w:pPr>
              <w:spacing w:line="240" w:lineRule="auto"/>
              <w:ind w:right="45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2619" w:rsidRPr="00D72619" w:rsidRDefault="00D72619" w:rsidP="00D72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6DA" w:rsidRDefault="001F66DA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документа </w:t>
      </w:r>
      <w:r w:rsidRPr="00D72619">
        <w:rPr>
          <w:rFonts w:ascii="Times New Roman" w:hAnsi="Times New Roman" w:cs="Times New Roman"/>
          <w:b/>
          <w:sz w:val="28"/>
          <w:szCs w:val="28"/>
        </w:rPr>
        <w:t>Правонарушения (по данным правоохранительных органов)</w:t>
      </w:r>
      <w:r>
        <w:rPr>
          <w:rFonts w:ascii="Times New Roman" w:hAnsi="Times New Roman" w:cs="Times New Roman"/>
          <w:sz w:val="28"/>
          <w:szCs w:val="28"/>
        </w:rPr>
        <w:t xml:space="preserve"> в отчете зафиксировать следующую информацию о состоянии преступности (таблицы 3-6) в зависимости от номера варианта (номер варианта определяется суммой двух последних цифр зачетной книжки или студенческого билета). </w:t>
      </w:r>
    </w:p>
    <w:tbl>
      <w:tblPr>
        <w:tblStyle w:val="a7"/>
        <w:tblW w:w="0" w:type="auto"/>
        <w:jc w:val="center"/>
        <w:tblInd w:w="927" w:type="dxa"/>
        <w:tblLook w:val="04A0"/>
      </w:tblPr>
      <w:tblGrid>
        <w:gridCol w:w="1657"/>
        <w:gridCol w:w="8257"/>
      </w:tblGrid>
      <w:tr w:rsidR="001F66DA" w:rsidRPr="00411074" w:rsidTr="00A66472">
        <w:trPr>
          <w:cantSplit/>
          <w:trHeight w:val="404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8257" w:type="dxa"/>
          </w:tcPr>
          <w:p w:rsidR="001F66DA" w:rsidRPr="00411074" w:rsidRDefault="001F66DA" w:rsidP="00411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b/>
                <w:sz w:val="28"/>
                <w:szCs w:val="28"/>
              </w:rPr>
              <w:t>Зарегистрировано преступлений</w:t>
            </w:r>
          </w:p>
        </w:tc>
      </w:tr>
      <w:tr w:rsidR="001F66DA" w:rsidRPr="00411074" w:rsidTr="00A66472">
        <w:trPr>
          <w:trHeight w:val="397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1F66DA" w:rsidRPr="00411074" w:rsidRDefault="00411074" w:rsidP="00411074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 w:rsidRPr="00411074">
              <w:rPr>
                <w:rFonts w:ascii="Times New Roman" w:hAnsi="Times New Roman"/>
                <w:sz w:val="28"/>
                <w:szCs w:val="28"/>
              </w:rPr>
              <w:t xml:space="preserve">Преступления, связанные с незаконным оборотом наркотиков (таблица </w:t>
            </w:r>
            <w:r w:rsidR="001F66DA" w:rsidRPr="00411074">
              <w:rPr>
                <w:rFonts w:ascii="Times New Roman" w:hAnsi="Times New Roman"/>
                <w:caps/>
                <w:sz w:val="28"/>
                <w:szCs w:val="28"/>
              </w:rPr>
              <w:t xml:space="preserve">3) </w:t>
            </w:r>
            <w:r w:rsidR="001F66DA" w:rsidRPr="00411074">
              <w:rPr>
                <w:rFonts w:ascii="Times New Roman" w:eastAsia="Times New Roman" w:hAnsi="Times New Roman"/>
                <w:sz w:val="28"/>
                <w:szCs w:val="28"/>
              </w:rPr>
              <w:t xml:space="preserve">из общего числа преступлений совершенных в крупном размере 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1F66DA" w:rsidRPr="00411074" w:rsidRDefault="00411074" w:rsidP="00411074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 w:rsidRPr="00411074">
              <w:rPr>
                <w:rFonts w:ascii="Times New Roman" w:hAnsi="Times New Roman"/>
                <w:sz w:val="28"/>
                <w:szCs w:val="28"/>
              </w:rPr>
              <w:t xml:space="preserve">Преступления, связанные с незаконным оборотом наркотиков (таблица 3) </w:t>
            </w:r>
            <w:r w:rsidRPr="00411074">
              <w:rPr>
                <w:rFonts w:ascii="Times New Roman" w:eastAsia="Times New Roman" w:hAnsi="Times New Roman"/>
                <w:sz w:val="28"/>
                <w:szCs w:val="28"/>
              </w:rPr>
              <w:t xml:space="preserve">из общего числа преступлений совершенных в особо крупном </w:t>
            </w:r>
            <w:r w:rsidR="001F66DA" w:rsidRPr="00411074">
              <w:rPr>
                <w:rFonts w:ascii="Times New Roman" w:eastAsia="Times New Roman" w:hAnsi="Times New Roman"/>
                <w:sz w:val="28"/>
                <w:szCs w:val="28"/>
              </w:rPr>
              <w:t>размере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1F66DA" w:rsidRPr="00411074" w:rsidRDefault="00411074" w:rsidP="00411074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1074">
              <w:rPr>
                <w:rFonts w:ascii="Times New Roman" w:hAnsi="Times New Roman"/>
                <w:sz w:val="28"/>
                <w:szCs w:val="28"/>
              </w:rPr>
              <w:t xml:space="preserve">Преступления, связанные с незаконным оборотом наркотиков (таблица 3) </w:t>
            </w:r>
            <w:r w:rsidR="001F66DA" w:rsidRPr="00411074">
              <w:rPr>
                <w:rFonts w:ascii="Times New Roman" w:eastAsia="Times New Roman" w:hAnsi="Times New Roman"/>
                <w:sz w:val="28"/>
                <w:szCs w:val="28"/>
              </w:rPr>
              <w:t>из общего числа преступлений совершенных группой лиц по предварительному сговору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411074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связанные с незаконным оборотом наркотиков (таблица 3) тяжкие и особо тяжкие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411074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Преступления, связанные с незаконным оборотом наркотиков (таблица 3) </w:t>
            </w:r>
            <w:r w:rsidR="001F66DA" w:rsidRPr="004110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организованной группой либо преступным сообществом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411074" w:rsidP="00411074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Преступления, связанные с незаконным оборотом оружия (таблица 4): всего зарегистрировано 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411074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связанные с незаконным оборотом оружия (таблица 4):незаконное приобретение, передача, сбыт, хранение, перевозка или ношение оружия, его основных частей,  боеприпасов, взрывчатых веществ и взрывных устройств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411074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Преступления, связанные с незаконным оборотом оружия (таблица 4): </w:t>
            </w:r>
            <w:r w:rsidR="006F382A" w:rsidRPr="00411074">
              <w:rPr>
                <w:rFonts w:ascii="Times New Roman" w:hAnsi="Times New Roman" w:cs="Times New Roman"/>
                <w:sz w:val="28"/>
                <w:szCs w:val="28"/>
              </w:rPr>
              <w:t>хищение либо вымогательство огнестрельного оружия, боеприпасов, взрывчатых веществ и взрывных устройств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6F382A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Преступления, совершенные с использованием оружия (таблица 4): </w:t>
            </w:r>
            <w:r w:rsidRPr="00411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зарегистрировано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6F382A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с использованием оружия (таблица 4): из них преступления, совершенные с использованием огнестрельного, газового оружия, боеприпасов, взрывчатых веществ и взрывных устройств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всего</w:t>
            </w:r>
          </w:p>
        </w:tc>
      </w:tr>
      <w:tr w:rsidR="001F66DA" w:rsidRPr="00411074" w:rsidTr="00A66472">
        <w:trPr>
          <w:trHeight w:val="184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на улицах парках и скверах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тяжкие и особо тяжкие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убийства и покушения на убийства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умышленное причинение тяжкого вреда здоровья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1F66DA" w:rsidRPr="00411074" w:rsidRDefault="002A39DD" w:rsidP="0041107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Преступления, совершенные в общественных местах (таблица 5): </w:t>
            </w:r>
            <w:r w:rsidRPr="00411074">
              <w:rPr>
                <w:rFonts w:ascii="Times New Roman" w:eastAsia="Calibri" w:hAnsi="Times New Roman" w:cs="Times New Roman"/>
                <w:sz w:val="28"/>
                <w:szCs w:val="28"/>
              </w:rPr>
              <w:t>связанных с незаконным оборотом наркотических средств, психотропных ве</w:t>
            </w: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  <w:r w:rsidRPr="0041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аналогов, сильнодействующих веществ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:rsidR="001F66DA" w:rsidRPr="00411074" w:rsidRDefault="002A39DD" w:rsidP="00411074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грабеж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Преступления, совершенные в общественных местах (таблица 5): кража транспортных средств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2A39DD" w:rsidP="00411074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Число лиц, совершивших преступления</w:t>
            </w:r>
            <w:r w:rsidR="00411074" w:rsidRPr="00411074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6): несовершеннолетние</w:t>
            </w:r>
          </w:p>
        </w:tc>
      </w:tr>
      <w:tr w:rsidR="001F66DA" w:rsidRPr="00411074" w:rsidTr="00A66472">
        <w:trPr>
          <w:trHeight w:val="331"/>
          <w:jc w:val="center"/>
        </w:trPr>
        <w:tc>
          <w:tcPr>
            <w:tcW w:w="1657" w:type="dxa"/>
          </w:tcPr>
          <w:p w:rsidR="001F66DA" w:rsidRPr="00411074" w:rsidRDefault="001F66DA" w:rsidP="004110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  <w:vAlign w:val="bottom"/>
          </w:tcPr>
          <w:p w:rsidR="001F66DA" w:rsidRPr="00411074" w:rsidRDefault="00411074" w:rsidP="0041107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sz w:val="28"/>
                <w:szCs w:val="28"/>
              </w:rPr>
              <w:t>Число лиц, совершивших преступления (таблица 6): неимеющие постоянного источника дохода</w:t>
            </w:r>
          </w:p>
        </w:tc>
      </w:tr>
    </w:tbl>
    <w:p w:rsidR="001F66DA" w:rsidRPr="001F66DA" w:rsidRDefault="001F66DA" w:rsidP="001F66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66472" w:rsidRDefault="00A66472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раздел Интерактивная витрина</w:t>
      </w:r>
      <w:r w:rsidR="008208C5">
        <w:rPr>
          <w:rFonts w:ascii="Times New Roman" w:hAnsi="Times New Roman" w:cs="Times New Roman"/>
          <w:sz w:val="28"/>
          <w:szCs w:val="28"/>
        </w:rPr>
        <w:t xml:space="preserve">. Для этого в подразделе Основные показатели преступности в одном из полей нажать знак </w:t>
      </w:r>
      <w:r w:rsidR="008208C5" w:rsidRPr="008208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897" cy="241401"/>
            <wp:effectExtent l="19050" t="19050" r="17253" b="25299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078" t="72073" r="44410" b="25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2" cy="2430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3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84D" w:rsidRDefault="008F384D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появившемся окне ввести Код подтверждения с клавиатуры в английской раскладке.</w:t>
      </w:r>
    </w:p>
    <w:p w:rsidR="008F384D" w:rsidRDefault="008F384D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структуру окна </w:t>
      </w:r>
      <w:r w:rsidRPr="0086563D">
        <w:rPr>
          <w:rFonts w:ascii="Times New Roman" w:hAnsi="Times New Roman" w:cs="Times New Roman"/>
          <w:b/>
          <w:sz w:val="28"/>
          <w:szCs w:val="28"/>
        </w:rPr>
        <w:t>Интерактивная витрина Федеральной службы статистики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63D" w:rsidRDefault="008F384D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F384D">
        <w:rPr>
          <w:rFonts w:ascii="Times New Roman" w:hAnsi="Times New Roman" w:cs="Times New Roman"/>
          <w:b/>
          <w:sz w:val="28"/>
          <w:szCs w:val="28"/>
        </w:rPr>
        <w:t>Показатели анализа: Все</w:t>
      </w:r>
      <w:r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Pr="0086563D">
        <w:rPr>
          <w:rFonts w:ascii="Times New Roman" w:hAnsi="Times New Roman" w:cs="Times New Roman"/>
          <w:b/>
          <w:sz w:val="28"/>
          <w:szCs w:val="28"/>
        </w:rPr>
        <w:t>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84D" w:rsidRDefault="008F384D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63D">
        <w:rPr>
          <w:rFonts w:ascii="Times New Roman" w:hAnsi="Times New Roman" w:cs="Times New Roman"/>
          <w:sz w:val="28"/>
          <w:szCs w:val="28"/>
        </w:rPr>
        <w:t>В отчете указать, по каким видам правонарушений используется группировка (ответ представить как перечисление).</w:t>
      </w:r>
    </w:p>
    <w:p w:rsidR="0086563D" w:rsidRDefault="008F5E4B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подраздел </w:t>
      </w:r>
      <w:r w:rsidRPr="008F5E4B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сфере экономики</w:t>
      </w:r>
      <w:r>
        <w:rPr>
          <w:rFonts w:ascii="Times New Roman" w:hAnsi="Times New Roman" w:cs="Times New Roman"/>
          <w:sz w:val="28"/>
          <w:szCs w:val="28"/>
        </w:rPr>
        <w:t>. В зависимост</w:t>
      </w:r>
      <w:r w:rsidR="00F60F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60FCC">
        <w:rPr>
          <w:rFonts w:ascii="Times New Roman" w:hAnsi="Times New Roman" w:cs="Times New Roman"/>
          <w:sz w:val="28"/>
          <w:szCs w:val="28"/>
        </w:rPr>
        <w:t xml:space="preserve">номера </w:t>
      </w:r>
      <w:r>
        <w:rPr>
          <w:rFonts w:ascii="Times New Roman" w:hAnsi="Times New Roman" w:cs="Times New Roman"/>
          <w:sz w:val="28"/>
          <w:szCs w:val="28"/>
        </w:rPr>
        <w:t xml:space="preserve">варианта вывести на экран соответствующую информацию (номер варианта определяется суммой двух последних цифр зачетной книжки или студенческого билета). Результат зафиксировать в отчете как снимок экрана. </w:t>
      </w:r>
    </w:p>
    <w:tbl>
      <w:tblPr>
        <w:tblStyle w:val="a7"/>
        <w:tblW w:w="0" w:type="auto"/>
        <w:jc w:val="center"/>
        <w:tblInd w:w="927" w:type="dxa"/>
        <w:tblLook w:val="04A0"/>
      </w:tblPr>
      <w:tblGrid>
        <w:gridCol w:w="1487"/>
        <w:gridCol w:w="2858"/>
        <w:gridCol w:w="2858"/>
        <w:gridCol w:w="2858"/>
      </w:tblGrid>
      <w:tr w:rsidR="008F5E4B" w:rsidRPr="00411074" w:rsidTr="008F5E4B">
        <w:trPr>
          <w:cantSplit/>
          <w:trHeight w:val="404"/>
          <w:jc w:val="center"/>
        </w:trPr>
        <w:tc>
          <w:tcPr>
            <w:tcW w:w="1487" w:type="dxa"/>
          </w:tcPr>
          <w:p w:rsidR="008F5E4B" w:rsidRPr="00411074" w:rsidRDefault="008F5E4B" w:rsidP="0020438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варианта</w:t>
            </w:r>
          </w:p>
        </w:tc>
        <w:tc>
          <w:tcPr>
            <w:tcW w:w="2858" w:type="dxa"/>
          </w:tcPr>
          <w:p w:rsidR="008F5E4B" w:rsidRPr="00411074" w:rsidRDefault="008F5E4B" w:rsidP="00204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данных</w:t>
            </w:r>
          </w:p>
        </w:tc>
        <w:tc>
          <w:tcPr>
            <w:tcW w:w="2858" w:type="dxa"/>
          </w:tcPr>
          <w:p w:rsidR="008F5E4B" w:rsidRPr="00411074" w:rsidRDefault="008F5E4B" w:rsidP="00204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представления данных</w:t>
            </w:r>
          </w:p>
        </w:tc>
        <w:tc>
          <w:tcPr>
            <w:tcW w:w="2858" w:type="dxa"/>
          </w:tcPr>
          <w:p w:rsidR="008F5E4B" w:rsidRPr="00411074" w:rsidRDefault="008F5E4B" w:rsidP="00204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(г.г.)</w:t>
            </w:r>
          </w:p>
        </w:tc>
      </w:tr>
      <w:tr w:rsidR="008F5E4B" w:rsidRPr="00411074" w:rsidTr="008F5E4B">
        <w:trPr>
          <w:trHeight w:val="397"/>
          <w:jc w:val="center"/>
        </w:trPr>
        <w:tc>
          <w:tcPr>
            <w:tcW w:w="1487" w:type="dxa"/>
          </w:tcPr>
          <w:p w:rsidR="008F5E4B" w:rsidRPr="00411074" w:rsidRDefault="008F5E4B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5E4B" w:rsidRPr="00411074" w:rsidRDefault="008F5E4B" w:rsidP="0020438A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взысканного штрафа</w:t>
            </w:r>
          </w:p>
        </w:tc>
        <w:tc>
          <w:tcPr>
            <w:tcW w:w="2858" w:type="dxa"/>
          </w:tcPr>
          <w:p w:rsidR="008F5E4B" w:rsidRPr="00411074" w:rsidRDefault="008F5E4B" w:rsidP="0020438A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8F5E4B" w:rsidRPr="00411074" w:rsidRDefault="008F5E4B" w:rsidP="0020438A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2008-2014</w:t>
            </w:r>
          </w:p>
        </w:tc>
      </w:tr>
      <w:tr w:rsidR="008F5E4B" w:rsidRPr="00411074" w:rsidTr="008F5E4B">
        <w:trPr>
          <w:trHeight w:val="331"/>
          <w:jc w:val="center"/>
        </w:trPr>
        <w:tc>
          <w:tcPr>
            <w:tcW w:w="1487" w:type="dxa"/>
          </w:tcPr>
          <w:p w:rsidR="008F5E4B" w:rsidRPr="00411074" w:rsidRDefault="008F5E4B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5E4B" w:rsidRPr="00411074" w:rsidRDefault="008F5E4B" w:rsidP="0020438A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наложенного штрафа</w:t>
            </w:r>
          </w:p>
        </w:tc>
        <w:tc>
          <w:tcPr>
            <w:tcW w:w="2858" w:type="dxa"/>
          </w:tcPr>
          <w:p w:rsidR="008F5E4B" w:rsidRPr="00411074" w:rsidRDefault="008F5E4B" w:rsidP="0020438A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Гистограмма (классическая) </w:t>
            </w:r>
          </w:p>
        </w:tc>
        <w:tc>
          <w:tcPr>
            <w:tcW w:w="2858" w:type="dxa"/>
          </w:tcPr>
          <w:p w:rsidR="008F5E4B" w:rsidRPr="00F62E4B" w:rsidRDefault="0020438A" w:rsidP="0020438A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2001-2008</w:t>
            </w:r>
          </w:p>
        </w:tc>
      </w:tr>
      <w:tr w:rsidR="008F5E4B" w:rsidRPr="00411074" w:rsidTr="008F5E4B">
        <w:trPr>
          <w:trHeight w:val="331"/>
          <w:jc w:val="center"/>
        </w:trPr>
        <w:tc>
          <w:tcPr>
            <w:tcW w:w="1487" w:type="dxa"/>
          </w:tcPr>
          <w:p w:rsidR="008F5E4B" w:rsidRPr="00411074" w:rsidRDefault="008F5E4B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5E4B" w:rsidRPr="00F62E4B" w:rsidRDefault="00F62E4B" w:rsidP="0020438A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Число выявленных административных правонарушений </w:t>
            </w:r>
          </w:p>
        </w:tc>
        <w:tc>
          <w:tcPr>
            <w:tcW w:w="2858" w:type="dxa"/>
          </w:tcPr>
          <w:p w:rsidR="008F5E4B" w:rsidRPr="00411074" w:rsidRDefault="00F62E4B" w:rsidP="0020438A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Вертикальная гистограмма </w:t>
            </w:r>
          </w:p>
        </w:tc>
        <w:tc>
          <w:tcPr>
            <w:tcW w:w="2858" w:type="dxa"/>
          </w:tcPr>
          <w:p w:rsidR="008F5E4B" w:rsidRPr="00411074" w:rsidRDefault="00F62E4B" w:rsidP="0020438A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2005-2014</w:t>
            </w:r>
          </w:p>
        </w:tc>
      </w:tr>
      <w:tr w:rsidR="008F5E4B" w:rsidRPr="00411074" w:rsidTr="008F5E4B">
        <w:trPr>
          <w:trHeight w:val="331"/>
          <w:jc w:val="center"/>
        </w:trPr>
        <w:tc>
          <w:tcPr>
            <w:tcW w:w="1487" w:type="dxa"/>
          </w:tcPr>
          <w:p w:rsidR="008F5E4B" w:rsidRPr="00411074" w:rsidRDefault="008F5E4B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8F5E4B" w:rsidRPr="00411074" w:rsidRDefault="00F62E4B" w:rsidP="00F62E4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дел об административных правонарушениях, возбужденных должностными лицами</w:t>
            </w:r>
          </w:p>
        </w:tc>
        <w:tc>
          <w:tcPr>
            <w:tcW w:w="2858" w:type="dxa"/>
          </w:tcPr>
          <w:p w:rsidR="008F5E4B" w:rsidRPr="00411074" w:rsidRDefault="00F62E4B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858" w:type="dxa"/>
          </w:tcPr>
          <w:p w:rsidR="008F5E4B" w:rsidRPr="00411074" w:rsidRDefault="00F62E4B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2009-2014</w:t>
            </w:r>
          </w:p>
        </w:tc>
      </w:tr>
      <w:tr w:rsidR="008F5E4B" w:rsidRPr="00411074" w:rsidTr="008F5E4B">
        <w:trPr>
          <w:trHeight w:val="331"/>
          <w:jc w:val="center"/>
        </w:trPr>
        <w:tc>
          <w:tcPr>
            <w:tcW w:w="1487" w:type="dxa"/>
          </w:tcPr>
          <w:p w:rsidR="008F5E4B" w:rsidRPr="00411074" w:rsidRDefault="008F5E4B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8F5E4B" w:rsidRPr="00411074" w:rsidRDefault="00F62E4B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дел об административных правонарушениях, рассмотренных в установленном порядке</w:t>
            </w:r>
          </w:p>
        </w:tc>
        <w:tc>
          <w:tcPr>
            <w:tcW w:w="2858" w:type="dxa"/>
          </w:tcPr>
          <w:p w:rsidR="008F5E4B" w:rsidRPr="00411074" w:rsidRDefault="00F62E4B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график</w:t>
            </w:r>
          </w:p>
        </w:tc>
        <w:tc>
          <w:tcPr>
            <w:tcW w:w="2858" w:type="dxa"/>
          </w:tcPr>
          <w:p w:rsidR="008F5E4B" w:rsidRPr="00411074" w:rsidRDefault="00F62E4B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2008-2013</w:t>
            </w:r>
          </w:p>
        </w:tc>
      </w:tr>
      <w:tr w:rsidR="008F5E4B" w:rsidRPr="00411074" w:rsidTr="008F5E4B">
        <w:trPr>
          <w:trHeight w:val="331"/>
          <w:jc w:val="center"/>
        </w:trPr>
        <w:tc>
          <w:tcPr>
            <w:tcW w:w="1487" w:type="dxa"/>
          </w:tcPr>
          <w:p w:rsidR="008F5E4B" w:rsidRPr="00411074" w:rsidRDefault="008F5E4B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8F5E4B" w:rsidRPr="00F60FCC" w:rsidRDefault="00F62E4B" w:rsidP="0020438A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наложенных административных штраф</w:t>
            </w:r>
            <w:r w:rsidR="00F60FC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858" w:type="dxa"/>
          </w:tcPr>
          <w:p w:rsidR="008F5E4B" w:rsidRPr="00411074" w:rsidRDefault="00345F28" w:rsidP="0020438A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(классическая)</w:t>
            </w:r>
          </w:p>
        </w:tc>
        <w:tc>
          <w:tcPr>
            <w:tcW w:w="2858" w:type="dxa"/>
          </w:tcPr>
          <w:p w:rsidR="008F5E4B" w:rsidRPr="00411074" w:rsidRDefault="00345F28" w:rsidP="0020438A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взысканного штрафа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график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2005-2009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наложенного штрафа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2002-2007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F62E4B" w:rsidRDefault="00F60FCC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Число выявленных административных правонарушений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Вертикальная гистограмма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2003-2009</w:t>
            </w:r>
          </w:p>
        </w:tc>
      </w:tr>
      <w:tr w:rsidR="00F60FCC" w:rsidRPr="00411074" w:rsidTr="008F5E4B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дел об административных правонарушениях, возбужденных должностными лицами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(нормированная)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2005-2014</w:t>
            </w:r>
          </w:p>
        </w:tc>
      </w:tr>
      <w:tr w:rsidR="00F60FCC" w:rsidRPr="00411074" w:rsidTr="008F5E4B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дел об административных правонарушениях, рассмотренных в установленном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Таблица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F60FCC" w:rsidRPr="00411074" w:rsidTr="008F5E4B">
        <w:trPr>
          <w:trHeight w:val="184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F60FCC" w:rsidRDefault="00F60FCC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наложенных административных штрафов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(накопительная)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2002-2007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взысканного штрафа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Вертикальная гистограмма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2006-2011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наложенного штрафа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2007-20013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F62E4B" w:rsidRDefault="00F60FCC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Число выявленных административных правонарушений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2002-2012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дел об административных правонарушениях, возбужденных должностными лицами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Гистограмма (классическая)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дел об административных правонарушениях, рассмотренных в установленном порядке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(накопительная)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2007-2013</w:t>
            </w:r>
          </w:p>
        </w:tc>
      </w:tr>
      <w:tr w:rsidR="00F60FCC" w:rsidRPr="00411074" w:rsidTr="008F5E4B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F60FCC" w:rsidRDefault="00F60FCC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наложенных административных штрафов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график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F60FCC" w:rsidRPr="00411074" w:rsidTr="008F5E4B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дел об административных правонарушениях, рассмотренных в установленном порядке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график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2005-2010</w:t>
            </w:r>
          </w:p>
        </w:tc>
      </w:tr>
      <w:tr w:rsidR="00F60FCC" w:rsidRPr="00411074" w:rsidTr="008F5E4B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8F5E4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F60FCC" w:rsidRDefault="00F60FCC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наложенных административных штрафов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Вертикальная гистограмма </w:t>
            </w:r>
          </w:p>
        </w:tc>
        <w:tc>
          <w:tcPr>
            <w:tcW w:w="2858" w:type="dxa"/>
          </w:tcPr>
          <w:p w:rsidR="00F60FCC" w:rsidRPr="00411074" w:rsidRDefault="00F60FCC" w:rsidP="0020438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2005-2011</w:t>
            </w:r>
          </w:p>
        </w:tc>
      </w:tr>
    </w:tbl>
    <w:p w:rsidR="008F5E4B" w:rsidRPr="008F5E4B" w:rsidRDefault="008F5E4B" w:rsidP="008F5E4B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FCC" w:rsidRDefault="00B7251A" w:rsidP="00F60F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FCC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F60FCC" w:rsidRPr="00F60FCC">
        <w:rPr>
          <w:rFonts w:ascii="Times New Roman" w:hAnsi="Times New Roman" w:cs="Times New Roman"/>
          <w:b/>
          <w:sz w:val="28"/>
          <w:szCs w:val="28"/>
        </w:rPr>
        <w:t>Показатели Анализа</w:t>
      </w:r>
      <w:r w:rsidR="00F60FCC"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F60FCC" w:rsidRPr="00F60FCC">
        <w:rPr>
          <w:rFonts w:ascii="Times New Roman" w:hAnsi="Times New Roman" w:cs="Times New Roman"/>
          <w:b/>
          <w:sz w:val="28"/>
          <w:szCs w:val="28"/>
        </w:rPr>
        <w:t>Преступность (по данным МВД)</w:t>
      </w:r>
      <w:r w:rsidR="00F60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0FCC">
        <w:rPr>
          <w:rFonts w:ascii="Times New Roman" w:hAnsi="Times New Roman" w:cs="Times New Roman"/>
          <w:sz w:val="28"/>
          <w:szCs w:val="28"/>
        </w:rPr>
        <w:t xml:space="preserve">В зависимости от номера варианта вывести на экран соответствующую информацию (номер варианта определяется суммой двух последних цифр зачетной книжки или студенческого билета). Результат зафиксировать в отчете как снимок экрана. </w:t>
      </w:r>
    </w:p>
    <w:tbl>
      <w:tblPr>
        <w:tblStyle w:val="a7"/>
        <w:tblW w:w="0" w:type="auto"/>
        <w:jc w:val="center"/>
        <w:tblInd w:w="927" w:type="dxa"/>
        <w:tblLook w:val="04A0"/>
      </w:tblPr>
      <w:tblGrid>
        <w:gridCol w:w="1484"/>
        <w:gridCol w:w="2944"/>
        <w:gridCol w:w="2834"/>
        <w:gridCol w:w="2799"/>
      </w:tblGrid>
      <w:tr w:rsidR="00F60FCC" w:rsidRPr="00411074" w:rsidTr="00AC48C7">
        <w:trPr>
          <w:cantSplit/>
          <w:trHeight w:val="404"/>
          <w:jc w:val="center"/>
        </w:trPr>
        <w:tc>
          <w:tcPr>
            <w:tcW w:w="1487" w:type="dxa"/>
          </w:tcPr>
          <w:p w:rsidR="00F60FCC" w:rsidRPr="00411074" w:rsidRDefault="00F60FCC" w:rsidP="00AC48C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варианта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данных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представления данных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(г.г.)</w:t>
            </w:r>
          </w:p>
        </w:tc>
      </w:tr>
      <w:tr w:rsidR="00F60FCC" w:rsidRPr="00411074" w:rsidTr="00AC48C7">
        <w:trPr>
          <w:trHeight w:val="397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раннее судимых, совершивших преступления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безработных, совершивших преступления</w:t>
            </w:r>
          </w:p>
        </w:tc>
        <w:tc>
          <w:tcPr>
            <w:tcW w:w="2858" w:type="dxa"/>
          </w:tcPr>
          <w:p w:rsidR="00F60FCC" w:rsidRPr="00411074" w:rsidRDefault="00AC48C7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Смешанный график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F62E4B" w:rsidRDefault="00AC48C7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Число женщин, </w:t>
            </w:r>
            <w:r>
              <w:rPr>
                <w:rFonts w:ascii="Times New Roman" w:hAnsi="Times New Roman"/>
                <w:sz w:val="28"/>
                <w:szCs w:val="28"/>
              </w:rPr>
              <w:t>совершивших преступления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Вертикальная гистограмма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2002-2007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AC48C7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зарегистрированных преступлений всего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2006-2011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AC48C7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зарегистрированных преступлений в расчете на 100 тыс.населения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2007-20013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AC48C7" w:rsidRDefault="00AC48C7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лиц без постоянного дохода, </w:t>
            </w:r>
            <w:r>
              <w:rPr>
                <w:rFonts w:ascii="Times New Roman" w:hAnsi="Times New Roman"/>
                <w:sz w:val="28"/>
                <w:szCs w:val="28"/>
              </w:rPr>
              <w:t>совершивших преступления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Гистограмма (классическая)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2002-2012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AC48C7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лиц ранее совершавших преступления, совершивших преступления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(накопительная)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AC48C7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лиц совершивших преступления в сфере экономики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график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2007-2013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F62E4B" w:rsidRDefault="00AC48C7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несовершеннолетних, совершивших преступления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график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AC48C7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преступлений, совершенных в группе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Вертикальная гистограмма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2005-2010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AC48C7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преступлений, совершенных иностранными гражданами и лиц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Круговая диаграмма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2005-2011</w:t>
            </w:r>
          </w:p>
        </w:tc>
      </w:tr>
      <w:tr w:rsidR="00F60FCC" w:rsidRPr="00411074" w:rsidTr="00AC48C7">
        <w:trPr>
          <w:trHeight w:val="184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AC48C7" w:rsidRDefault="00AC48C7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преступлений</w:t>
            </w:r>
            <w:r w:rsidR="00B7251A">
              <w:rPr>
                <w:rFonts w:ascii="Times New Roman" w:hAnsi="Times New Roman" w:cs="Times New Roman"/>
                <w:sz w:val="28"/>
                <w:szCs w:val="28"/>
              </w:rPr>
              <w:t>, совершенных с применением огнестрельного и газового оружия, боеприпасов и взрывчатых веществ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Гистограмма (классическая) 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2008-2014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B7251A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преступлений, связанных с незаконным оборотом наркотиков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Вертикальная гистограмма </w:t>
            </w:r>
          </w:p>
        </w:tc>
        <w:tc>
          <w:tcPr>
            <w:tcW w:w="2858" w:type="dxa"/>
          </w:tcPr>
          <w:p w:rsidR="00F60FCC" w:rsidRPr="00F62E4B" w:rsidRDefault="00F60FCC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2001-2008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411074" w:rsidRDefault="00B7251A" w:rsidP="00AC48C7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преступлений, связанных с незаконным оборотом оружия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2005-2014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F60FCC" w:rsidRPr="00F62E4B" w:rsidRDefault="00B7251A" w:rsidP="00AC48C7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преступлений, совершенных лицами в состоянии алкогольного опьянения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график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B7251A" w:rsidP="00B7251A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преступлений, совершенных лицами в состоянии наркотического опьянения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(классическая)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2008-2013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B7251A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преступлений, совершенных на улицах, площадях, парках и скверах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график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1999-2014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B7251A" w:rsidRDefault="00B7251A" w:rsidP="00B7251A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преступлений, совершенных несовершеннолетними и при их участии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2005-2009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411074" w:rsidRDefault="00B7251A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тяжких и особо тяжких преступлений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Вертикальная гистограмма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2002-2007</w:t>
            </w:r>
          </w:p>
        </w:tc>
      </w:tr>
      <w:tr w:rsidR="00F60FCC" w:rsidRPr="00411074" w:rsidTr="00AC48C7">
        <w:trPr>
          <w:trHeight w:val="331"/>
          <w:jc w:val="center"/>
        </w:trPr>
        <w:tc>
          <w:tcPr>
            <w:tcW w:w="1487" w:type="dxa"/>
          </w:tcPr>
          <w:p w:rsidR="00F60FCC" w:rsidRPr="00411074" w:rsidRDefault="00F60FCC" w:rsidP="00F60FCC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Align w:val="bottom"/>
          </w:tcPr>
          <w:p w:rsidR="00F60FCC" w:rsidRPr="00B7251A" w:rsidRDefault="00B7251A" w:rsidP="00AC48C7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экологических преступлений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(нормированная)</w:t>
            </w:r>
          </w:p>
        </w:tc>
        <w:tc>
          <w:tcPr>
            <w:tcW w:w="2858" w:type="dxa"/>
          </w:tcPr>
          <w:p w:rsidR="00F60FCC" w:rsidRPr="00411074" w:rsidRDefault="00F60FCC" w:rsidP="00AC48C7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2003-2009</w:t>
            </w:r>
          </w:p>
        </w:tc>
      </w:tr>
    </w:tbl>
    <w:p w:rsidR="00F60FCC" w:rsidRPr="00F60FCC" w:rsidRDefault="00F60FCC" w:rsidP="00F60FC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251A" w:rsidRDefault="00B7251A" w:rsidP="00B725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поле </w:t>
      </w:r>
      <w:r w:rsidRPr="00F60FCC">
        <w:rPr>
          <w:rFonts w:ascii="Times New Roman" w:hAnsi="Times New Roman" w:cs="Times New Roman"/>
          <w:b/>
          <w:sz w:val="28"/>
          <w:szCs w:val="28"/>
        </w:rPr>
        <w:t>Показатели Анализа</w:t>
      </w:r>
      <w:r>
        <w:rPr>
          <w:rFonts w:ascii="Times New Roman" w:hAnsi="Times New Roman" w:cs="Times New Roman"/>
          <w:sz w:val="28"/>
          <w:szCs w:val="28"/>
        </w:rPr>
        <w:t xml:space="preserve"> выбрать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Судимость (Данные Судебного департамента при Верховном Суде РФ).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номера варианта вывести на экран соответствующую информацию (номер варианта определяется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суммой двух последних цифр зачетной книжки или студенческого билета). Результат зафиксировать в отчете как снимок экрана. </w:t>
      </w:r>
    </w:p>
    <w:tbl>
      <w:tblPr>
        <w:tblStyle w:val="a7"/>
        <w:tblW w:w="0" w:type="auto"/>
        <w:jc w:val="center"/>
        <w:tblInd w:w="927" w:type="dxa"/>
        <w:tblLook w:val="04A0"/>
      </w:tblPr>
      <w:tblGrid>
        <w:gridCol w:w="1488"/>
        <w:gridCol w:w="2857"/>
        <w:gridCol w:w="2858"/>
        <w:gridCol w:w="2858"/>
      </w:tblGrid>
      <w:tr w:rsidR="00B7251A" w:rsidRPr="00411074" w:rsidTr="008302D0">
        <w:trPr>
          <w:cantSplit/>
          <w:trHeight w:val="404"/>
          <w:jc w:val="center"/>
        </w:trPr>
        <w:tc>
          <w:tcPr>
            <w:tcW w:w="1488" w:type="dxa"/>
          </w:tcPr>
          <w:p w:rsidR="00B7251A" w:rsidRPr="00411074" w:rsidRDefault="00B7251A" w:rsidP="0068371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2857" w:type="dxa"/>
          </w:tcPr>
          <w:p w:rsidR="00B7251A" w:rsidRPr="00411074" w:rsidRDefault="00B7251A" w:rsidP="00683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данных</w:t>
            </w:r>
          </w:p>
        </w:tc>
        <w:tc>
          <w:tcPr>
            <w:tcW w:w="2858" w:type="dxa"/>
          </w:tcPr>
          <w:p w:rsidR="00B7251A" w:rsidRPr="00411074" w:rsidRDefault="00B7251A" w:rsidP="00683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представления данных</w:t>
            </w:r>
          </w:p>
        </w:tc>
        <w:tc>
          <w:tcPr>
            <w:tcW w:w="2858" w:type="dxa"/>
          </w:tcPr>
          <w:p w:rsidR="00B7251A" w:rsidRPr="00411074" w:rsidRDefault="00B7251A" w:rsidP="00683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(г.г.)</w:t>
            </w:r>
          </w:p>
        </w:tc>
      </w:tr>
      <w:tr w:rsidR="008302D0" w:rsidRPr="00411074" w:rsidTr="008302D0">
        <w:trPr>
          <w:trHeight w:val="397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осужденных в возрасте до 30 лет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2007-20013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Гистограмма (классическая)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2002-2012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</w:tcPr>
          <w:p w:rsidR="008302D0" w:rsidRPr="00F62E4B" w:rsidRDefault="008302D0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осужденных к исправительным работам без лишения свободы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(накопительная)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2006-20014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график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2007-2013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vAlign w:val="bottom"/>
          </w:tcPr>
          <w:p w:rsidR="008302D0" w:rsidRPr="00411074" w:rsidRDefault="008302D0" w:rsidP="008302D0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осужденных к лишению свободы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график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AC48C7" w:rsidRDefault="008302D0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Вертикальная гистограмма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2005-2010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осужденных к штрафу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2005-2011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Гистограмма (классическая)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2008-2014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</w:tcPr>
          <w:p w:rsidR="008302D0" w:rsidRPr="00F62E4B" w:rsidRDefault="008302D0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осужденных трудоспособного возраста без определенного рода занятий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Вертикальная гистограмма </w:t>
            </w:r>
          </w:p>
        </w:tc>
        <w:tc>
          <w:tcPr>
            <w:tcW w:w="2858" w:type="dxa"/>
          </w:tcPr>
          <w:p w:rsidR="008302D0" w:rsidRPr="00F62E4B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2001-2008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2005-2014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vAlign w:val="bottom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осужденных по приговору суда, вступившим в законную силу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график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2009-2014</w:t>
            </w:r>
          </w:p>
        </w:tc>
      </w:tr>
      <w:tr w:rsidR="008302D0" w:rsidRPr="00411074" w:rsidTr="008302D0">
        <w:trPr>
          <w:trHeight w:val="184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AC48C7" w:rsidRDefault="008302D0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(классическая)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2008-2013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осужденных ранее судимых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график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1999-2014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</w:tcPr>
          <w:p w:rsidR="008302D0" w:rsidRPr="00411074" w:rsidRDefault="008302D0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2005-2009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</w:tcPr>
          <w:p w:rsidR="008302D0" w:rsidRPr="00F62E4B" w:rsidRDefault="008302D0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осужденных условно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Вертикальная гистограмма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2002-2007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 (нормированная)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2003-2009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vAlign w:val="bottom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осужденных, совершивших преступление в несовершеннолетнем возрасте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2005-2014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B7251A" w:rsidRDefault="008302D0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Смешанный график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vAlign w:val="bottom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Число осужденных трудоспособного возраста без определенного рода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Вертикальная гистограмма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2002-2007</w:t>
            </w:r>
          </w:p>
        </w:tc>
      </w:tr>
      <w:tr w:rsidR="008302D0" w:rsidRPr="00411074" w:rsidTr="008302D0">
        <w:trPr>
          <w:trHeight w:val="331"/>
          <w:jc w:val="center"/>
        </w:trPr>
        <w:tc>
          <w:tcPr>
            <w:tcW w:w="1488" w:type="dxa"/>
          </w:tcPr>
          <w:p w:rsidR="008302D0" w:rsidRPr="00411074" w:rsidRDefault="008302D0" w:rsidP="00B7251A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  <w:vAlign w:val="bottom"/>
          </w:tcPr>
          <w:p w:rsidR="008302D0" w:rsidRPr="00B7251A" w:rsidRDefault="008302D0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2858" w:type="dxa"/>
          </w:tcPr>
          <w:p w:rsidR="008302D0" w:rsidRPr="00411074" w:rsidRDefault="008302D0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2006-2011</w:t>
            </w:r>
          </w:p>
        </w:tc>
      </w:tr>
    </w:tbl>
    <w:p w:rsidR="00F60FCC" w:rsidRPr="00B7251A" w:rsidRDefault="00F60FCC" w:rsidP="00B7251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302D0" w:rsidRDefault="008302D0" w:rsidP="00B725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Вернуться в раздел </w:t>
      </w:r>
      <w:r w:rsidRPr="008302D0">
        <w:rPr>
          <w:rFonts w:ascii="Times New Roman" w:hAnsi="Times New Roman" w:cs="Times New Roman"/>
          <w:b/>
          <w:sz w:val="28"/>
          <w:szCs w:val="28"/>
        </w:rPr>
        <w:t>Официальная статистика → Население</w:t>
      </w:r>
    </w:p>
    <w:p w:rsidR="008302D0" w:rsidRPr="008302D0" w:rsidRDefault="008302D0" w:rsidP="00B725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8302D0">
        <w:rPr>
          <w:rFonts w:ascii="Times New Roman" w:hAnsi="Times New Roman" w:cs="Times New Roman"/>
          <w:b/>
          <w:sz w:val="28"/>
          <w:szCs w:val="28"/>
        </w:rPr>
        <w:t>Демография.</w:t>
      </w:r>
    </w:p>
    <w:p w:rsidR="008302D0" w:rsidRDefault="008302D0" w:rsidP="00B725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номером варианта найти данные в одном из подразделов раздела </w:t>
      </w:r>
      <w:r w:rsidRPr="006D5FD8">
        <w:rPr>
          <w:rFonts w:ascii="Times New Roman" w:hAnsi="Times New Roman" w:cs="Times New Roman"/>
          <w:b/>
          <w:sz w:val="28"/>
          <w:szCs w:val="28"/>
        </w:rPr>
        <w:t>Демография</w:t>
      </w:r>
      <w:r w:rsidR="006D5FD8">
        <w:rPr>
          <w:rFonts w:ascii="Times New Roman" w:hAnsi="Times New Roman" w:cs="Times New Roman"/>
          <w:sz w:val="28"/>
          <w:szCs w:val="28"/>
        </w:rPr>
        <w:t xml:space="preserve"> информацию (номер варианта определяется суммой двух последних цифр зачетной книжки или студенческого билета).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D8">
        <w:rPr>
          <w:rFonts w:ascii="Times New Roman" w:hAnsi="Times New Roman" w:cs="Times New Roman"/>
          <w:sz w:val="28"/>
          <w:szCs w:val="28"/>
        </w:rPr>
        <w:t xml:space="preserve">В отчете скопировать полученную информацию. </w:t>
      </w:r>
    </w:p>
    <w:tbl>
      <w:tblPr>
        <w:tblStyle w:val="a7"/>
        <w:tblW w:w="10231" w:type="dxa"/>
        <w:jc w:val="center"/>
        <w:tblInd w:w="927" w:type="dxa"/>
        <w:tblLook w:val="04A0"/>
      </w:tblPr>
      <w:tblGrid>
        <w:gridCol w:w="2058"/>
        <w:gridCol w:w="3956"/>
        <w:gridCol w:w="4217"/>
      </w:tblGrid>
      <w:tr w:rsidR="006D5FD8" w:rsidRPr="00411074" w:rsidTr="006D5FD8">
        <w:trPr>
          <w:cantSplit/>
          <w:trHeight w:val="409"/>
          <w:jc w:val="center"/>
        </w:trPr>
        <w:tc>
          <w:tcPr>
            <w:tcW w:w="2058" w:type="dxa"/>
          </w:tcPr>
          <w:p w:rsidR="006D5FD8" w:rsidRPr="00411074" w:rsidRDefault="006D5FD8" w:rsidP="0068371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074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3956" w:type="dxa"/>
          </w:tcPr>
          <w:p w:rsidR="006D5FD8" w:rsidRPr="00411074" w:rsidRDefault="006D5FD8" w:rsidP="00683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 раздела Демография</w:t>
            </w:r>
          </w:p>
        </w:tc>
        <w:tc>
          <w:tcPr>
            <w:tcW w:w="4217" w:type="dxa"/>
          </w:tcPr>
          <w:p w:rsidR="006D5FD8" w:rsidRPr="00411074" w:rsidRDefault="006D5FD8" w:rsidP="00683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 анализа статистических данных</w:t>
            </w:r>
          </w:p>
        </w:tc>
      </w:tr>
      <w:tr w:rsidR="006D5FD8" w:rsidRPr="00411074" w:rsidTr="006D5FD8">
        <w:trPr>
          <w:trHeight w:val="402"/>
          <w:jc w:val="center"/>
        </w:trPr>
        <w:tc>
          <w:tcPr>
            <w:tcW w:w="2058" w:type="dxa"/>
          </w:tcPr>
          <w:p w:rsidR="006D5FD8" w:rsidRPr="00411074" w:rsidRDefault="006D5FD8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 w:val="restart"/>
            <w:vAlign w:val="center"/>
          </w:tcPr>
          <w:p w:rsidR="006D5FD8" w:rsidRPr="00411074" w:rsidRDefault="006D5FD8" w:rsidP="006D5FD8">
            <w:pPr>
              <w:pStyle w:val="xl4081"/>
              <w:spacing w:before="20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и состав населения</w:t>
            </w:r>
          </w:p>
        </w:tc>
        <w:tc>
          <w:tcPr>
            <w:tcW w:w="4217" w:type="dxa"/>
          </w:tcPr>
          <w:p w:rsidR="006D5FD8" w:rsidRPr="00411074" w:rsidRDefault="006D5FD8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населения</w:t>
            </w:r>
          </w:p>
        </w:tc>
      </w:tr>
      <w:tr w:rsidR="006D5FD8" w:rsidRPr="00411074" w:rsidTr="006D5FD8">
        <w:trPr>
          <w:trHeight w:val="336"/>
          <w:jc w:val="center"/>
        </w:trPr>
        <w:tc>
          <w:tcPr>
            <w:tcW w:w="2058" w:type="dxa"/>
          </w:tcPr>
          <w:p w:rsidR="006D5FD8" w:rsidRPr="00411074" w:rsidRDefault="006D5FD8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6D5FD8" w:rsidRPr="00411074" w:rsidRDefault="006D5FD8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D5FD8" w:rsidRPr="00411074" w:rsidRDefault="006D5FD8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 изменения численности населения РФ</w:t>
            </w:r>
          </w:p>
        </w:tc>
      </w:tr>
      <w:tr w:rsidR="006D5FD8" w:rsidRPr="00411074" w:rsidTr="006D5FD8">
        <w:trPr>
          <w:trHeight w:val="336"/>
          <w:jc w:val="center"/>
        </w:trPr>
        <w:tc>
          <w:tcPr>
            <w:tcW w:w="2058" w:type="dxa"/>
          </w:tcPr>
          <w:p w:rsidR="006D5FD8" w:rsidRPr="00411074" w:rsidRDefault="006D5FD8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6D5FD8" w:rsidRPr="00F62E4B" w:rsidRDefault="006D5FD8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D5FD8" w:rsidRPr="00411074" w:rsidRDefault="006D5FD8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Распределение городов и поселков городского типа по числу жителей</w:t>
            </w:r>
          </w:p>
        </w:tc>
      </w:tr>
      <w:tr w:rsidR="006D5FD8" w:rsidRPr="00411074" w:rsidTr="006D5FD8">
        <w:trPr>
          <w:trHeight w:val="336"/>
          <w:jc w:val="center"/>
        </w:trPr>
        <w:tc>
          <w:tcPr>
            <w:tcW w:w="2058" w:type="dxa"/>
          </w:tcPr>
          <w:p w:rsidR="006D5FD8" w:rsidRPr="00411074" w:rsidRDefault="006D5FD8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6D5FD8" w:rsidRPr="00411074" w:rsidRDefault="006D5FD8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D5FD8" w:rsidRPr="00411074" w:rsidRDefault="006D5FD8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женщин и мужчин</w:t>
            </w:r>
          </w:p>
        </w:tc>
      </w:tr>
      <w:tr w:rsidR="006D5FD8" w:rsidRPr="00411074" w:rsidTr="006D5FD8">
        <w:trPr>
          <w:trHeight w:val="336"/>
          <w:jc w:val="center"/>
        </w:trPr>
        <w:tc>
          <w:tcPr>
            <w:tcW w:w="2058" w:type="dxa"/>
          </w:tcPr>
          <w:p w:rsidR="006D5FD8" w:rsidRPr="00411074" w:rsidRDefault="006D5FD8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6D5FD8" w:rsidRPr="00411074" w:rsidRDefault="006D5FD8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D5FD8" w:rsidRPr="00411074" w:rsidRDefault="006D5FD8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населения по возрастным группам</w:t>
            </w:r>
          </w:p>
        </w:tc>
      </w:tr>
      <w:tr w:rsidR="006D5FD8" w:rsidRPr="00411074" w:rsidTr="006D5FD8">
        <w:trPr>
          <w:trHeight w:val="336"/>
          <w:jc w:val="center"/>
        </w:trPr>
        <w:tc>
          <w:tcPr>
            <w:tcW w:w="2058" w:type="dxa"/>
          </w:tcPr>
          <w:p w:rsidR="006D5FD8" w:rsidRPr="00411074" w:rsidRDefault="006D5FD8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6D5FD8" w:rsidRPr="006D5FD8" w:rsidRDefault="006D5FD8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D5FD8" w:rsidRPr="00411074" w:rsidRDefault="006D5FD8" w:rsidP="006D5FD8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женщин на 1000 мужчин соответствующей возрастной группы </w:t>
            </w:r>
          </w:p>
        </w:tc>
      </w:tr>
      <w:tr w:rsidR="00594D43" w:rsidRPr="00411074" w:rsidTr="00594D43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 w:val="restart"/>
            <w:vAlign w:val="center"/>
          </w:tcPr>
          <w:p w:rsidR="00594D43" w:rsidRPr="00411074" w:rsidRDefault="00594D43" w:rsidP="00594D43">
            <w:pPr>
              <w:pStyle w:val="xl4081"/>
              <w:spacing w:before="20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Естественное движение населения</w:t>
            </w: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Рождаемость, смертность и естественный прирост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594D43" w:rsidRPr="00411074" w:rsidRDefault="00594D43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Младенческая смертность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594D43" w:rsidRPr="00F62E4B" w:rsidRDefault="00594D43" w:rsidP="0068371B">
            <w:pPr>
              <w:pStyle w:val="xl4081"/>
              <w:spacing w:before="200"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Материнская смертность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умерших по основным классам причин смерти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умерших по причинам смерти</w:t>
            </w:r>
          </w:p>
        </w:tc>
      </w:tr>
      <w:tr w:rsidR="00594D43" w:rsidRPr="00411074" w:rsidTr="006D5FD8">
        <w:trPr>
          <w:trHeight w:val="18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6D5FD8" w:rsidRDefault="00594D43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Коэффициенты смертности по основным классам причин смертности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594D43" w:rsidRPr="00411074" w:rsidRDefault="00594D43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Ожидаемая продолжительность жизни при рождении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594D43" w:rsidRPr="00411074" w:rsidRDefault="00594D43" w:rsidP="0068371B">
            <w:pPr>
              <w:pStyle w:val="xl4081"/>
              <w:spacing w:before="20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коэффициент рождаемости</w:t>
            </w:r>
          </w:p>
        </w:tc>
      </w:tr>
      <w:tr w:rsidR="00594D43" w:rsidRPr="00411074" w:rsidTr="00594D43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 w:val="restart"/>
            <w:vAlign w:val="center"/>
          </w:tcPr>
          <w:p w:rsidR="00594D43" w:rsidRPr="00F62E4B" w:rsidRDefault="00594D43" w:rsidP="00594D43">
            <w:pPr>
              <w:pStyle w:val="xl4081"/>
              <w:spacing w:before="200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Браки и разводы</w:t>
            </w: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Браки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Разводы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pStyle w:val="a6"/>
              <w:tabs>
                <w:tab w:val="left" w:pos="29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 и разводы по возрастам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жениха и невесты</w:t>
            </w:r>
          </w:p>
        </w:tc>
      </w:tr>
      <w:tr w:rsidR="00594D43" w:rsidRPr="00411074" w:rsidTr="00594D43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 w:val="restart"/>
            <w:vAlign w:val="center"/>
          </w:tcPr>
          <w:p w:rsidR="00594D43" w:rsidRPr="006D5FD8" w:rsidRDefault="00594D43" w:rsidP="00594D43">
            <w:pPr>
              <w:keepNext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миграция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411074" w:rsidRDefault="00594D43" w:rsidP="0068371B">
            <w:pPr>
              <w:spacing w:before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вынужденных переселенцев и беженцев</w:t>
            </w:r>
          </w:p>
        </w:tc>
      </w:tr>
      <w:tr w:rsidR="00594D43" w:rsidRPr="00411074" w:rsidTr="006D5FD8">
        <w:trPr>
          <w:trHeight w:val="336"/>
          <w:jc w:val="center"/>
        </w:trPr>
        <w:tc>
          <w:tcPr>
            <w:tcW w:w="2058" w:type="dxa"/>
          </w:tcPr>
          <w:p w:rsidR="00594D43" w:rsidRPr="00411074" w:rsidRDefault="00594D43" w:rsidP="006D5FD8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Merge/>
            <w:vAlign w:val="bottom"/>
          </w:tcPr>
          <w:p w:rsidR="00594D43" w:rsidRPr="006D5FD8" w:rsidRDefault="00594D43" w:rsidP="0068371B">
            <w:pPr>
              <w:keepNext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594D43" w:rsidRPr="00594D43" w:rsidRDefault="00594D43" w:rsidP="006837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94D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Ежемесячные оперативные данные по миграции населения: число прибывших, число выбывших, миграционный прирост</w:t>
            </w:r>
          </w:p>
        </w:tc>
      </w:tr>
    </w:tbl>
    <w:p w:rsidR="006D5FD8" w:rsidRPr="006D5FD8" w:rsidRDefault="006D5FD8" w:rsidP="006D5FD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82A3D" w:rsidRDefault="00A82A3D" w:rsidP="00B725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A3D">
        <w:rPr>
          <w:rFonts w:ascii="Times New Roman" w:hAnsi="Times New Roman" w:cs="Times New Roman"/>
          <w:sz w:val="28"/>
          <w:szCs w:val="28"/>
        </w:rPr>
        <w:t xml:space="preserve">Сохранить отчет на </w:t>
      </w:r>
      <w:r>
        <w:rPr>
          <w:rFonts w:ascii="Times New Roman" w:hAnsi="Times New Roman" w:cs="Times New Roman"/>
          <w:sz w:val="28"/>
          <w:szCs w:val="28"/>
        </w:rPr>
        <w:t>рабочем столе</w:t>
      </w:r>
      <w:r w:rsidR="00B3225B">
        <w:rPr>
          <w:rFonts w:ascii="Times New Roman" w:hAnsi="Times New Roman" w:cs="Times New Roman"/>
          <w:sz w:val="28"/>
          <w:szCs w:val="28"/>
        </w:rPr>
        <w:t xml:space="preserve"> с именем otchet</w:t>
      </w:r>
      <w:r w:rsidR="00B06FC8">
        <w:rPr>
          <w:rFonts w:ascii="Times New Roman" w:hAnsi="Times New Roman" w:cs="Times New Roman"/>
          <w:sz w:val="28"/>
          <w:szCs w:val="28"/>
        </w:rPr>
        <w:t>ГУ</w:t>
      </w:r>
      <w:r w:rsidR="00B3225B">
        <w:rPr>
          <w:rFonts w:ascii="Times New Roman" w:hAnsi="Times New Roman" w:cs="Times New Roman"/>
          <w:sz w:val="28"/>
          <w:szCs w:val="28"/>
        </w:rPr>
        <w:t>_(ФИО студента)</w:t>
      </w:r>
      <w:r w:rsidR="00B3225B" w:rsidRPr="0079716F">
        <w:rPr>
          <w:rFonts w:ascii="Times New Roman" w:hAnsi="Times New Roman" w:cs="Times New Roman"/>
          <w:sz w:val="28"/>
          <w:szCs w:val="28"/>
        </w:rPr>
        <w:t>.</w:t>
      </w:r>
      <w:r w:rsidR="00B3225B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B3225B">
        <w:rPr>
          <w:rFonts w:ascii="Times New Roman" w:hAnsi="Times New Roman" w:cs="Times New Roman"/>
          <w:sz w:val="28"/>
          <w:szCs w:val="28"/>
        </w:rPr>
        <w:t>.</w:t>
      </w:r>
    </w:p>
    <w:p w:rsidR="00B3225B" w:rsidRPr="00B3225B" w:rsidRDefault="00B3225B" w:rsidP="00B725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отчет на проверку с помощью формы в разделе </w:t>
      </w:r>
      <w:r w:rsidRPr="00B322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Электронный практикум и темы семинарских занятий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B3225B" w:rsidRPr="00B3225B" w:rsidRDefault="00B3225B" w:rsidP="00B3225B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225B" w:rsidRPr="00B3225B" w:rsidSect="00C239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5B1"/>
    <w:multiLevelType w:val="hybridMultilevel"/>
    <w:tmpl w:val="80BC1C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7311B83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508A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20197"/>
    <w:multiLevelType w:val="hybridMultilevel"/>
    <w:tmpl w:val="19E2667E"/>
    <w:lvl w:ilvl="0" w:tplc="3C805D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271434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A3003"/>
    <w:multiLevelType w:val="hybridMultilevel"/>
    <w:tmpl w:val="2AC0779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DF611C0"/>
    <w:multiLevelType w:val="hybridMultilevel"/>
    <w:tmpl w:val="66A4F7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EBE1D55"/>
    <w:multiLevelType w:val="hybridMultilevel"/>
    <w:tmpl w:val="C136B77E"/>
    <w:lvl w:ilvl="0" w:tplc="3C805D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4C360D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42565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3481C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23B"/>
    <w:multiLevelType w:val="hybridMultilevel"/>
    <w:tmpl w:val="6522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F392B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829E6"/>
    <w:multiLevelType w:val="hybridMultilevel"/>
    <w:tmpl w:val="1F06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B2518"/>
    <w:multiLevelType w:val="hybridMultilevel"/>
    <w:tmpl w:val="9DCC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509EA"/>
    <w:multiLevelType w:val="hybridMultilevel"/>
    <w:tmpl w:val="1F06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3388C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46858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B394E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E4E68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D5CE2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E72C0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47D18"/>
    <w:multiLevelType w:val="hybridMultilevel"/>
    <w:tmpl w:val="80082D1E"/>
    <w:lvl w:ilvl="0" w:tplc="3C805D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14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16"/>
  </w:num>
  <w:num w:numId="13">
    <w:abstractNumId w:val="11"/>
  </w:num>
  <w:num w:numId="14">
    <w:abstractNumId w:val="21"/>
  </w:num>
  <w:num w:numId="15">
    <w:abstractNumId w:val="19"/>
  </w:num>
  <w:num w:numId="16">
    <w:abstractNumId w:val="12"/>
  </w:num>
  <w:num w:numId="17">
    <w:abstractNumId w:val="1"/>
  </w:num>
  <w:num w:numId="18">
    <w:abstractNumId w:val="20"/>
  </w:num>
  <w:num w:numId="19">
    <w:abstractNumId w:val="22"/>
  </w:num>
  <w:num w:numId="20">
    <w:abstractNumId w:val="18"/>
  </w:num>
  <w:num w:numId="21">
    <w:abstractNumId w:val="7"/>
  </w:num>
  <w:num w:numId="22">
    <w:abstractNumId w:val="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BE0F3F"/>
    <w:rsid w:val="00031CEF"/>
    <w:rsid w:val="000A4CE7"/>
    <w:rsid w:val="000B1FEF"/>
    <w:rsid w:val="001053F3"/>
    <w:rsid w:val="00112D01"/>
    <w:rsid w:val="00113B4E"/>
    <w:rsid w:val="00183D21"/>
    <w:rsid w:val="00192588"/>
    <w:rsid w:val="0019792A"/>
    <w:rsid w:val="001F66DA"/>
    <w:rsid w:val="00202806"/>
    <w:rsid w:val="0020438A"/>
    <w:rsid w:val="00210D0B"/>
    <w:rsid w:val="00280D63"/>
    <w:rsid w:val="002819E3"/>
    <w:rsid w:val="00290679"/>
    <w:rsid w:val="002A39DD"/>
    <w:rsid w:val="002B029B"/>
    <w:rsid w:val="002B57A9"/>
    <w:rsid w:val="002E799A"/>
    <w:rsid w:val="00304E1D"/>
    <w:rsid w:val="003115C6"/>
    <w:rsid w:val="00345F28"/>
    <w:rsid w:val="003510F8"/>
    <w:rsid w:val="0039613E"/>
    <w:rsid w:val="003B25C8"/>
    <w:rsid w:val="003C30B7"/>
    <w:rsid w:val="00411074"/>
    <w:rsid w:val="0043357D"/>
    <w:rsid w:val="0043641F"/>
    <w:rsid w:val="00475EEF"/>
    <w:rsid w:val="004A10FF"/>
    <w:rsid w:val="004B6CFD"/>
    <w:rsid w:val="004D1C8C"/>
    <w:rsid w:val="004E0CAB"/>
    <w:rsid w:val="00515866"/>
    <w:rsid w:val="005171E4"/>
    <w:rsid w:val="005440F8"/>
    <w:rsid w:val="005518BA"/>
    <w:rsid w:val="00594D43"/>
    <w:rsid w:val="00604D05"/>
    <w:rsid w:val="006053C5"/>
    <w:rsid w:val="006243B8"/>
    <w:rsid w:val="006942AA"/>
    <w:rsid w:val="006A7C85"/>
    <w:rsid w:val="006B26EB"/>
    <w:rsid w:val="006D5FD8"/>
    <w:rsid w:val="006F1707"/>
    <w:rsid w:val="006F382A"/>
    <w:rsid w:val="00721C77"/>
    <w:rsid w:val="00743E97"/>
    <w:rsid w:val="00784831"/>
    <w:rsid w:val="00786036"/>
    <w:rsid w:val="00797161"/>
    <w:rsid w:val="0079716F"/>
    <w:rsid w:val="008208C5"/>
    <w:rsid w:val="008302D0"/>
    <w:rsid w:val="00830AE3"/>
    <w:rsid w:val="0086563D"/>
    <w:rsid w:val="0086751E"/>
    <w:rsid w:val="00871594"/>
    <w:rsid w:val="008C33C4"/>
    <w:rsid w:val="008F384D"/>
    <w:rsid w:val="008F5E4B"/>
    <w:rsid w:val="009341D1"/>
    <w:rsid w:val="00956F8A"/>
    <w:rsid w:val="009703BF"/>
    <w:rsid w:val="009768D8"/>
    <w:rsid w:val="0098143C"/>
    <w:rsid w:val="009A74C1"/>
    <w:rsid w:val="00A02EFF"/>
    <w:rsid w:val="00A103D8"/>
    <w:rsid w:val="00A14EF6"/>
    <w:rsid w:val="00A27D90"/>
    <w:rsid w:val="00A66472"/>
    <w:rsid w:val="00A76A78"/>
    <w:rsid w:val="00A82A3D"/>
    <w:rsid w:val="00A96A59"/>
    <w:rsid w:val="00AA19AB"/>
    <w:rsid w:val="00AC2679"/>
    <w:rsid w:val="00AC48C7"/>
    <w:rsid w:val="00AC5058"/>
    <w:rsid w:val="00B06FC8"/>
    <w:rsid w:val="00B216F6"/>
    <w:rsid w:val="00B3225B"/>
    <w:rsid w:val="00B4012B"/>
    <w:rsid w:val="00B51047"/>
    <w:rsid w:val="00B66480"/>
    <w:rsid w:val="00B7251A"/>
    <w:rsid w:val="00B778FA"/>
    <w:rsid w:val="00B97E2A"/>
    <w:rsid w:val="00BC3849"/>
    <w:rsid w:val="00BC3BDA"/>
    <w:rsid w:val="00BE0F3F"/>
    <w:rsid w:val="00BF1C01"/>
    <w:rsid w:val="00BF3AF8"/>
    <w:rsid w:val="00C01FA1"/>
    <w:rsid w:val="00C10509"/>
    <w:rsid w:val="00C14C50"/>
    <w:rsid w:val="00C21A5F"/>
    <w:rsid w:val="00C239D9"/>
    <w:rsid w:val="00C23EF1"/>
    <w:rsid w:val="00C34ADB"/>
    <w:rsid w:val="00C5154E"/>
    <w:rsid w:val="00C934B9"/>
    <w:rsid w:val="00CA1312"/>
    <w:rsid w:val="00CA20F7"/>
    <w:rsid w:val="00CA60BF"/>
    <w:rsid w:val="00CB6221"/>
    <w:rsid w:val="00D10C1A"/>
    <w:rsid w:val="00D173DD"/>
    <w:rsid w:val="00D352C5"/>
    <w:rsid w:val="00D72619"/>
    <w:rsid w:val="00DA2F3B"/>
    <w:rsid w:val="00DA62E8"/>
    <w:rsid w:val="00DB429E"/>
    <w:rsid w:val="00DE10CE"/>
    <w:rsid w:val="00DE1510"/>
    <w:rsid w:val="00DE51B8"/>
    <w:rsid w:val="00E451F9"/>
    <w:rsid w:val="00E61264"/>
    <w:rsid w:val="00EA0F05"/>
    <w:rsid w:val="00ED07B5"/>
    <w:rsid w:val="00EF2687"/>
    <w:rsid w:val="00F100B1"/>
    <w:rsid w:val="00F35180"/>
    <w:rsid w:val="00F506D9"/>
    <w:rsid w:val="00F60FCC"/>
    <w:rsid w:val="00F62E4B"/>
    <w:rsid w:val="00F73FE2"/>
    <w:rsid w:val="00FA5BC3"/>
    <w:rsid w:val="00FA6A00"/>
    <w:rsid w:val="00FA7142"/>
    <w:rsid w:val="00FB2890"/>
    <w:rsid w:val="00FD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C"/>
  </w:style>
  <w:style w:type="paragraph" w:styleId="1">
    <w:name w:val="heading 1"/>
    <w:basedOn w:val="a"/>
    <w:link w:val="10"/>
    <w:uiPriority w:val="9"/>
    <w:qFormat/>
    <w:rsid w:val="00FA5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0F3F"/>
    <w:rPr>
      <w:color w:val="0000FF"/>
      <w:u w:val="single"/>
    </w:rPr>
  </w:style>
  <w:style w:type="paragraph" w:customStyle="1" w:styleId="a4">
    <w:name w:val="Тема"/>
    <w:aliases w:val="Раздел"/>
    <w:basedOn w:val="a"/>
    <w:qFormat/>
    <w:rsid w:val="00BE0F3F"/>
    <w:pPr>
      <w:tabs>
        <w:tab w:val="left" w:pos="56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Материал темы"/>
    <w:basedOn w:val="a"/>
    <w:qFormat/>
    <w:rsid w:val="00BE0F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List Paragraph"/>
    <w:basedOn w:val="a"/>
    <w:uiPriority w:val="34"/>
    <w:qFormat/>
    <w:rsid w:val="0086751E"/>
    <w:pPr>
      <w:ind w:left="720"/>
      <w:contextualSpacing/>
    </w:pPr>
  </w:style>
  <w:style w:type="table" w:styleId="a7">
    <w:name w:val="Table Grid"/>
    <w:basedOn w:val="a1"/>
    <w:uiPriority w:val="59"/>
    <w:rsid w:val="00FA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5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20280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92588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703B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DE1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0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DE10CE"/>
  </w:style>
  <w:style w:type="paragraph" w:customStyle="1" w:styleId="21">
    <w:name w:val="заголовок 21"/>
    <w:basedOn w:val="a"/>
    <w:next w:val="a"/>
    <w:rsid w:val="001F66DA"/>
    <w:pPr>
      <w:keepNext/>
      <w:widowControl w:val="0"/>
      <w:spacing w:before="120"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Ñòèëü11"/>
    <w:basedOn w:val="aa"/>
    <w:rsid w:val="001F66DA"/>
    <w:pPr>
      <w:widowControl w:val="0"/>
      <w:spacing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xl4081">
    <w:name w:val="xl4081"/>
    <w:basedOn w:val="a"/>
    <w:rsid w:val="001F66DA"/>
    <w:pPr>
      <w:spacing w:before="100" w:after="100" w:line="240" w:lineRule="auto"/>
    </w:pPr>
    <w:rPr>
      <w:rFonts w:ascii="Courier New" w:eastAsia="Arial Unicode MS" w:hAnsi="Courier New" w:cs="Times New Roman"/>
      <w:sz w:val="16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F66D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F66DA"/>
  </w:style>
  <w:style w:type="character" w:customStyle="1" w:styleId="Iniiaiieoeooaacaoa1">
    <w:name w:val="Iniiaiie o?eoo aacaoa1"/>
    <w:rsid w:val="001F66DA"/>
    <w:rPr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82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898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1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k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Comp</cp:lastModifiedBy>
  <cp:revision>2</cp:revision>
  <dcterms:created xsi:type="dcterms:W3CDTF">2017-05-02T08:08:00Z</dcterms:created>
  <dcterms:modified xsi:type="dcterms:W3CDTF">2017-05-02T08:08:00Z</dcterms:modified>
</cp:coreProperties>
</file>