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27B" w:rsidRDefault="00CC127B" w:rsidP="00CC127B">
      <w:pPr>
        <w:pStyle w:val="Style7"/>
        <w:widowControl/>
        <w:spacing w:before="36" w:line="240" w:lineRule="auto"/>
        <w:jc w:val="center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Лабораторная работа №1</w:t>
      </w:r>
    </w:p>
    <w:p w:rsidR="00CC127B" w:rsidRPr="00DE30C9" w:rsidRDefault="00CC127B" w:rsidP="00CC127B">
      <w:pPr>
        <w:pStyle w:val="Style7"/>
        <w:widowControl/>
        <w:spacing w:before="36" w:line="240" w:lineRule="auto"/>
        <w:jc w:val="center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Pr="00DE30C9" w:rsidRDefault="00CC127B" w:rsidP="00CC127B">
      <w:pPr>
        <w:pStyle w:val="Style7"/>
        <w:widowControl/>
        <w:spacing w:before="36" w:line="240" w:lineRule="auto"/>
        <w:jc w:val="center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ИССЛЕДОВАНИЕ ПЕРЕДАЧИ ЭНЕРГИИ ПО ЛИНИИ ПОСТОЯННОГО ТОКА</w:t>
      </w:r>
    </w:p>
    <w:p w:rsidR="00CC127B" w:rsidRPr="00DE30C9" w:rsidRDefault="00CC127B" w:rsidP="00CC127B">
      <w:pPr>
        <w:pStyle w:val="Style1"/>
        <w:widowControl/>
        <w:spacing w:before="17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040694">
        <w:rPr>
          <w:rStyle w:val="FontStyle14"/>
          <w:rFonts w:ascii="Times New Roman" w:hAnsi="Times New Roman" w:cs="Times New Roman"/>
          <w:b/>
          <w:sz w:val="22"/>
          <w:szCs w:val="22"/>
        </w:rPr>
        <w:t>Цель работы: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 выяснить характер изменения КПД потерь напряжения и мощности в линии передачи, а также  характер из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softHyphen/>
        <w:t>менения напряжения и мощности приемника при различных режи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softHyphen/>
        <w:t>мах работы системы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 генератор - линия - приемник.</w:t>
      </w:r>
    </w:p>
    <w:p w:rsidR="00CC127B" w:rsidRPr="00B9763B" w:rsidRDefault="00CC127B" w:rsidP="00CC127B">
      <w:pPr>
        <w:pStyle w:val="1"/>
        <w:tabs>
          <w:tab w:val="left" w:pos="142"/>
        </w:tabs>
        <w:ind w:right="-114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>ПРОГРАММА РАБОТЫ</w:t>
      </w:r>
    </w:p>
    <w:p w:rsidR="00CC127B" w:rsidRDefault="00CC127B" w:rsidP="00CC127B">
      <w:pPr>
        <w:tabs>
          <w:tab w:val="left" w:pos="0"/>
        </w:tabs>
        <w:ind w:right="-114"/>
        <w:jc w:val="center"/>
      </w:pPr>
      <w:proofErr w:type="gramStart"/>
      <w:r w:rsidRPr="009055C0">
        <w:t>(Программа:</w:t>
      </w:r>
      <w:proofErr w:type="gramEnd"/>
      <w:r w:rsidRPr="009055C0">
        <w:t xml:space="preserve"> </w:t>
      </w:r>
      <w:proofErr w:type="gramStart"/>
      <w:r w:rsidRPr="009055C0">
        <w:t>«</w:t>
      </w:r>
      <w:proofErr w:type="spellStart"/>
      <w:r w:rsidRPr="009055C0">
        <w:rPr>
          <w:i/>
          <w:iCs/>
          <w:lang w:val="en-US"/>
        </w:rPr>
        <w:t>Elektroniks</w:t>
      </w:r>
      <w:proofErr w:type="spellEnd"/>
      <w:r w:rsidRPr="009055C0">
        <w:rPr>
          <w:i/>
          <w:iCs/>
        </w:rPr>
        <w:t xml:space="preserve"> </w:t>
      </w:r>
      <w:r w:rsidRPr="009055C0">
        <w:rPr>
          <w:i/>
          <w:iCs/>
          <w:lang w:val="en-US"/>
        </w:rPr>
        <w:t>Workbench</w:t>
      </w:r>
      <w:r w:rsidRPr="009055C0">
        <w:t>».)</w:t>
      </w:r>
      <w:proofErr w:type="gramEnd"/>
    </w:p>
    <w:p w:rsidR="00CC127B" w:rsidRPr="009055C0" w:rsidRDefault="00CC127B" w:rsidP="00CC127B">
      <w:pPr>
        <w:tabs>
          <w:tab w:val="left" w:pos="0"/>
        </w:tabs>
        <w:ind w:right="-114"/>
        <w:jc w:val="center"/>
      </w:pPr>
    </w:p>
    <w:p w:rsidR="00CC127B" w:rsidRPr="00567783" w:rsidRDefault="00CC127B" w:rsidP="00CC127B">
      <w:pPr>
        <w:numPr>
          <w:ilvl w:val="0"/>
          <w:numId w:val="1"/>
        </w:numPr>
        <w:tabs>
          <w:tab w:val="left" w:pos="0"/>
        </w:tabs>
        <w:ind w:left="540" w:right="-114" w:firstLine="0"/>
        <w:jc w:val="both"/>
      </w:pPr>
      <w:r>
        <w:t>Со</w:t>
      </w:r>
      <w:r w:rsidRPr="009055C0">
        <w:t>бра</w:t>
      </w:r>
      <w:r>
        <w:t>ть рабочую схему согласно рис.2</w:t>
      </w:r>
      <w:r w:rsidRPr="009055C0">
        <w:t>:</w:t>
      </w:r>
    </w:p>
    <w:p w:rsidR="00CC127B" w:rsidRPr="00431B82" w:rsidRDefault="00CC127B" w:rsidP="00CC127B">
      <w:pPr>
        <w:tabs>
          <w:tab w:val="left" w:pos="0"/>
        </w:tabs>
        <w:ind w:right="-114"/>
        <w:jc w:val="both"/>
      </w:pPr>
      <w:r>
        <w:object w:dxaOrig="17400" w:dyaOrig="8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324pt;height:150.75pt" o:ole="">
            <v:imagedata r:id="rId6" o:title=""/>
          </v:shape>
          <o:OLEObject Type="Embed" ProgID="AutoCAD.Drawing.17" ShapeID="_x0000_i1085" DrawAspect="Content" ObjectID="_1554806626" r:id="rId7"/>
        </w:object>
      </w:r>
      <w:r>
        <w:t xml:space="preserve">                                         </w:t>
      </w:r>
      <w:r w:rsidRPr="00431B82">
        <w:t>Рис.2</w:t>
      </w:r>
    </w:p>
    <w:p w:rsidR="00CC127B" w:rsidRPr="00901A6A" w:rsidRDefault="00CC127B" w:rsidP="00CC127B">
      <w:pPr>
        <w:tabs>
          <w:tab w:val="left" w:pos="142"/>
        </w:tabs>
        <w:ind w:right="-114"/>
        <w:jc w:val="both"/>
      </w:pPr>
    </w:p>
    <w:p w:rsidR="00CC127B" w:rsidRPr="00ED3CD5" w:rsidRDefault="00CC127B" w:rsidP="00CC127B">
      <w:pPr>
        <w:ind w:firstLine="540"/>
        <w:jc w:val="both"/>
        <w:rPr>
          <w:sz w:val="22"/>
          <w:szCs w:val="22"/>
        </w:rPr>
      </w:pPr>
      <w:r>
        <w:t>1.2.</w:t>
      </w:r>
      <w:r w:rsidRPr="00431B82">
        <w:t>Для этого вывести на экран:</w:t>
      </w:r>
      <w:r>
        <w:t xml:space="preserve"> Один</w:t>
      </w:r>
      <w:r w:rsidRPr="00431B82">
        <w:t xml:space="preserve"> источник постоянной ЭДС и сопротивления согласно варианту из набора элементов; 3 амперметра, 4 вольтметров из «окошка»</w:t>
      </w:r>
      <w:r>
        <w:rPr>
          <w:sz w:val="22"/>
          <w:szCs w:val="22"/>
        </w:rPr>
        <w:t xml:space="preserve"> </w:t>
      </w:r>
      <w:r w:rsidRPr="00ED3CD5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590550" cy="34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и.</w:t>
      </w:r>
      <w:r>
        <w:rPr>
          <w:noProof/>
          <w:sz w:val="22"/>
          <w:szCs w:val="22"/>
        </w:rPr>
        <w:drawing>
          <wp:inline distT="0" distB="0" distL="0" distR="0">
            <wp:extent cx="619125" cy="31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D3CD5">
        <w:rPr>
          <w:sz w:val="22"/>
          <w:szCs w:val="22"/>
        </w:rPr>
        <w:t xml:space="preserve"> .</w:t>
      </w:r>
      <w:proofErr w:type="gramEnd"/>
    </w:p>
    <w:p w:rsidR="00CC127B" w:rsidRPr="00431B82" w:rsidRDefault="00CC127B" w:rsidP="00CC127B">
      <w:pPr>
        <w:tabs>
          <w:tab w:val="left" w:pos="142"/>
        </w:tabs>
        <w:ind w:right="-114" w:firstLine="540"/>
        <w:jc w:val="both"/>
      </w:pPr>
    </w:p>
    <w:p w:rsidR="00CC127B" w:rsidRDefault="00CC127B" w:rsidP="00CC127B">
      <w:pPr>
        <w:pStyle w:val="a5"/>
        <w:tabs>
          <w:tab w:val="left" w:pos="142"/>
        </w:tabs>
        <w:spacing w:line="240" w:lineRule="auto"/>
        <w:ind w:right="-114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1.3. Установить напряжение источника питания; значения сопротивлений согласно варианту (таблица </w:t>
      </w:r>
      <w:r w:rsidRPr="00567783">
        <w:rPr>
          <w:sz w:val="22"/>
          <w:szCs w:val="22"/>
        </w:rPr>
        <w:t>3</w:t>
      </w:r>
      <w:r>
        <w:rPr>
          <w:sz w:val="22"/>
          <w:szCs w:val="22"/>
        </w:rPr>
        <w:t>). Для этого дважды нажав на ЭДС</w:t>
      </w:r>
      <w:r w:rsidRPr="00473A78">
        <w:rPr>
          <w:sz w:val="22"/>
          <w:szCs w:val="22"/>
        </w:rPr>
        <w:t>,</w:t>
      </w:r>
      <w:r>
        <w:rPr>
          <w:sz w:val="22"/>
          <w:szCs w:val="22"/>
        </w:rPr>
        <w:t xml:space="preserve"> а затем на сопротивление, изменить значения напряжения источника питания и сопротивления и установить размерность – Ом (</w:t>
      </w:r>
      <w:r>
        <w:rPr>
          <w:i/>
          <w:iCs/>
          <w:sz w:val="22"/>
          <w:szCs w:val="22"/>
        </w:rPr>
        <w:t>Ω</w:t>
      </w:r>
      <w:r>
        <w:rPr>
          <w:sz w:val="22"/>
          <w:szCs w:val="22"/>
        </w:rPr>
        <w:t>).</w:t>
      </w:r>
    </w:p>
    <w:p w:rsidR="00CC127B" w:rsidRPr="00B9763B" w:rsidRDefault="00CC127B" w:rsidP="00CC127B">
      <w:pPr>
        <w:tabs>
          <w:tab w:val="left" w:pos="360"/>
        </w:tabs>
        <w:ind w:right="-114" w:firstLine="540"/>
        <w:jc w:val="both"/>
        <w:rPr>
          <w:sz w:val="22"/>
          <w:szCs w:val="22"/>
        </w:rPr>
      </w:pPr>
      <w:r w:rsidRPr="00B9763B">
        <w:rPr>
          <w:sz w:val="22"/>
          <w:szCs w:val="22"/>
        </w:rPr>
        <w:t>1.4.Выполнить необходимые соединения.</w:t>
      </w:r>
    </w:p>
    <w:p w:rsidR="00CC127B" w:rsidRDefault="00CC127B" w:rsidP="00CC127B">
      <w:pPr>
        <w:pStyle w:val="Style7"/>
        <w:widowControl/>
        <w:spacing w:before="214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2.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К линии передачи подключить переменную нагрузку </w:t>
      </w:r>
      <w:r w:rsidRPr="00DE30C9">
        <w:rPr>
          <w:rStyle w:val="FontStyle13"/>
          <w:rFonts w:ascii="Times New Roman" w:hAnsi="Times New Roman" w:cs="Times New Roman"/>
          <w:i w:val="0"/>
          <w:iCs w:val="0"/>
          <w:position w:val="-14"/>
        </w:rPr>
        <w:object w:dxaOrig="580" w:dyaOrig="380">
          <v:shape id="_x0000_i1086" type="#_x0000_t75" style="width:29.25pt;height:18.75pt" o:ole="">
            <v:imagedata r:id="rId10" o:title=""/>
          </v:shape>
          <o:OLEObject Type="Embed" ProgID="Equation.3" ShapeID="_x0000_i1086" DrawAspect="Content" ObjectID="_1554806627" r:id="rId11"/>
        </w:object>
      </w:r>
      <w:r>
        <w:rPr>
          <w:rStyle w:val="FontStyle14"/>
          <w:rFonts w:ascii="Times New Roman" w:hAnsi="Times New Roman" w:cs="Times New Roman"/>
          <w:sz w:val="22"/>
          <w:szCs w:val="22"/>
        </w:rPr>
        <w:t>(рис.</w:t>
      </w:r>
      <w:r w:rsidRPr="00567783">
        <w:rPr>
          <w:rStyle w:val="FontStyle14"/>
          <w:rFonts w:ascii="Times New Roman" w:hAnsi="Times New Roman" w:cs="Times New Roman"/>
          <w:sz w:val="22"/>
          <w:szCs w:val="22"/>
        </w:rPr>
        <w:t>2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). Снять зависимость напряжения на приемнике от тока </w:t>
      </w:r>
      <w:r w:rsidRPr="00DE30C9">
        <w:rPr>
          <w:rStyle w:val="FontStyle14"/>
          <w:rFonts w:ascii="Times New Roman" w:hAnsi="Times New Roman" w:cs="Times New Roman"/>
          <w:position w:val="-14"/>
          <w:sz w:val="22"/>
          <w:szCs w:val="22"/>
        </w:rPr>
        <w:object w:dxaOrig="1140" w:dyaOrig="380">
          <v:shape id="_x0000_i1087" type="#_x0000_t75" style="width:57pt;height:18.75pt" o:ole="">
            <v:imagedata r:id="rId12" o:title=""/>
          </v:shape>
          <o:OLEObject Type="Embed" ProgID="Equation.3" ShapeID="_x0000_i1087" DrawAspect="Content" ObjectID="_1554806628" r:id="rId13"/>
        </w:object>
      </w:r>
      <w:r>
        <w:rPr>
          <w:rStyle w:val="FontStyle14"/>
          <w:rFonts w:ascii="Times New Roman" w:hAnsi="Times New Roman" w:cs="Times New Roman"/>
          <w:sz w:val="22"/>
          <w:szCs w:val="22"/>
        </w:rPr>
        <w:t>,</w:t>
      </w:r>
    </w:p>
    <w:p w:rsidR="00CC127B" w:rsidRPr="004C22C7" w:rsidRDefault="00CC127B" w:rsidP="00CC127B">
      <w:pPr>
        <w:pStyle w:val="Style7"/>
        <w:widowControl/>
        <w:spacing w:before="214" w:line="240" w:lineRule="auto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9"/>
          <w:rFonts w:ascii="Times New Roman" w:hAnsi="Times New Roman" w:cs="Times New Roman"/>
        </w:rPr>
        <w:t xml:space="preserve">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регулируя сопротивление нагрузки в пределах от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∞(нагруз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softHyphen/>
        <w:t>ка в средней части линии отключена</w:t>
      </w:r>
      <w:r>
        <w:rPr>
          <w:rStyle w:val="FontStyle14"/>
          <w:rFonts w:ascii="Times New Roman" w:hAnsi="Times New Roman" w:cs="Times New Roman"/>
          <w:sz w:val="22"/>
          <w:szCs w:val="22"/>
        </w:rPr>
        <w:t>, что соответствует первой строчке опытных данных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)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до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0 (нагрузка в средней линии закорочена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, </w:t>
      </w:r>
      <w:r>
        <w:rPr>
          <w:rStyle w:val="FontStyle14"/>
          <w:rFonts w:ascii="Times New Roman" w:hAnsi="Times New Roman" w:cs="Times New Roman"/>
          <w:sz w:val="22"/>
          <w:szCs w:val="22"/>
        </w:rPr>
        <w:t>что соответствует последней строчке опытных данных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)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. Далее </w:t>
      </w:r>
      <w:r>
        <w:rPr>
          <w:rStyle w:val="FontStyle14"/>
          <w:rFonts w:ascii="Times New Roman" w:hAnsi="Times New Roman" w:cs="Times New Roman"/>
          <w:sz w:val="22"/>
          <w:szCs w:val="22"/>
        </w:rPr>
        <w:t>к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 линии передачи подключить переменную нагрузку </w:t>
      </w:r>
      <w:r w:rsidRPr="00DE30C9">
        <w:rPr>
          <w:rStyle w:val="FontStyle13"/>
          <w:rFonts w:ascii="Times New Roman" w:hAnsi="Times New Roman" w:cs="Times New Roman"/>
          <w:position w:val="-14"/>
        </w:rPr>
        <w:object w:dxaOrig="440" w:dyaOrig="380">
          <v:shape id="_x0000_i1088" type="#_x0000_t75" style="width:21.75pt;height:18.75pt" o:ole="">
            <v:imagedata r:id="rId14" o:title=""/>
          </v:shape>
          <o:OLEObject Type="Embed" ProgID="Equation.3" ShapeID="_x0000_i1088" DrawAspect="Content" ObjectID="_1554806629" r:id="rId15"/>
        </w:object>
      </w:r>
      <w:r>
        <w:rPr>
          <w:rStyle w:val="FontStyle13"/>
          <w:rFonts w:ascii="Times New Roman" w:hAnsi="Times New Roman" w:cs="Times New Roman"/>
        </w:rPr>
        <w:t xml:space="preserve"> </w:t>
      </w:r>
      <w:r>
        <w:rPr>
          <w:rStyle w:val="FontStyle13"/>
          <w:rFonts w:ascii="Times New Roman" w:hAnsi="Times New Roman" w:cs="Times New Roman"/>
          <w:i w:val="0"/>
        </w:rPr>
        <w:t xml:space="preserve">Значения 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сопротив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softHyphen/>
        <w:t>ления следует выбирать так, чтобы ток изменялся от 0 до тока короткого замыкания приблизительно через равные интервалы</w:t>
      </w:r>
      <w:r>
        <w:rPr>
          <w:rStyle w:val="FontStyle18"/>
          <w:rFonts w:ascii="Times New Roman" w:hAnsi="Times New Roman" w:cs="Times New Roman"/>
          <w:sz w:val="22"/>
          <w:szCs w:val="22"/>
        </w:rPr>
        <w:t>.</w:t>
      </w:r>
    </w:p>
    <w:p w:rsidR="00CC127B" w:rsidRPr="00DE30C9" w:rsidRDefault="00CC127B" w:rsidP="00CC127B">
      <w:pPr>
        <w:pStyle w:val="Style7"/>
        <w:widowControl/>
        <w:spacing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2. Измерить распределение напряжения вдоль линии в одном из режимов ее работы.</w:t>
      </w:r>
    </w:p>
    <w:p w:rsidR="00CC127B" w:rsidRPr="00DE30C9" w:rsidRDefault="00CC127B" w:rsidP="00CC127B">
      <w:pPr>
        <w:pStyle w:val="Style7"/>
        <w:widowControl/>
        <w:spacing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proofErr w:type="spellStart"/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З.Не</w:t>
      </w:r>
      <w:proofErr w:type="spellEnd"/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 меняя сопротивление нагрузки (пункт </w:t>
      </w:r>
      <w:r w:rsidRPr="00DE30C9">
        <w:rPr>
          <w:rStyle w:val="FontStyle18"/>
          <w:rFonts w:ascii="Times New Roman" w:hAnsi="Times New Roman" w:cs="Times New Roman"/>
          <w:spacing w:val="-20"/>
          <w:sz w:val="22"/>
          <w:szCs w:val="22"/>
        </w:rPr>
        <w:t>2),</w:t>
      </w:r>
      <w:r>
        <w:rPr>
          <w:rStyle w:val="FontStyle18"/>
          <w:rFonts w:ascii="Times New Roman" w:hAnsi="Times New Roman" w:cs="Times New Roman"/>
          <w:spacing w:val="-20"/>
          <w:sz w:val="22"/>
          <w:szCs w:val="22"/>
        </w:rPr>
        <w:t xml:space="preserve">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включить прием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softHyphen/>
        <w:t>ник в средней части линии и измерить распределение напряжения вдоль линии.</w:t>
      </w:r>
    </w:p>
    <w:p w:rsidR="00CC127B" w:rsidRPr="00DE30C9" w:rsidRDefault="00CC127B" w:rsidP="00CC127B">
      <w:pPr>
        <w:pStyle w:val="Style8"/>
        <w:widowControl/>
        <w:spacing w:line="240" w:lineRule="auto"/>
        <w:ind w:firstLine="540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4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.По данным пункта 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 xml:space="preserve">1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рассчитать и построить зависимости в функ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softHyphen/>
        <w:t>ции тока:</w:t>
      </w:r>
    </w:p>
    <w:p w:rsidR="00CC127B" w:rsidRPr="00DE30C9" w:rsidRDefault="00CC127B" w:rsidP="00CC127B">
      <w:pPr>
        <w:pStyle w:val="Style6"/>
        <w:widowControl/>
        <w:tabs>
          <w:tab w:val="left" w:pos="931"/>
        </w:tabs>
        <w:ind w:left="641"/>
        <w:jc w:val="both"/>
        <w:rPr>
          <w:rStyle w:val="FontStyle21"/>
          <w:rFonts w:ascii="Times New Roman" w:hAnsi="Times New Roman" w:cs="Times New Roman"/>
          <w:spacing w:val="10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а)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ab/>
        <w:t xml:space="preserve">мощность источника </w:t>
      </w:r>
      <w:r w:rsidRPr="00DE30C9">
        <w:rPr>
          <w:rStyle w:val="FontStyle14"/>
          <w:rFonts w:ascii="Times New Roman" w:hAnsi="Times New Roman" w:cs="Times New Roman"/>
          <w:position w:val="-10"/>
          <w:sz w:val="22"/>
          <w:szCs w:val="22"/>
        </w:rPr>
        <w:object w:dxaOrig="620" w:dyaOrig="340">
          <v:shape id="_x0000_i1089" type="#_x0000_t75" style="width:30.75pt;height:17.25pt" o:ole="">
            <v:imagedata r:id="rId16" o:title=""/>
          </v:shape>
          <o:OLEObject Type="Embed" ProgID="Equation.3" ShapeID="_x0000_i1089" DrawAspect="Content" ObjectID="_1554806630" r:id="rId17"/>
        </w:object>
      </w:r>
    </w:p>
    <w:p w:rsidR="00CC127B" w:rsidRPr="00DE30C9" w:rsidRDefault="00CC127B" w:rsidP="00CC127B">
      <w:pPr>
        <w:pStyle w:val="Style6"/>
        <w:widowControl/>
        <w:tabs>
          <w:tab w:val="left" w:pos="931"/>
        </w:tabs>
        <w:spacing w:before="2"/>
        <w:ind w:left="641"/>
        <w:jc w:val="both"/>
        <w:rPr>
          <w:rStyle w:val="FontStyle15"/>
          <w:rFonts w:ascii="Times New Roman" w:hAnsi="Times New Roman" w:cs="Times New Roman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б)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ab/>
        <w:t>мощность приемника</w:t>
      </w:r>
      <w:r w:rsidRPr="00DE30C9">
        <w:rPr>
          <w:rStyle w:val="FontStyle21"/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DE30C9">
        <w:rPr>
          <w:rStyle w:val="FontStyle21"/>
          <w:rFonts w:ascii="Times New Roman" w:hAnsi="Times New Roman" w:cs="Times New Roman"/>
          <w:spacing w:val="10"/>
          <w:position w:val="-14"/>
          <w:sz w:val="22"/>
          <w:szCs w:val="22"/>
        </w:rPr>
        <w:object w:dxaOrig="720" w:dyaOrig="380">
          <v:shape id="_x0000_i1090" type="#_x0000_t75" style="width:36pt;height:18.75pt" o:ole="">
            <v:imagedata r:id="rId18" o:title=""/>
          </v:shape>
          <o:OLEObject Type="Embed" ProgID="Equation.3" ShapeID="_x0000_i1090" DrawAspect="Content" ObjectID="_1554806631" r:id="rId19"/>
        </w:object>
      </w:r>
    </w:p>
    <w:p w:rsidR="00CC127B" w:rsidRPr="00DE30C9" w:rsidRDefault="00CC127B" w:rsidP="00CC127B">
      <w:pPr>
        <w:pStyle w:val="Style6"/>
        <w:widowControl/>
        <w:tabs>
          <w:tab w:val="left" w:pos="931"/>
        </w:tabs>
        <w:ind w:left="641"/>
        <w:jc w:val="both"/>
        <w:rPr>
          <w:rStyle w:val="FontStyle16"/>
          <w:rFonts w:ascii="Times New Roman" w:hAnsi="Times New Roman" w:cs="Times New Roman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в)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ab/>
        <w:t xml:space="preserve">потери мощности в линии </w:t>
      </w:r>
      <w:r w:rsidRPr="00DE30C9">
        <w:rPr>
          <w:rStyle w:val="FontStyle14"/>
          <w:rFonts w:ascii="Times New Roman" w:hAnsi="Times New Roman" w:cs="Times New Roman"/>
          <w:position w:val="-12"/>
          <w:sz w:val="22"/>
          <w:szCs w:val="22"/>
        </w:rPr>
        <w:object w:dxaOrig="660" w:dyaOrig="360">
          <v:shape id="_x0000_i1091" type="#_x0000_t75" style="width:33pt;height:18pt" o:ole="">
            <v:imagedata r:id="rId20" o:title=""/>
          </v:shape>
          <o:OLEObject Type="Embed" ProgID="Equation.3" ShapeID="_x0000_i1091" DrawAspect="Content" ObjectID="_1554806632" r:id="rId21"/>
        </w:object>
      </w:r>
    </w:p>
    <w:p w:rsidR="00CC127B" w:rsidRPr="00DE30C9" w:rsidRDefault="00CC127B" w:rsidP="00CC127B">
      <w:pPr>
        <w:pStyle w:val="Style6"/>
        <w:widowControl/>
        <w:tabs>
          <w:tab w:val="left" w:pos="931"/>
        </w:tabs>
        <w:ind w:left="641"/>
        <w:jc w:val="both"/>
        <w:rPr>
          <w:rStyle w:val="FontStyle17"/>
          <w:rFonts w:ascii="Times New Roman" w:hAnsi="Times New Roman" w:cs="Times New Roman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>г)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ab/>
        <w:t xml:space="preserve">КПД  линии  </w:t>
      </w:r>
      <w:r w:rsidRPr="00DE30C9">
        <w:rPr>
          <w:rStyle w:val="FontStyle14"/>
          <w:rFonts w:ascii="Times New Roman" w:hAnsi="Times New Roman" w:cs="Times New Roman"/>
          <w:position w:val="-10"/>
          <w:sz w:val="22"/>
          <w:szCs w:val="22"/>
        </w:rPr>
        <w:object w:dxaOrig="540" w:dyaOrig="320">
          <v:shape id="_x0000_i1092" type="#_x0000_t75" style="width:27pt;height:15.75pt" o:ole="">
            <v:imagedata r:id="rId22" o:title=""/>
          </v:shape>
          <o:OLEObject Type="Embed" ProgID="Equation.3" ShapeID="_x0000_i1092" DrawAspect="Content" ObjectID="_1554806633" r:id="rId23"/>
        </w:object>
      </w:r>
    </w:p>
    <w:p w:rsidR="00CC127B" w:rsidRPr="00DE30C9" w:rsidRDefault="00CC127B" w:rsidP="00CC127B">
      <w:pPr>
        <w:pStyle w:val="Style8"/>
        <w:widowControl/>
        <w:spacing w:line="240" w:lineRule="auto"/>
        <w:ind w:firstLine="540"/>
        <w:rPr>
          <w:rStyle w:val="FontStyle14"/>
          <w:rFonts w:ascii="Times New Roman" w:hAnsi="Times New Roman" w:cs="Times New Roman"/>
          <w:sz w:val="22"/>
          <w:szCs w:val="22"/>
        </w:rPr>
      </w:pP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5.По данным пунктов 2 и 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 xml:space="preserve">3 </w:t>
      </w:r>
      <w:r w:rsidRPr="00DE30C9">
        <w:rPr>
          <w:rStyle w:val="FontStyle14"/>
          <w:rFonts w:ascii="Times New Roman" w:hAnsi="Times New Roman" w:cs="Times New Roman"/>
          <w:sz w:val="22"/>
          <w:szCs w:val="22"/>
        </w:rPr>
        <w:t xml:space="preserve">построить графики распределения напряжения вдоль линии </w:t>
      </w:r>
      <w:r w:rsidRPr="00DE30C9">
        <w:rPr>
          <w:rStyle w:val="FontStyle14"/>
          <w:rFonts w:ascii="Times New Roman" w:hAnsi="Times New Roman" w:cs="Times New Roman"/>
          <w:position w:val="-10"/>
          <w:sz w:val="22"/>
          <w:szCs w:val="22"/>
        </w:rPr>
        <w:object w:dxaOrig="980" w:dyaOrig="320">
          <v:shape id="_x0000_i1093" type="#_x0000_t75" style="width:48.75pt;height:15.75pt" o:ole="">
            <v:imagedata r:id="rId24" o:title=""/>
          </v:shape>
          <o:OLEObject Type="Embed" ProgID="Equation.3" ShapeID="_x0000_i1093" DrawAspect="Content" ObjectID="_1554806634" r:id="rId25"/>
        </w:object>
      </w:r>
    </w:p>
    <w:p w:rsidR="00CC127B" w:rsidRDefault="00CC127B" w:rsidP="00CC127B">
      <w:pPr>
        <w:ind w:firstLine="540"/>
        <w:jc w:val="both"/>
        <w:rPr>
          <w:rStyle w:val="FontStyle14"/>
          <w:sz w:val="22"/>
          <w:szCs w:val="22"/>
        </w:rPr>
      </w:pPr>
      <w:r w:rsidRPr="00DE30C9">
        <w:rPr>
          <w:rStyle w:val="FontStyle14"/>
          <w:sz w:val="22"/>
          <w:szCs w:val="22"/>
        </w:rPr>
        <w:lastRenderedPageBreak/>
        <w:t>6.Сделать выводы, объяснить характер полученных кривых</w:t>
      </w:r>
      <w:r>
        <w:rPr>
          <w:rStyle w:val="FontStyle14"/>
          <w:sz w:val="22"/>
          <w:szCs w:val="22"/>
        </w:rPr>
        <w:t>.</w:t>
      </w:r>
    </w:p>
    <w:p w:rsidR="00CC127B" w:rsidRDefault="00CC127B" w:rsidP="00CC127B">
      <w:pPr>
        <w:jc w:val="both"/>
        <w:rPr>
          <w:rStyle w:val="FontStyle14"/>
          <w:sz w:val="22"/>
          <w:szCs w:val="22"/>
        </w:rPr>
      </w:pPr>
      <w:r>
        <w:rPr>
          <w:rStyle w:val="FontStyle14"/>
          <w:sz w:val="22"/>
          <w:szCs w:val="22"/>
        </w:rPr>
        <w:t xml:space="preserve">     </w:t>
      </w:r>
    </w:p>
    <w:p w:rsidR="00CC127B" w:rsidRDefault="00CC127B" w:rsidP="00CC127B">
      <w:pPr>
        <w:jc w:val="right"/>
        <w:rPr>
          <w:rStyle w:val="FontStyle14"/>
          <w:sz w:val="22"/>
          <w:szCs w:val="22"/>
        </w:rPr>
      </w:pPr>
      <w:r>
        <w:rPr>
          <w:rStyle w:val="FontStyle14"/>
          <w:sz w:val="22"/>
          <w:szCs w:val="22"/>
        </w:rPr>
        <w:br w:type="page"/>
      </w:r>
      <w:r>
        <w:rPr>
          <w:rStyle w:val="FontStyle14"/>
          <w:sz w:val="22"/>
          <w:szCs w:val="22"/>
        </w:rPr>
        <w:lastRenderedPageBreak/>
        <w:t>Таблица 3</w:t>
      </w:r>
    </w:p>
    <w:p w:rsidR="00CC127B" w:rsidRDefault="00CC127B" w:rsidP="00CC127B">
      <w:pPr>
        <w:jc w:val="both"/>
        <w:rPr>
          <w:rStyle w:val="FontStyle14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CC127B" w:rsidRPr="00BD2E49" w:rsidTr="00D73251">
        <w:tc>
          <w:tcPr>
            <w:tcW w:w="576" w:type="dxa"/>
            <w:tcBorders>
              <w:tl2br w:val="single" w:sz="4" w:space="0" w:color="auto"/>
            </w:tcBorders>
          </w:tcPr>
          <w:p w:rsidR="00CC127B" w:rsidRPr="00BD2E49" w:rsidRDefault="00CC127B" w:rsidP="00D73251">
            <w:pPr>
              <w:ind w:right="-180"/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№                                                               вар</w:t>
            </w: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пар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BD2E49">
              <w:rPr>
                <w:rStyle w:val="FontStyle14"/>
                <w:sz w:val="22"/>
                <w:szCs w:val="22"/>
              </w:rPr>
              <w:t>1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3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4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 6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 7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 8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 xml:space="preserve">  9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</w:p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10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300" w:dyaOrig="639">
                <v:shape id="_x0000_i1094" type="#_x0000_t75" style="width:15pt;height:32.25pt" o:ole="">
                  <v:imagedata r:id="rId26" o:title=""/>
                </v:shape>
                <o:OLEObject Type="Embed" ProgID="Equation.3" ShapeID="_x0000_i1094" DrawAspect="Content" ObjectID="_1554806635" r:id="rId27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300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250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350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400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280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240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360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420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230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400" w:dyaOrig="639">
                <v:shape id="_x0000_i1095" type="#_x0000_t75" style="width:20.25pt;height:32.25pt" o:ole="">
                  <v:imagedata r:id="rId28" o:title=""/>
                </v:shape>
                <o:OLEObject Type="Embed" ProgID="Equation.3" ShapeID="_x0000_i1095" DrawAspect="Content" ObjectID="_1554806636" r:id="rId29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35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18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34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28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400" w:dyaOrig="639">
                <v:shape id="_x0000_i1096" type="#_x0000_t75" style="width:20.25pt;height:32.25pt" o:ole="">
                  <v:imagedata r:id="rId30" o:title=""/>
                </v:shape>
                <o:OLEObject Type="Embed" ProgID="Equation.3" ShapeID="_x0000_i1096" DrawAspect="Content" ObjectID="_1554806637" r:id="rId31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15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12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14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14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400" w:dyaOrig="639">
                <v:shape id="_x0000_i1097" type="#_x0000_t75" style="width:20.25pt;height:32.25pt" o:ole="">
                  <v:imagedata r:id="rId32" o:title=""/>
                </v:shape>
                <o:OLEObject Type="Embed" ProgID="Equation.3" ShapeID="_x0000_i1097" DrawAspect="Content" ObjectID="_1554806638" r:id="rId33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45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38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50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48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52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44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56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42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400" w:dyaOrig="639">
                <v:shape id="_x0000_i1098" type="#_x0000_t75" style="width:20.25pt;height:32.25pt" o:ole="">
                  <v:imagedata r:id="rId34" o:title=""/>
                </v:shape>
                <o:OLEObject Type="Embed" ProgID="Equation.3" ShapeID="_x0000_i1098" DrawAspect="Content" ObjectID="_1554806639" r:id="rId35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16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18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20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28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15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21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25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12</w:t>
            </w:r>
          </w:p>
        </w:tc>
      </w:tr>
      <w:tr w:rsidR="00CC127B" w:rsidRPr="00BD2E49" w:rsidTr="00D73251"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  <w:lang w:val="en-US"/>
              </w:rPr>
            </w:pPr>
            <w:r w:rsidRPr="00BD2E49">
              <w:rPr>
                <w:rStyle w:val="FontStyle14"/>
                <w:position w:val="-26"/>
                <w:lang w:val="en-US"/>
              </w:rPr>
              <w:object w:dxaOrig="400" w:dyaOrig="639">
                <v:shape id="_x0000_i1099" type="#_x0000_t75" style="width:20.25pt;height:32.25pt" o:ole="">
                  <v:imagedata r:id="rId36" o:title=""/>
                </v:shape>
                <o:OLEObject Type="Embed" ProgID="Equation.3" ShapeID="_x0000_i1099" DrawAspect="Content" ObjectID="_1554806640" r:id="rId37"/>
              </w:objec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18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16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22</w:t>
            </w:r>
          </w:p>
        </w:tc>
        <w:tc>
          <w:tcPr>
            <w:tcW w:w="576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20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33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23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31</w:t>
            </w:r>
          </w:p>
        </w:tc>
        <w:tc>
          <w:tcPr>
            <w:tcW w:w="577" w:type="dxa"/>
          </w:tcPr>
          <w:p w:rsidR="00CC127B" w:rsidRPr="00BD2E49" w:rsidRDefault="00CC127B" w:rsidP="00D73251">
            <w:pPr>
              <w:jc w:val="both"/>
              <w:rPr>
                <w:rStyle w:val="FontStyle14"/>
                <w:sz w:val="22"/>
                <w:szCs w:val="22"/>
              </w:rPr>
            </w:pPr>
            <w:r w:rsidRPr="00BD2E49">
              <w:rPr>
                <w:rStyle w:val="FontStyle14"/>
                <w:sz w:val="22"/>
                <w:szCs w:val="22"/>
              </w:rPr>
              <w:t>30</w:t>
            </w:r>
          </w:p>
        </w:tc>
      </w:tr>
    </w:tbl>
    <w:p w:rsidR="00CC127B" w:rsidRPr="00DE30C9" w:rsidRDefault="00CC127B" w:rsidP="00CC127B">
      <w:pPr>
        <w:pStyle w:val="Style4"/>
        <w:widowControl/>
        <w:spacing w:line="240" w:lineRule="auto"/>
        <w:ind w:right="4" w:firstLine="0"/>
        <w:jc w:val="right"/>
        <w:rPr>
          <w:rStyle w:val="FontStyle18"/>
          <w:rFonts w:ascii="Times New Roman" w:hAnsi="Times New Roman" w:cs="Times New Roman"/>
          <w:sz w:val="22"/>
          <w:szCs w:val="22"/>
        </w:rPr>
      </w:pP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      </w:t>
      </w: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049"/>
        <w:gridCol w:w="1032"/>
        <w:gridCol w:w="1016"/>
        <w:gridCol w:w="1325"/>
        <w:gridCol w:w="1288"/>
        <w:gridCol w:w="1418"/>
        <w:gridCol w:w="1288"/>
      </w:tblGrid>
      <w:tr w:rsidR="00CC127B" w:rsidRPr="00BD2E49" w:rsidTr="00D73251">
        <w:tc>
          <w:tcPr>
            <w:tcW w:w="603" w:type="pct"/>
            <w:vMerge w:val="restart"/>
          </w:tcPr>
          <w:p w:rsidR="00CC127B" w:rsidRPr="00BD2E49" w:rsidRDefault="00CC127B" w:rsidP="00D73251">
            <w:pPr>
              <w:pStyle w:val="Style4"/>
              <w:widowControl/>
              <w:tabs>
                <w:tab w:val="left" w:pos="720"/>
              </w:tabs>
              <w:spacing w:line="240" w:lineRule="auto"/>
              <w:ind w:right="253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C127B" w:rsidRPr="00BD2E49" w:rsidRDefault="00CC127B" w:rsidP="00D73251">
            <w:pPr>
              <w:pStyle w:val="Style4"/>
              <w:widowControl/>
              <w:tabs>
                <w:tab w:val="left" w:pos="720"/>
              </w:tabs>
              <w:spacing w:line="240" w:lineRule="auto"/>
              <w:ind w:right="253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CC127B" w:rsidRPr="00BD2E49" w:rsidRDefault="00CC127B" w:rsidP="00D73251">
            <w:pPr>
              <w:pStyle w:val="Style4"/>
              <w:widowControl/>
              <w:tabs>
                <w:tab w:val="left" w:pos="720"/>
              </w:tabs>
              <w:spacing w:line="240" w:lineRule="auto"/>
              <w:ind w:right="253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1618" w:type="pct"/>
            <w:gridSpan w:val="3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185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>Опытные данные</w:t>
            </w:r>
          </w:p>
        </w:tc>
        <w:tc>
          <w:tcPr>
            <w:tcW w:w="2779" w:type="pct"/>
            <w:gridSpan w:val="4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>Расчетные данные</w:t>
            </w:r>
          </w:p>
        </w:tc>
      </w:tr>
      <w:tr w:rsidR="00CC127B" w:rsidRPr="00BD2E49" w:rsidTr="00D73251">
        <w:trPr>
          <w:trHeight w:val="537"/>
        </w:trPr>
        <w:tc>
          <w:tcPr>
            <w:tcW w:w="603" w:type="pct"/>
            <w:vMerge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380" w:dyaOrig="340">
                <v:shape id="_x0000_i1025" type="#_x0000_t75" style="width:18.75pt;height:15.75pt" o:ole="">
                  <v:imagedata r:id="rId38" o:title=""/>
                </v:shape>
                <o:OLEObject Type="Embed" ProgID="Equation.3" ShapeID="_x0000_i1025" DrawAspect="Content" ObjectID="_1554806641" r:id="rId39"/>
              </w:object>
            </w: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240" w:dyaOrig="320">
                <v:shape id="_x0000_i1026" type="#_x0000_t75" style="width:12pt;height:15.75pt" o:ole="">
                  <v:imagedata r:id="rId40" o:title=""/>
                </v:shape>
                <o:OLEObject Type="Embed" ProgID="Equation.3" ShapeID="_x0000_i1026" DrawAspect="Content" ObjectID="_1554806642" r:id="rId41"/>
              </w:object>
            </w: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4"/>
                <w:sz w:val="22"/>
                <w:szCs w:val="22"/>
              </w:rPr>
              <w:object w:dxaOrig="480" w:dyaOrig="380">
                <v:shape id="_x0000_i1027" type="#_x0000_t75" style="width:24pt;height:18.75pt" o:ole="">
                  <v:imagedata r:id="rId42" o:title=""/>
                </v:shape>
                <o:OLEObject Type="Embed" ProgID="Equation.3" ShapeID="_x0000_i1027" DrawAspect="Content" ObjectID="_1554806643" r:id="rId43"/>
              </w:object>
            </w: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72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240" w:dyaOrig="340">
                <v:shape id="_x0000_i1028" type="#_x0000_t75" style="width:14.25pt;height:20.25pt" o:ole="">
                  <v:imagedata r:id="rId44" o:title=""/>
                </v:shape>
                <o:OLEObject Type="Embed" ProgID="Equation.3" ShapeID="_x0000_i1028" DrawAspect="Content" ObjectID="_1554806644" r:id="rId45"/>
              </w:object>
            </w: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4"/>
                <w:sz w:val="22"/>
                <w:szCs w:val="22"/>
              </w:rPr>
              <w:object w:dxaOrig="340" w:dyaOrig="380">
                <v:shape id="_x0000_i1029" type="#_x0000_t75" style="width:19.5pt;height:22.5pt" o:ole="">
                  <v:imagedata r:id="rId46" o:title=""/>
                </v:shape>
                <o:OLEObject Type="Embed" ProgID="Equation.3" ShapeID="_x0000_i1029" DrawAspect="Content" ObjectID="_1554806645" r:id="rId47"/>
              </w:object>
            </w: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position w:val="-12"/>
                <w:sz w:val="22"/>
                <w:szCs w:val="22"/>
              </w:rPr>
              <w:object w:dxaOrig="279" w:dyaOrig="360">
                <v:shape id="_x0000_i1030" type="#_x0000_t75" style="width:16.5pt;height:21pt" o:ole="">
                  <v:imagedata r:id="rId48" o:title=""/>
                </v:shape>
                <o:OLEObject Type="Embed" ProgID="Equation.3" ShapeID="_x0000_i1030" DrawAspect="Content" ObjectID="_1554806646" r:id="rId49"/>
              </w:object>
            </w:r>
          </w:p>
        </w:tc>
        <w:tc>
          <w:tcPr>
            <w:tcW w:w="673" w:type="pct"/>
            <w:vMerge w:val="restar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72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72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200" w:dyaOrig="260">
                <v:shape id="_x0000_i1031" type="#_x0000_t75" style="width:9.75pt;height:12.75pt" o:ole="">
                  <v:imagedata r:id="rId50" o:title=""/>
                </v:shape>
                <o:OLEObject Type="Embed" ProgID="Equation.3" ShapeID="_x0000_i1031" DrawAspect="Content" ObjectID="_1554806647" r:id="rId51"/>
              </w:object>
            </w:r>
          </w:p>
        </w:tc>
      </w:tr>
      <w:tr w:rsidR="00CC127B" w:rsidRPr="00BD2E49" w:rsidTr="00D73251">
        <w:tc>
          <w:tcPr>
            <w:tcW w:w="603" w:type="pct"/>
            <w:vMerge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left="-105" w:firstLine="0"/>
              <w:jc w:val="left"/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  <w:t xml:space="preserve"> В</w:t>
            </w: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left="-101" w:right="43" w:firstLine="0"/>
              <w:jc w:val="left"/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  <w:t>А</w:t>
            </w: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tabs>
                <w:tab w:val="left" w:pos="821"/>
                <w:tab w:val="left" w:pos="1001"/>
              </w:tabs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  <w:t>В</w:t>
            </w:r>
          </w:p>
        </w:tc>
        <w:tc>
          <w:tcPr>
            <w:tcW w:w="2106" w:type="pct"/>
            <w:gridSpan w:val="3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  <w:r w:rsidRPr="00BD2E49"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  <w:t>Вт</w:t>
            </w:r>
          </w:p>
        </w:tc>
        <w:tc>
          <w:tcPr>
            <w:tcW w:w="673" w:type="pct"/>
            <w:vMerge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127B" w:rsidRPr="00BD2E49" w:rsidTr="00D73251">
        <w:tc>
          <w:tcPr>
            <w:tcW w:w="60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69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1</w:t>
            </w: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127B" w:rsidRPr="00BD2E49" w:rsidTr="00D73251">
        <w:tc>
          <w:tcPr>
            <w:tcW w:w="60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69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2</w:t>
            </w: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127B" w:rsidRPr="00BD2E49" w:rsidTr="00D73251">
        <w:tc>
          <w:tcPr>
            <w:tcW w:w="603" w:type="pct"/>
            <w:vMerge w:val="restar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.</w:t>
            </w:r>
          </w:p>
          <w:p w:rsidR="00CC127B" w:rsidRPr="00BD2E49" w:rsidRDefault="00CC127B" w:rsidP="00D73251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.</w:t>
            </w: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127B" w:rsidRPr="00BD2E49" w:rsidTr="00D73251">
        <w:tc>
          <w:tcPr>
            <w:tcW w:w="603" w:type="pct"/>
            <w:vMerge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127B" w:rsidRPr="00BD2E49" w:rsidTr="00D73251">
        <w:tc>
          <w:tcPr>
            <w:tcW w:w="60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69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 5</w:t>
            </w:r>
          </w:p>
        </w:tc>
        <w:tc>
          <w:tcPr>
            <w:tcW w:w="548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pct"/>
          </w:tcPr>
          <w:p w:rsidR="00CC127B" w:rsidRPr="00BD2E49" w:rsidRDefault="00CC127B" w:rsidP="00D73251">
            <w:pPr>
              <w:pStyle w:val="Style4"/>
              <w:widowControl/>
              <w:spacing w:line="240" w:lineRule="auto"/>
              <w:ind w:right="826" w:firstLine="0"/>
              <w:jc w:val="left"/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C127B" w:rsidRPr="00DE30C9" w:rsidRDefault="00CC127B" w:rsidP="00CC127B">
      <w:pPr>
        <w:pStyle w:val="Style4"/>
        <w:widowControl/>
        <w:spacing w:line="240" w:lineRule="auto"/>
        <w:ind w:right="826" w:firstLine="180"/>
        <w:jc w:val="left"/>
        <w:rPr>
          <w:rStyle w:val="FontStyle18"/>
          <w:rFonts w:ascii="Times New Roman" w:hAnsi="Times New Roman" w:cs="Times New Roman"/>
          <w:sz w:val="22"/>
          <w:szCs w:val="22"/>
        </w:rPr>
      </w:pPr>
    </w:p>
    <w:p w:rsidR="00CC127B" w:rsidRPr="00DE30C9" w:rsidRDefault="00CC127B" w:rsidP="00CC127B">
      <w:pPr>
        <w:pStyle w:val="Style3"/>
        <w:widowControl/>
        <w:spacing w:before="38"/>
        <w:jc w:val="right"/>
        <w:rPr>
          <w:rStyle w:val="FontStyle16"/>
          <w:rFonts w:ascii="Times New Roman" w:hAnsi="Times New Roman" w:cs="Times New Roman"/>
        </w:rPr>
      </w:pPr>
      <w:r w:rsidRPr="00DE30C9">
        <w:rPr>
          <w:rStyle w:val="FontStyle18"/>
          <w:rFonts w:ascii="Times New Roman" w:hAnsi="Times New Roman" w:cs="Times New Roman"/>
          <w:sz w:val="22"/>
          <w:szCs w:val="22"/>
        </w:rPr>
        <w:t>Таблица 2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1197"/>
        <w:gridCol w:w="1200"/>
        <w:gridCol w:w="1196"/>
        <w:gridCol w:w="1196"/>
        <w:gridCol w:w="1196"/>
        <w:gridCol w:w="1196"/>
        <w:gridCol w:w="1193"/>
      </w:tblGrid>
      <w:tr w:rsidR="00CC127B" w:rsidRPr="00BD2E49" w:rsidTr="00D73251"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  <w:i w:val="0"/>
              </w:rPr>
            </w:pPr>
            <w:r w:rsidRPr="00BD2E49">
              <w:rPr>
                <w:rStyle w:val="FontStyle16"/>
                <w:rFonts w:ascii="Times New Roman" w:hAnsi="Times New Roman" w:cs="Times New Roman"/>
                <w:i w:val="0"/>
              </w:rPr>
              <w:t xml:space="preserve">     </w:t>
            </w:r>
            <w:r w:rsidRPr="00BD2E49">
              <w:rPr>
                <w:rStyle w:val="FontStyle16"/>
                <w:rFonts w:ascii="Times New Roman" w:hAnsi="Times New Roman" w:cs="Times New Roman"/>
                <w:i w:val="0"/>
                <w:position w:val="-4"/>
              </w:rPr>
              <w:object w:dxaOrig="200" w:dyaOrig="260">
                <v:shape id="_x0000_i1032" type="#_x0000_t75" style="width:9.75pt;height:12.75pt" o:ole="">
                  <v:imagedata r:id="rId52" o:title=""/>
                </v:shape>
                <o:OLEObject Type="Embed" ProgID="Equation.3" ShapeID="_x0000_i1032" DrawAspect="Content" ObjectID="_1554806648" r:id="rId53"/>
              </w:object>
            </w: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6"/>
                <w:rFonts w:ascii="Times New Roman" w:hAnsi="Times New Roman" w:cs="Times New Roman"/>
              </w:rPr>
              <w:t xml:space="preserve">    </w:t>
            </w:r>
            <w:r w:rsidRPr="00BD2E49">
              <w:rPr>
                <w:rStyle w:val="FontStyle16"/>
                <w:rFonts w:ascii="Times New Roman" w:hAnsi="Times New Roman" w:cs="Times New Roman"/>
                <w:position w:val="-12"/>
              </w:rPr>
              <w:object w:dxaOrig="260" w:dyaOrig="360">
                <v:shape id="_x0000_i1033" type="#_x0000_t75" style="width:12.75pt;height:18pt" o:ole="">
                  <v:imagedata r:id="rId54" o:title=""/>
                </v:shape>
                <o:OLEObject Type="Embed" ProgID="Equation.3" ShapeID="_x0000_i1033" DrawAspect="Content" ObjectID="_1554806649" r:id="rId55"/>
              </w:object>
            </w:r>
          </w:p>
        </w:tc>
        <w:tc>
          <w:tcPr>
            <w:tcW w:w="626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6"/>
                <w:rFonts w:ascii="Times New Roman" w:hAnsi="Times New Roman" w:cs="Times New Roman"/>
              </w:rPr>
              <w:t xml:space="preserve">  </w:t>
            </w:r>
            <w:r w:rsidRPr="00BD2E49">
              <w:rPr>
                <w:rStyle w:val="FontStyle16"/>
                <w:rFonts w:ascii="Times New Roman" w:hAnsi="Times New Roman" w:cs="Times New Roman"/>
                <w:b w:val="0"/>
                <w:bCs w:val="0"/>
                <w:i w:val="0"/>
                <w:iCs w:val="0"/>
                <w:position w:val="-14"/>
              </w:rPr>
              <w:object w:dxaOrig="340" w:dyaOrig="380">
                <v:shape id="_x0000_i1034" type="#_x0000_t75" style="width:17.25pt;height:18.75pt" o:ole="">
                  <v:imagedata r:id="rId56" o:title=""/>
                </v:shape>
                <o:OLEObject Type="Embed" ProgID="Equation.3" ShapeID="_x0000_i1034" DrawAspect="Content" ObjectID="_1554806650" r:id="rId57"/>
              </w:object>
            </w:r>
          </w:p>
        </w:tc>
        <w:tc>
          <w:tcPr>
            <w:tcW w:w="3123" w:type="pct"/>
            <w:gridSpan w:val="5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  <w:b w:val="0"/>
                <w:i w:val="0"/>
              </w:rPr>
            </w:pPr>
            <w:r w:rsidRPr="00BD2E49">
              <w:rPr>
                <w:rStyle w:val="FontStyle16"/>
                <w:rFonts w:ascii="Times New Roman" w:hAnsi="Times New Roman" w:cs="Times New Roman"/>
                <w:b w:val="0"/>
                <w:i w:val="0"/>
              </w:rPr>
              <w:t xml:space="preserve">Распределение напряжения вдоль линии, </w:t>
            </w:r>
            <w:proofErr w:type="gramStart"/>
            <w:r w:rsidRPr="00BD2E49">
              <w:rPr>
                <w:rStyle w:val="FontStyle18"/>
                <w:rFonts w:ascii="Times New Roman" w:hAnsi="Times New Roman" w:cs="Times New Roman"/>
                <w:i/>
                <w:sz w:val="22"/>
                <w:szCs w:val="22"/>
              </w:rPr>
              <w:t>В</w:t>
            </w:r>
            <w:proofErr w:type="gramEnd"/>
          </w:p>
        </w:tc>
      </w:tr>
      <w:tr w:rsidR="00CC127B" w:rsidRPr="00BD2E49" w:rsidTr="00D73251">
        <w:trPr>
          <w:trHeight w:val="405"/>
        </w:trPr>
        <w:tc>
          <w:tcPr>
            <w:tcW w:w="1877" w:type="pct"/>
            <w:gridSpan w:val="3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  <w:b w:val="0"/>
              </w:rPr>
            </w:pPr>
            <w:r w:rsidRPr="00BD2E49">
              <w:rPr>
                <w:rStyle w:val="FontStyle16"/>
                <w:rFonts w:ascii="Times New Roman" w:hAnsi="Times New Roman" w:cs="Times New Roman"/>
              </w:rPr>
              <w:t xml:space="preserve">             </w:t>
            </w:r>
            <w:r w:rsidRPr="00BD2E49">
              <w:rPr>
                <w:rStyle w:val="FontStyle16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380" w:dyaOrig="340">
                <v:shape id="_x0000_i1035" type="#_x0000_t75" style="width:18.75pt;height:15.75pt" o:ole="">
                  <v:imagedata r:id="rId58" o:title=""/>
                </v:shape>
                <o:OLEObject Type="Embed" ProgID="Equation.3" ShapeID="_x0000_i1035" DrawAspect="Content" ObjectID="_1554806651" r:id="rId59"/>
              </w:object>
            </w: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400" w:dyaOrig="340">
                <v:shape id="_x0000_i1036" type="#_x0000_t75" style="width:19.5pt;height:15.75pt" o:ole="">
                  <v:imagedata r:id="rId60" o:title=""/>
                </v:shape>
                <o:OLEObject Type="Embed" ProgID="Equation.3" ShapeID="_x0000_i1036" DrawAspect="Content" ObjectID="_1554806652" r:id="rId61"/>
              </w:object>
            </w: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BD2E49">
              <w:rPr>
                <w:rStyle w:val="FontStyle18"/>
                <w:rFonts w:ascii="Times New Roman" w:hAnsi="Times New Roman" w:cs="Times New Roman"/>
                <w:position w:val="-12"/>
                <w:sz w:val="22"/>
                <w:szCs w:val="22"/>
              </w:rPr>
              <w:object w:dxaOrig="400" w:dyaOrig="360">
                <v:shape id="_x0000_i1037" type="#_x0000_t75" style="width:19.5pt;height:16.5pt" o:ole="">
                  <v:imagedata r:id="rId62" o:title=""/>
                </v:shape>
                <o:OLEObject Type="Embed" ProgID="Equation.3" ShapeID="_x0000_i1037" DrawAspect="Content" ObjectID="_1554806653" r:id="rId63"/>
              </w:object>
            </w: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position w:val="-10"/>
                <w:sz w:val="22"/>
                <w:szCs w:val="22"/>
              </w:rPr>
              <w:object w:dxaOrig="400" w:dyaOrig="340">
                <v:shape id="_x0000_i1038" type="#_x0000_t75" style="width:19.5pt;height:15.75pt" o:ole="">
                  <v:imagedata r:id="rId64" o:title=""/>
                </v:shape>
                <o:OLEObject Type="Embed" ProgID="Equation.3" ShapeID="_x0000_i1038" DrawAspect="Content" ObjectID="_1554806654" r:id="rId65"/>
              </w:object>
            </w:r>
          </w:p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4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  <w:r w:rsidRPr="00BD2E49">
              <w:rPr>
                <w:rStyle w:val="FontStyle18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D2E49">
              <w:rPr>
                <w:rStyle w:val="FontStyle18"/>
                <w:rFonts w:ascii="Times New Roman" w:hAnsi="Times New Roman" w:cs="Times New Roman"/>
                <w:position w:val="-12"/>
                <w:sz w:val="22"/>
                <w:szCs w:val="22"/>
              </w:rPr>
              <w:object w:dxaOrig="400" w:dyaOrig="360">
                <v:shape id="_x0000_i1039" type="#_x0000_t75" style="width:19.5pt;height:16.5pt" o:ole="">
                  <v:imagedata r:id="rId66" o:title=""/>
                </v:shape>
                <o:OLEObject Type="Embed" ProgID="Equation.3" ShapeID="_x0000_i1039" DrawAspect="Content" ObjectID="_1554806655" r:id="rId67"/>
              </w:object>
            </w:r>
          </w:p>
        </w:tc>
      </w:tr>
      <w:tr w:rsidR="00CC127B" w:rsidRPr="00BD2E49" w:rsidTr="00D73251"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6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5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  <w:tc>
          <w:tcPr>
            <w:tcW w:w="624" w:type="pct"/>
          </w:tcPr>
          <w:p w:rsidR="00CC127B" w:rsidRPr="00BD2E49" w:rsidRDefault="00CC127B" w:rsidP="00D73251">
            <w:pPr>
              <w:pStyle w:val="Style3"/>
              <w:widowControl/>
              <w:spacing w:before="38"/>
              <w:rPr>
                <w:rStyle w:val="FontStyle16"/>
                <w:rFonts w:ascii="Times New Roman" w:hAnsi="Times New Roman" w:cs="Times New Roman"/>
              </w:rPr>
            </w:pPr>
          </w:p>
        </w:tc>
      </w:tr>
    </w:tbl>
    <w:p w:rsidR="00CC127B" w:rsidRPr="00DE30C9" w:rsidRDefault="00CC127B" w:rsidP="00CC127B">
      <w:pPr>
        <w:pStyle w:val="Style3"/>
        <w:widowControl/>
        <w:spacing w:before="38"/>
        <w:ind w:left="5062"/>
        <w:rPr>
          <w:rStyle w:val="FontStyle16"/>
          <w:rFonts w:ascii="Times New Roman" w:hAnsi="Times New Roman" w:cs="Times New Roman"/>
        </w:rPr>
      </w:pPr>
    </w:p>
    <w:p w:rsidR="00CC127B" w:rsidRPr="003A6798" w:rsidRDefault="00CC127B" w:rsidP="00CC127B">
      <w:pPr>
        <w:pStyle w:val="Style13"/>
        <w:widowControl/>
        <w:spacing w:before="211" w:line="240" w:lineRule="auto"/>
        <w:jc w:val="both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Все приемники электромагнитной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энергии рассчитаны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для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>работы при вполне определенном напряжении. Для каждого при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softHyphen/>
        <w:t xml:space="preserve">емника имеется допустимые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границы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напряжения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на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его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зажимах,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при переходе которых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нарушается его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нормальная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работа.</w:t>
      </w:r>
    </w:p>
    <w:p w:rsidR="00CC127B" w:rsidRPr="003A6798" w:rsidRDefault="00CC127B" w:rsidP="00CC127B">
      <w:pPr>
        <w:pStyle w:val="Style4"/>
        <w:widowControl/>
        <w:spacing w:line="240" w:lineRule="auto"/>
        <w:ind w:firstLine="610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Обозначим сопротивление линии и приемника соответственно </w:t>
      </w:r>
      <w:r w:rsidRPr="003A6798">
        <w:rPr>
          <w:rStyle w:val="FontStyle18"/>
          <w:rFonts w:ascii="Times New Roman" w:hAnsi="Times New Roman" w:cs="Times New Roman"/>
          <w:position w:val="-12"/>
          <w:sz w:val="22"/>
          <w:szCs w:val="22"/>
        </w:rPr>
        <w:object w:dxaOrig="300" w:dyaOrig="360">
          <v:shape id="_x0000_i1040" type="#_x0000_t75" style="width:15pt;height:18pt" o:ole="">
            <v:imagedata r:id="rId68" o:title=""/>
          </v:shape>
          <o:OLEObject Type="Embed" ProgID="Equation.3" ShapeID="_x0000_i1040" DrawAspect="Content" ObjectID="_1554806656" r:id="rId69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и</w:t>
      </w:r>
      <w:r w:rsidRPr="003A6798">
        <w:rPr>
          <w:rStyle w:val="FontStyle18"/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380" w:dyaOrig="380">
          <v:shape id="_x0000_i1041" type="#_x0000_t75" style="width:18.75pt;height:18.75pt" o:ole="">
            <v:imagedata r:id="rId70" o:title=""/>
          </v:shape>
          <o:OLEObject Type="Embed" ProgID="Equation.3" ShapeID="_x0000_i1041" DrawAspect="Content" ObjectID="_1554806657" r:id="rId71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, </w:t>
      </w:r>
      <w:r w:rsidRPr="004063E4">
        <w:rPr>
          <w:rStyle w:val="FontStyle18"/>
          <w:rFonts w:ascii="Times New Roman" w:hAnsi="Times New Roman" w:cs="Times New Roman"/>
          <w:sz w:val="22"/>
          <w:szCs w:val="22"/>
        </w:rPr>
        <w:t>а</w:t>
      </w:r>
      <w:r w:rsidRPr="004063E4">
        <w:rPr>
          <w:rStyle w:val="FontStyle29"/>
          <w:rFonts w:ascii="Times New Roman" w:hAnsi="Times New Roman" w:cs="Times New Roman"/>
          <w:b w:val="0"/>
          <w:i w:val="0"/>
          <w:spacing w:val="-20"/>
        </w:rPr>
        <w:t xml:space="preserve"> </w:t>
      </w:r>
      <w:r>
        <w:rPr>
          <w:rStyle w:val="FontStyle29"/>
          <w:rFonts w:ascii="Times New Roman" w:hAnsi="Times New Roman" w:cs="Times New Roman"/>
          <w:b w:val="0"/>
          <w:i w:val="0"/>
          <w:spacing w:val="-20"/>
        </w:rPr>
        <w:t>ток</w:t>
      </w:r>
      <w:r w:rsidRPr="003A6798">
        <w:rPr>
          <w:rStyle w:val="FontStyle34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в линии  </w:t>
      </w:r>
      <w:r w:rsidRPr="003A6798">
        <w:rPr>
          <w:rStyle w:val="FontStyle16"/>
          <w:rFonts w:ascii="Times New Roman" w:hAnsi="Times New Roman" w:cs="Times New Roman"/>
          <w:i w:val="0"/>
          <w:position w:val="-4"/>
        </w:rPr>
        <w:object w:dxaOrig="200" w:dyaOrig="260">
          <v:shape id="_x0000_i1042" type="#_x0000_t75" style="width:9.75pt;height:12.75pt" o:ole="">
            <v:imagedata r:id="rId52" o:title=""/>
          </v:shape>
          <o:OLEObject Type="Embed" ProgID="Equation.3" ShapeID="_x0000_i1042" DrawAspect="Content" ObjectID="_1554806658" r:id="rId72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. Тогда потеря напряже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 xml:space="preserve">ния </w:t>
      </w:r>
      <w:r w:rsidRPr="003A6798">
        <w:rPr>
          <w:rStyle w:val="FontStyle18"/>
          <w:rFonts w:ascii="Times New Roman" w:hAnsi="Times New Roman" w:cs="Times New Roman"/>
          <w:position w:val="-12"/>
          <w:sz w:val="22"/>
          <w:szCs w:val="22"/>
        </w:rPr>
        <w:object w:dxaOrig="920" w:dyaOrig="360">
          <v:shape id="_x0000_i1043" type="#_x0000_t75" style="width:45.75pt;height:18pt" o:ole="">
            <v:imagedata r:id="rId73" o:title=""/>
          </v:shape>
          <o:OLEObject Type="Embed" ProgID="Equation.3" ShapeID="_x0000_i1043" DrawAspect="Content" ObjectID="_1554806659" r:id="rId74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,</w:t>
      </w:r>
      <w:r w:rsidRPr="003A6798">
        <w:rPr>
          <w:rStyle w:val="FontStyle30"/>
          <w:rFonts w:ascii="Times New Roman" w:hAnsi="Times New Roman" w:cs="Times New Roman"/>
        </w:rPr>
        <w:t xml:space="preserve">а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напряжение на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приемнике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2600" w:dyaOrig="380">
          <v:shape id="_x0000_i1044" type="#_x0000_t75" style="width:129.75pt;height:18.75pt" o:ole="">
            <v:imagedata r:id="rId75" o:title=""/>
          </v:shape>
          <o:OLEObject Type="Embed" ProgID="Equation.3" ShapeID="_x0000_i1044" DrawAspect="Content" ObjectID="_1554806660" r:id="rId76"/>
        </w:object>
      </w:r>
      <w:r w:rsidRPr="003A6798">
        <w:rPr>
          <w:rStyle w:val="FontStyle30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т.е. потеря напряжения и напряжение на приемнике при постоян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 xml:space="preserve">ном напряжении на входе линии и сопротивлении линии связаны </w:t>
      </w:r>
      <w:r w:rsidRPr="003A6798">
        <w:rPr>
          <w:rStyle w:val="FontStyle26"/>
          <w:rFonts w:ascii="Times New Roman" w:hAnsi="Times New Roman" w:cs="Times New Roman"/>
          <w:sz w:val="22"/>
          <w:szCs w:val="22"/>
        </w:rPr>
        <w:t xml:space="preserve">с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током линейной зависимостью.</w:t>
      </w:r>
    </w:p>
    <w:p w:rsidR="00CC127B" w:rsidRDefault="00CC127B" w:rsidP="00CC127B">
      <w:pPr>
        <w:pStyle w:val="Style1"/>
        <w:widowControl/>
        <w:spacing w:line="240" w:lineRule="auto"/>
        <w:ind w:firstLine="593"/>
        <w:jc w:val="both"/>
        <w:rPr>
          <w:rStyle w:val="FontStyle33"/>
          <w:rFonts w:ascii="Times New Roman" w:hAnsi="Times New Roman" w:cs="Times New Roman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 холостом ходе линии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840" w:dyaOrig="380">
          <v:shape id="_x0000_i1045" type="#_x0000_t75" style="width:42pt;height:18.75pt" o:ole="">
            <v:imagedata r:id="rId77" o:title=""/>
          </v:shape>
          <o:OLEObject Type="Embed" ProgID="Equation.3" ShapeID="_x0000_i1045" DrawAspect="Content" ObjectID="_1554806661" r:id="rId78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(приемник от линии от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 xml:space="preserve">ключен), поэтому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1600" w:dyaOrig="400">
          <v:shape id="_x0000_i1046" type="#_x0000_t75" style="width:80.25pt;height:20.25pt" o:ole="">
            <v:imagedata r:id="rId79" o:title=""/>
          </v:shape>
          <o:OLEObject Type="Embed" ProgID="Equation.3" ShapeID="_x0000_i1046" DrawAspect="Content" ObjectID="_1554806662" r:id="rId80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.</w:t>
      </w:r>
      <w:r w:rsidRPr="003A6798">
        <w:rPr>
          <w:rStyle w:val="FontStyle33"/>
          <w:rFonts w:ascii="Times New Roman" w:hAnsi="Times New Roman" w:cs="Times New Roman"/>
        </w:rPr>
        <w:t xml:space="preserve"> </w:t>
      </w:r>
    </w:p>
    <w:p w:rsidR="00CC127B" w:rsidRPr="003A6798" w:rsidRDefault="00CC127B" w:rsidP="00CC127B">
      <w:pPr>
        <w:pStyle w:val="Style1"/>
        <w:widowControl/>
        <w:spacing w:line="240" w:lineRule="auto"/>
        <w:ind w:firstLine="593"/>
        <w:jc w:val="both"/>
        <w:rPr>
          <w:rStyle w:val="FontStyle29"/>
          <w:rFonts w:ascii="Times New Roman" w:hAnsi="Times New Roman" w:cs="Times New Roman"/>
          <w:vertAlign w:val="subscript"/>
        </w:rPr>
      </w:pPr>
      <w:r w:rsidRPr="003A6798">
        <w:rPr>
          <w:rStyle w:val="FontStyle33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 коротком замыкании </w:t>
      </w:r>
      <w:r>
        <w:rPr>
          <w:rStyle w:val="FontStyle18"/>
          <w:rFonts w:ascii="Times New Roman" w:hAnsi="Times New Roman" w:cs="Times New Roman"/>
          <w:sz w:val="22"/>
          <w:szCs w:val="22"/>
        </w:rPr>
        <w:t>нагрузки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780" w:dyaOrig="380">
          <v:shape id="_x0000_i1047" type="#_x0000_t75" style="width:39pt;height:18.75pt" o:ole="">
            <v:imagedata r:id="rId81" o:title=""/>
          </v:shape>
          <o:OLEObject Type="Embed" ProgID="Equation.3" ShapeID="_x0000_i1047" DrawAspect="Content" ObjectID="_1554806663" r:id="rId82"/>
        </w:objec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,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 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этом</w:t>
      </w:r>
      <w:r w:rsidRPr="003A6798">
        <w:rPr>
          <w:rStyle w:val="FontStyle34"/>
          <w:rFonts w:ascii="Times New Roman" w:hAnsi="Times New Roman" w:cs="Times New Roman"/>
          <w:sz w:val="22"/>
          <w:szCs w:val="22"/>
        </w:rPr>
        <w:t xml:space="preserve">  </w:t>
      </w:r>
      <w:r w:rsidRPr="003A6798">
        <w:rPr>
          <w:rStyle w:val="FontStyle34"/>
          <w:rFonts w:ascii="Times New Roman" w:hAnsi="Times New Roman" w:cs="Times New Roman"/>
          <w:b w:val="0"/>
          <w:bCs w:val="0"/>
          <w:smallCaps w:val="0"/>
          <w:position w:val="-30"/>
          <w:sz w:val="22"/>
          <w:szCs w:val="22"/>
        </w:rPr>
        <w:object w:dxaOrig="3560" w:dyaOrig="700">
          <v:shape id="_x0000_i1048" type="#_x0000_t75" style="width:177.75pt;height:35.25pt" o:ole="">
            <v:imagedata r:id="rId83" o:title=""/>
          </v:shape>
          <o:OLEObject Type="Embed" ProgID="Equation.3" ShapeID="_x0000_i1048" DrawAspect="Content" ObjectID="_1554806664" r:id="rId84"/>
        </w:object>
      </w:r>
      <w:r w:rsidRPr="003A6798">
        <w:rPr>
          <w:rStyle w:val="FontStyle34"/>
          <w:rFonts w:ascii="Times New Roman" w:hAnsi="Times New Roman" w:cs="Times New Roman"/>
          <w:sz w:val="22"/>
          <w:szCs w:val="22"/>
        </w:rPr>
        <w:t>.</w:t>
      </w:r>
    </w:p>
    <w:p w:rsidR="00CC127B" w:rsidRPr="003A6798" w:rsidRDefault="00CC127B" w:rsidP="00CC127B">
      <w:pPr>
        <w:pStyle w:val="Style4"/>
        <w:widowControl/>
        <w:spacing w:line="240" w:lineRule="auto"/>
        <w:ind w:firstLine="397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Важным является вопрос о коэффициенте полезного дейст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 xml:space="preserve">вия </w:t>
      </w:r>
      <w:r w:rsidRPr="003A6798">
        <w:rPr>
          <w:rStyle w:val="FontStyle18"/>
          <w:rFonts w:ascii="Times New Roman" w:hAnsi="Times New Roman" w:cs="Times New Roman"/>
          <w:position w:val="-10"/>
          <w:sz w:val="22"/>
          <w:szCs w:val="22"/>
        </w:rPr>
        <w:object w:dxaOrig="200" w:dyaOrig="260">
          <v:shape id="_x0000_i1049" type="#_x0000_t75" style="width:9.75pt;height:12.75pt" o:ole="">
            <v:imagedata r:id="rId85" o:title=""/>
          </v:shape>
          <o:OLEObject Type="Embed" ProgID="Equation.3" ShapeID="_x0000_i1049" DrawAspect="Content" ObjectID="_1554806665" r:id="rId86"/>
        </w:objec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линии передачи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.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Под КПД линии передачи понимается отношение мощности, переданной приемнику, к мощности, подведен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>ной к входным зажимам линии.</w:t>
      </w:r>
    </w:p>
    <w:p w:rsidR="00CC127B" w:rsidRDefault="00CC127B" w:rsidP="00CC127B">
      <w:pPr>
        <w:pStyle w:val="Style1"/>
        <w:widowControl/>
        <w:tabs>
          <w:tab w:val="left" w:pos="3415"/>
          <w:tab w:val="left" w:pos="4591"/>
          <w:tab w:val="left" w:pos="5455"/>
        </w:tabs>
        <w:spacing w:line="240" w:lineRule="auto"/>
        <w:ind w:firstLine="540"/>
        <w:jc w:val="both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lastRenderedPageBreak/>
        <w:t xml:space="preserve">Мощность источника </w:t>
      </w:r>
      <w:r w:rsidRPr="003A6798">
        <w:rPr>
          <w:rStyle w:val="FontStyle18"/>
          <w:rFonts w:ascii="Times New Roman" w:hAnsi="Times New Roman" w:cs="Times New Roman"/>
          <w:position w:val="-10"/>
          <w:sz w:val="22"/>
          <w:szCs w:val="22"/>
        </w:rPr>
        <w:object w:dxaOrig="960" w:dyaOrig="340">
          <v:shape id="_x0000_i1050" type="#_x0000_t75" style="width:48pt;height:17.25pt" o:ole="">
            <v:imagedata r:id="rId87" o:title=""/>
          </v:shape>
          <o:OLEObject Type="Embed" ProgID="Equation.3" ShapeID="_x0000_i1050" DrawAspect="Content" ObjectID="_1554806666" r:id="rId88"/>
        </w:object>
      </w:r>
      <w:r w:rsidRPr="003A6798">
        <w:rPr>
          <w:rStyle w:val="FontStyle35"/>
          <w:rFonts w:ascii="Times New Roman" w:hAnsi="Times New Roman" w:cs="Times New Roman"/>
        </w:rPr>
        <w:t xml:space="preserve"> 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потери мощности в линии </w:t>
      </w:r>
      <w:r w:rsidRPr="003A6798">
        <w:rPr>
          <w:rStyle w:val="FontStyle18"/>
          <w:rFonts w:ascii="Times New Roman" w:hAnsi="Times New Roman" w:cs="Times New Roman"/>
          <w:position w:val="-12"/>
          <w:sz w:val="22"/>
          <w:szCs w:val="22"/>
        </w:rPr>
        <w:object w:dxaOrig="1100" w:dyaOrig="380">
          <v:shape id="_x0000_i1051" type="#_x0000_t75" style="width:54.75pt;height:18.75pt" o:ole="">
            <v:imagedata r:id="rId89" o:title=""/>
          </v:shape>
          <o:OLEObject Type="Embed" ProgID="Equation.3" ShapeID="_x0000_i1051" DrawAspect="Content" ObjectID="_1554806667" r:id="rId90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 мощность приемника </w:t>
      </w:r>
    </w:p>
    <w:p w:rsidR="00CC127B" w:rsidRPr="003A6798" w:rsidRDefault="00CC127B" w:rsidP="00CC127B">
      <w:pPr>
        <w:pStyle w:val="Style1"/>
        <w:widowControl/>
        <w:tabs>
          <w:tab w:val="left" w:pos="3415"/>
          <w:tab w:val="left" w:pos="4591"/>
          <w:tab w:val="left" w:pos="5455"/>
        </w:tabs>
        <w:spacing w:line="240" w:lineRule="auto"/>
        <w:ind w:firstLine="540"/>
        <w:rPr>
          <w:rStyle w:val="FontStyle39"/>
          <w:rFonts w:ascii="Times New Roman" w:hAnsi="Times New Roman" w:cs="Times New Roman"/>
          <w:b w:val="0"/>
          <w:bCs w:val="0"/>
          <w:i w:val="0"/>
          <w:iCs w:val="0"/>
          <w:spacing w:val="-10"/>
          <w:sz w:val="22"/>
          <w:szCs w:val="22"/>
        </w:rPr>
      </w:pPr>
      <w:r w:rsidRPr="00901A6A">
        <w:rPr>
          <w:rStyle w:val="FontStyle18"/>
          <w:rFonts w:ascii="Times New Roman" w:hAnsi="Times New Roman" w:cs="Times New Roman"/>
          <w:position w:val="-12"/>
          <w:sz w:val="22"/>
          <w:szCs w:val="22"/>
        </w:rPr>
        <w:object w:dxaOrig="2380" w:dyaOrig="360">
          <v:shape id="_x0000_i1052" type="#_x0000_t75" style="width:119.25pt;height:18pt" o:ole="">
            <v:imagedata r:id="rId91" o:title=""/>
          </v:shape>
          <o:OLEObject Type="Embed" ProgID="Equation.3" ShapeID="_x0000_i1052" DrawAspect="Content" ObjectID="_1554806668" r:id="rId92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br/>
        <w:t>следовательно,</w:t>
      </w:r>
    </w:p>
    <w:p w:rsidR="00CC127B" w:rsidRPr="003A6798" w:rsidRDefault="00CC127B" w:rsidP="00CC127B">
      <w:pPr>
        <w:pStyle w:val="Style1"/>
        <w:widowControl/>
        <w:spacing w:line="240" w:lineRule="auto"/>
        <w:ind w:firstLine="590"/>
        <w:rPr>
          <w:rFonts w:ascii="Times New Roman" w:hAnsi="Times New Roman" w:cs="Times New Roman"/>
          <w:sz w:val="22"/>
          <w:szCs w:val="22"/>
          <w:vertAlign w:val="subscript"/>
        </w:rPr>
      </w:pPr>
      <w:r w:rsidRPr="003A6798">
        <w:rPr>
          <w:rFonts w:ascii="Times New Roman" w:hAnsi="Times New Roman" w:cs="Times New Roman"/>
          <w:b/>
          <w:position w:val="-30"/>
          <w:sz w:val="22"/>
          <w:szCs w:val="22"/>
        </w:rPr>
        <w:object w:dxaOrig="5340" w:dyaOrig="720">
          <v:shape id="_x0000_i1053" type="#_x0000_t75" style="width:267pt;height:36pt" o:ole="">
            <v:imagedata r:id="rId93" o:title=""/>
          </v:shape>
          <o:OLEObject Type="Embed" ProgID="Equation.3" ShapeID="_x0000_i1053" DrawAspect="Content" ObjectID="_1554806669" r:id="rId94"/>
        </w:object>
      </w:r>
      <w:r w:rsidRPr="003A6798">
        <w:rPr>
          <w:rStyle w:val="FontStyle35"/>
          <w:rFonts w:ascii="Times New Roman" w:hAnsi="Times New Roman" w:cs="Times New Roman"/>
          <w:vertAlign w:val="subscript"/>
        </w:rPr>
        <w:t>.</w:t>
      </w:r>
    </w:p>
    <w:p w:rsidR="00CC127B" w:rsidRPr="003A6798" w:rsidRDefault="00CC127B" w:rsidP="00CC127B">
      <w:pPr>
        <w:pStyle w:val="Style1"/>
        <w:widowControl/>
        <w:spacing w:before="62" w:line="240" w:lineRule="auto"/>
        <w:ind w:firstLine="590"/>
        <w:jc w:val="both"/>
        <w:rPr>
          <w:rStyle w:val="FontStyle35"/>
          <w:rFonts w:ascii="Times New Roman" w:hAnsi="Times New Roman" w:cs="Times New Roman"/>
          <w:i w:val="0"/>
          <w:spacing w:val="40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Из этого выражения в</w:t>
      </w:r>
      <w:r>
        <w:rPr>
          <w:rStyle w:val="FontStyle18"/>
          <w:rFonts w:ascii="Times New Roman" w:hAnsi="Times New Roman" w:cs="Times New Roman"/>
          <w:sz w:val="22"/>
          <w:szCs w:val="22"/>
        </w:rPr>
        <w:t>идно, что КПД связан с током ли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нейной зависимостью, причем, если сопротивление нагрузки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840" w:dyaOrig="380">
          <v:shape id="_x0000_i1054" type="#_x0000_t75" style="width:42pt;height:18.75pt" o:ole="">
            <v:imagedata r:id="rId77" o:title=""/>
          </v:shape>
          <o:OLEObject Type="Embed" ProgID="Equation.3" ShapeID="_x0000_i1054" DrawAspect="Content" ObjectID="_1554806670" r:id="rId95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то</w:t>
      </w:r>
      <w:r w:rsidRPr="003A6798">
        <w:rPr>
          <w:rStyle w:val="FontStyle35"/>
          <w:rFonts w:ascii="Times New Roman" w:hAnsi="Times New Roman" w:cs="Times New Roman"/>
        </w:rPr>
        <w:t xml:space="preserve"> </w:t>
      </w:r>
      <w:r w:rsidRPr="003A6798">
        <w:rPr>
          <w:rStyle w:val="FontStyle35"/>
          <w:rFonts w:ascii="Times New Roman" w:hAnsi="Times New Roman" w:cs="Times New Roman"/>
          <w:position w:val="-10"/>
        </w:rPr>
        <w:object w:dxaOrig="540" w:dyaOrig="320">
          <v:shape id="_x0000_i1055" type="#_x0000_t75" style="width:27pt;height:15.75pt" o:ole="">
            <v:imagedata r:id="rId96" o:title=""/>
          </v:shape>
          <o:OLEObject Type="Embed" ProgID="Equation.3" ShapeID="_x0000_i1055" DrawAspect="Content" ObjectID="_1554806671" r:id="rId97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, а если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780" w:dyaOrig="380">
          <v:shape id="_x0000_i1056" type="#_x0000_t75" style="width:39pt;height:18.75pt" o:ole="">
            <v:imagedata r:id="rId81" o:title=""/>
          </v:shape>
          <o:OLEObject Type="Embed" ProgID="Equation.3" ShapeID="_x0000_i1056" DrawAspect="Content" ObjectID="_1554806672" r:id="rId98"/>
        </w:object>
      </w:r>
      <w:r w:rsidRPr="003A6798">
        <w:rPr>
          <w:rStyle w:val="FontStyle35"/>
          <w:rFonts w:ascii="Times New Roman" w:hAnsi="Times New Roman" w:cs="Times New Roman"/>
        </w:rPr>
        <w:t xml:space="preserve"> </w:t>
      </w:r>
      <w:r w:rsidRPr="003A6798">
        <w:rPr>
          <w:rStyle w:val="FontStyle35"/>
          <w:rFonts w:ascii="Times New Roman" w:hAnsi="Times New Roman" w:cs="Times New Roman"/>
          <w:i w:val="0"/>
        </w:rPr>
        <w:t xml:space="preserve">то </w:t>
      </w:r>
      <w:r w:rsidRPr="003A6798">
        <w:rPr>
          <w:rStyle w:val="FontStyle35"/>
          <w:rFonts w:ascii="Times New Roman" w:hAnsi="Times New Roman" w:cs="Times New Roman"/>
          <w:i w:val="0"/>
          <w:position w:val="-10"/>
        </w:rPr>
        <w:object w:dxaOrig="620" w:dyaOrig="320">
          <v:shape id="_x0000_i1057" type="#_x0000_t75" style="width:30.75pt;height:15.75pt" o:ole="">
            <v:imagedata r:id="rId99" o:title=""/>
          </v:shape>
          <o:OLEObject Type="Embed" ProgID="Equation.3" ShapeID="_x0000_i1057" DrawAspect="Content" ObjectID="_1554806673" r:id="rId100"/>
        </w:object>
      </w:r>
      <w:r w:rsidRPr="003A6798">
        <w:rPr>
          <w:rStyle w:val="FontStyle35"/>
          <w:rFonts w:ascii="Times New Roman" w:hAnsi="Times New Roman" w:cs="Times New Roman"/>
          <w:i w:val="0"/>
        </w:rPr>
        <w:t xml:space="preserve"> </w:t>
      </w:r>
    </w:p>
    <w:p w:rsidR="00CC127B" w:rsidRPr="003A6798" w:rsidRDefault="00CC127B" w:rsidP="00CC127B">
      <w:pPr>
        <w:pStyle w:val="Style4"/>
        <w:widowControl/>
        <w:spacing w:line="240" w:lineRule="auto"/>
        <w:ind w:firstLine="583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Исследуем выражение для мощности приемника и определим, при каком значений тока эта мощность будет максимальной.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1740" w:dyaOrig="400">
          <v:shape id="_x0000_i1058" type="#_x0000_t75" style="width:87pt;height:20.25pt" o:ole="">
            <v:imagedata r:id="rId101" o:title=""/>
          </v:shape>
          <o:OLEObject Type="Embed" ProgID="Equation.3" ShapeID="_x0000_i1058" DrawAspect="Content" ObjectID="_1554806674" r:id="rId102"/>
        </w:object>
      </w:r>
    </w:p>
    <w:p w:rsidR="00CC127B" w:rsidRPr="003A6798" w:rsidRDefault="00CC127B" w:rsidP="00CC127B">
      <w:pPr>
        <w:pStyle w:val="Style11"/>
        <w:widowControl/>
        <w:spacing w:before="46" w:line="240" w:lineRule="auto"/>
        <w:ind w:firstLine="0"/>
        <w:jc w:val="both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     Возьмем производную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до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току,  приравняем ее к нулю.</w:t>
      </w:r>
    </w:p>
    <w:p w:rsidR="00CC127B" w:rsidRDefault="00CC127B" w:rsidP="00CC127B">
      <w:pPr>
        <w:pStyle w:val="Style11"/>
        <w:widowControl/>
        <w:spacing w:before="46" w:line="240" w:lineRule="auto"/>
        <w:ind w:firstLine="0"/>
        <w:jc w:val="both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      </w:t>
      </w:r>
      <w:r w:rsidRPr="003A6798">
        <w:rPr>
          <w:rStyle w:val="FontStyle18"/>
          <w:rFonts w:ascii="Times New Roman" w:hAnsi="Times New Roman" w:cs="Times New Roman"/>
          <w:position w:val="-24"/>
          <w:sz w:val="22"/>
          <w:szCs w:val="22"/>
        </w:rPr>
        <w:object w:dxaOrig="2320" w:dyaOrig="660">
          <v:shape id="_x0000_i1059" type="#_x0000_t75" style="width:116.25pt;height:33pt" o:ole="">
            <v:imagedata r:id="rId103" o:title=""/>
          </v:shape>
          <o:OLEObject Type="Embed" ProgID="Equation.3" ShapeID="_x0000_i1059" DrawAspect="Content" ObjectID="_1554806675" r:id="rId104"/>
        </w:object>
      </w:r>
    </w:p>
    <w:p w:rsidR="00CC127B" w:rsidRPr="00D5246E" w:rsidRDefault="00CC127B" w:rsidP="00CC127B">
      <w:pPr>
        <w:pStyle w:val="Style11"/>
        <w:widowControl/>
        <w:spacing w:before="46" w:line="240" w:lineRule="auto"/>
        <w:ind w:firstLine="0"/>
        <w:jc w:val="both"/>
        <w:rPr>
          <w:rStyle w:val="FontStyle36"/>
          <w:rFonts w:ascii="Times New Roman" w:hAnsi="Times New Roman" w:cs="Times New Roman"/>
          <w:i w:val="0"/>
          <w:iCs w:val="0"/>
          <w:smallCaps w:val="0"/>
          <w:sz w:val="22"/>
          <w:szCs w:val="22"/>
        </w:rPr>
      </w:pP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При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b/>
          <w:position w:val="-30"/>
          <w:sz w:val="22"/>
          <w:szCs w:val="22"/>
          <w:lang w:val="en-US"/>
        </w:rPr>
        <w:object w:dxaOrig="880" w:dyaOrig="700">
          <v:shape id="_x0000_i1060" type="#_x0000_t75" style="width:44.25pt;height:35.25pt" o:ole="">
            <v:imagedata r:id="rId105" o:title=""/>
          </v:shape>
          <o:OLEObject Type="Embed" ProgID="Equation.3" ShapeID="_x0000_i1060" DrawAspect="Content" ObjectID="_1554806676" r:id="rId106"/>
        </w:object>
      </w:r>
      <w:r w:rsidRPr="003A6798">
        <w:rPr>
          <w:rStyle w:val="FontStyle18"/>
          <w:rFonts w:ascii="Times New Roman" w:hAnsi="Times New Roman" w:cs="Times New Roman"/>
          <w:b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имеет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место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экстремум функции. Так как </w:t>
      </w:r>
      <w:r w:rsidRPr="003A6798">
        <w:rPr>
          <w:rStyle w:val="FontStyle18"/>
          <w:rFonts w:ascii="Times New Roman" w:hAnsi="Times New Roman" w:cs="Times New Roman"/>
          <w:position w:val="-24"/>
          <w:sz w:val="22"/>
          <w:szCs w:val="22"/>
        </w:rPr>
        <w:object w:dxaOrig="1740" w:dyaOrig="700">
          <v:shape id="_x0000_i1061" type="#_x0000_t75" style="width:87pt;height:35.25pt" o:ole="">
            <v:imagedata r:id="rId107" o:title=""/>
          </v:shape>
          <o:OLEObject Type="Embed" ProgID="Equation.3" ShapeID="_x0000_i1061" DrawAspect="Content" ObjectID="_1554806677" r:id="rId108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>
        <w:rPr>
          <w:rStyle w:val="FontStyle18"/>
          <w:rFonts w:ascii="Times New Roman" w:hAnsi="Times New Roman" w:cs="Times New Roman"/>
          <w:sz w:val="22"/>
          <w:szCs w:val="22"/>
        </w:rPr>
        <w:t>то</w:t>
      </w:r>
      <w:r w:rsidRPr="003A6798">
        <w:rPr>
          <w:rStyle w:val="FontStyle34"/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при</w:t>
      </w:r>
      <w:proofErr w:type="gramEnd"/>
      <w:r w:rsidRPr="003A6798">
        <w:rPr>
          <w:rStyle w:val="FontStyle25"/>
          <w:rFonts w:ascii="Times New Roman" w:hAnsi="Times New Roman" w:cs="Times New Roman"/>
        </w:rPr>
        <w:t xml:space="preserve"> </w:t>
      </w:r>
      <w:r w:rsidRPr="003A6798">
        <w:rPr>
          <w:rStyle w:val="FontStyle25"/>
          <w:rFonts w:ascii="Times New Roman" w:hAnsi="Times New Roman" w:cs="Times New Roman"/>
          <w:position w:val="-30"/>
        </w:rPr>
        <w:object w:dxaOrig="880" w:dyaOrig="700">
          <v:shape id="_x0000_i1062" type="#_x0000_t75" style="width:44.25pt;height:35.25pt" o:ole="">
            <v:imagedata r:id="rId109" o:title=""/>
          </v:shape>
          <o:OLEObject Type="Embed" ProgID="Equation.3" ShapeID="_x0000_i1062" DrawAspect="Content" ObjectID="_1554806678" r:id="rId110"/>
        </w:object>
      </w:r>
      <w:r w:rsidRPr="003A6798">
        <w:rPr>
          <w:rStyle w:val="FontStyle35"/>
          <w:rFonts w:ascii="Times New Roman" w:hAnsi="Times New Roman" w:cs="Times New Roman"/>
        </w:rPr>
        <w:t xml:space="preserve">  </w:t>
      </w:r>
      <w:r w:rsidRPr="003A6798">
        <w:rPr>
          <w:rStyle w:val="FontStyle25"/>
          <w:rFonts w:ascii="Times New Roman" w:hAnsi="Times New Roman" w:cs="Times New Roman"/>
        </w:rPr>
        <w:t xml:space="preserve">   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функция 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660" w:dyaOrig="380">
          <v:shape id="_x0000_i1063" type="#_x0000_t75" style="width:33pt;height:18.75pt" o:ole="">
            <v:imagedata r:id="rId111" o:title=""/>
          </v:shape>
          <o:OLEObject Type="Embed" ProgID="Equation.3" ShapeID="_x0000_i1063" DrawAspect="Content" ObjectID="_1554806679" r:id="rId112"/>
        </w:object>
      </w:r>
      <w:r w:rsidRPr="003A6798">
        <w:rPr>
          <w:rStyle w:val="FontStyle35"/>
          <w:rFonts w:ascii="Times New Roman" w:hAnsi="Times New Roman" w:cs="Times New Roman"/>
        </w:rPr>
        <w:t xml:space="preserve"> </w:t>
      </w:r>
      <w:r w:rsidRPr="003A6798">
        <w:rPr>
          <w:rStyle w:val="FontStyle35"/>
          <w:rFonts w:ascii="Times New Roman" w:hAnsi="Times New Roman" w:cs="Times New Roman"/>
          <w:i w:val="0"/>
        </w:rPr>
        <w:t>имеет</w:t>
      </w:r>
      <w:r w:rsidRPr="003A6798">
        <w:rPr>
          <w:rStyle w:val="FontStyle35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максимальное значение.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ab/>
      </w:r>
    </w:p>
    <w:p w:rsidR="00CC127B" w:rsidRPr="003A6798" w:rsidRDefault="00CC127B" w:rsidP="00CC127B">
      <w:pPr>
        <w:pStyle w:val="Style1"/>
        <w:widowControl/>
        <w:spacing w:line="240" w:lineRule="auto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Ток через приемник </w:t>
      </w:r>
      <w:r w:rsidRPr="003A6798">
        <w:rPr>
          <w:rStyle w:val="FontStyle18"/>
          <w:rFonts w:ascii="Times New Roman" w:hAnsi="Times New Roman" w:cs="Times New Roman"/>
          <w:position w:val="-32"/>
          <w:sz w:val="22"/>
          <w:szCs w:val="22"/>
        </w:rPr>
        <w:object w:dxaOrig="1380" w:dyaOrig="720">
          <v:shape id="_x0000_i1064" type="#_x0000_t75" style="width:69pt;height:36pt" o:ole="">
            <v:imagedata r:id="rId113" o:title=""/>
          </v:shape>
          <o:OLEObject Type="Embed" ProgID="Equation.3" ShapeID="_x0000_i1064" DrawAspect="Content" ObjectID="_1554806680" r:id="rId114"/>
        </w:object>
      </w:r>
    </w:p>
    <w:p w:rsidR="00CC127B" w:rsidRPr="003A6798" w:rsidRDefault="00CC127B" w:rsidP="00CC127B">
      <w:pPr>
        <w:pStyle w:val="Style1"/>
        <w:widowControl/>
        <w:spacing w:line="240" w:lineRule="auto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Приравняв        </w:t>
      </w:r>
      <w:r w:rsidRPr="003A6798">
        <w:rPr>
          <w:rStyle w:val="FontStyle18"/>
          <w:rFonts w:ascii="Times New Roman" w:hAnsi="Times New Roman" w:cs="Times New Roman"/>
          <w:position w:val="-32"/>
          <w:sz w:val="22"/>
          <w:szCs w:val="22"/>
        </w:rPr>
        <w:object w:dxaOrig="1700" w:dyaOrig="720">
          <v:shape id="_x0000_i1065" type="#_x0000_t75" style="width:84.75pt;height:36pt" o:ole="">
            <v:imagedata r:id="rId115" o:title=""/>
          </v:shape>
          <o:OLEObject Type="Embed" ProgID="Equation.3" ShapeID="_x0000_i1065" DrawAspect="Content" ObjectID="_1554806681" r:id="rId116"/>
        </w:object>
      </w:r>
    </w:p>
    <w:p w:rsidR="00CC127B" w:rsidRPr="003A6798" w:rsidRDefault="00CC127B" w:rsidP="00CC127B">
      <w:pPr>
        <w:pStyle w:val="Style2"/>
        <w:widowControl/>
        <w:spacing w:line="240" w:lineRule="auto"/>
        <w:ind w:firstLine="0"/>
        <w:jc w:val="both"/>
        <w:rPr>
          <w:rStyle w:val="FontStyle18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получим соотношение, из которого следует, что </w:t>
      </w:r>
      <w:r w:rsidRPr="003A6798">
        <w:rPr>
          <w:rStyle w:val="FontStyle16"/>
          <w:rFonts w:ascii="Times New Roman" w:hAnsi="Times New Roman" w:cs="Times New Roman"/>
          <w:b w:val="0"/>
          <w:i w:val="0"/>
        </w:rPr>
        <w:t>в</w:t>
      </w:r>
      <w:r w:rsidRPr="003A6798">
        <w:rPr>
          <w:rStyle w:val="FontStyle16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приемнике выделяется максимальная мощность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при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900" w:dyaOrig="380">
          <v:shape id="_x0000_i1066" type="#_x0000_t75" style="width:45pt;height:18.75pt" o:ole="">
            <v:imagedata r:id="rId117" o:title=""/>
          </v:shape>
          <o:OLEObject Type="Embed" ProgID="Equation.3" ShapeID="_x0000_i1066" DrawAspect="Content" ObjectID="_1554806682" r:id="rId118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При</w:t>
      </w:r>
      <w:proofErr w:type="gramEnd"/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 этом </w:t>
      </w:r>
      <w:r w:rsidRPr="004063E4">
        <w:rPr>
          <w:rStyle w:val="FontStyle18"/>
          <w:rFonts w:ascii="Times New Roman" w:hAnsi="Times New Roman" w:cs="Times New Roman"/>
          <w:sz w:val="22"/>
          <w:szCs w:val="22"/>
        </w:rPr>
        <w:t xml:space="preserve">КПД </w:t>
      </w:r>
      <w:r w:rsidRPr="003A6798">
        <w:rPr>
          <w:rStyle w:val="FontStyle18"/>
          <w:rFonts w:ascii="Times New Roman" w:hAnsi="Times New Roman" w:cs="Times New Roman"/>
          <w:b/>
          <w:position w:val="-10"/>
          <w:sz w:val="22"/>
          <w:szCs w:val="22"/>
        </w:rPr>
        <w:object w:dxaOrig="800" w:dyaOrig="320">
          <v:shape id="_x0000_i1067" type="#_x0000_t75" style="width:39.75pt;height:15.75pt" o:ole="">
            <v:imagedata r:id="rId119" o:title=""/>
          </v:shape>
          <o:OLEObject Type="Embed" ProgID="Equation.3" ShapeID="_x0000_i1067" DrawAspect="Content" ObjectID="_1554806683" r:id="rId120"/>
        </w:object>
      </w:r>
      <w:r w:rsidRPr="003A6798">
        <w:rPr>
          <w:rStyle w:val="FontStyle18"/>
          <w:rFonts w:ascii="Times New Roman" w:hAnsi="Times New Roman" w:cs="Times New Roman"/>
          <w:b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Передача значительных мощностей таким низким КПД недопустима. Но если мощность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360" w:dyaOrig="380">
          <v:shape id="_x0000_i1068" type="#_x0000_t75" style="width:18pt;height:18.75pt" o:ole="">
            <v:imagedata r:id="rId121" o:title=""/>
          </v:shape>
          <o:OLEObject Type="Embed" ProgID="Equation.3" ShapeID="_x0000_i1068" DrawAspect="Content" ObjectID="_1554806684" r:id="rId122"/>
        </w:object>
      </w:r>
      <w:r w:rsidRPr="003A6798">
        <w:rPr>
          <w:rStyle w:val="FontStyle33"/>
          <w:rFonts w:ascii="Times New Roman" w:hAnsi="Times New Roman" w:cs="Times New Roman"/>
          <w:vertAlign w:val="subscript"/>
        </w:rPr>
        <w:t xml:space="preserve"> </w:t>
      </w:r>
      <w:r w:rsidRPr="003A6798">
        <w:rPr>
          <w:rStyle w:val="FontStyle33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мала и составляет всего несколько милливатт (такой мощностью обладают, напри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>мер, различные датчики устройств автоматики),</w:t>
      </w:r>
      <w:r>
        <w:rPr>
          <w:rStyle w:val="FontStyle18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то с низким КПД можно не считаться, поскольку в этом режиме датчик отдает нагрузке максимально возможную мощность. Выбор вели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softHyphen/>
        <w:t xml:space="preserve">чины сопротивления </w:t>
      </w:r>
      <w:r w:rsidRPr="003A6798">
        <w:rPr>
          <w:rStyle w:val="FontStyle18"/>
          <w:rFonts w:ascii="Times New Roman" w:hAnsi="Times New Roman" w:cs="Times New Roman"/>
          <w:position w:val="-14"/>
          <w:sz w:val="22"/>
          <w:szCs w:val="22"/>
        </w:rPr>
        <w:object w:dxaOrig="380" w:dyaOrig="380">
          <v:shape id="_x0000_i1069" type="#_x0000_t75" style="width:18.75pt;height:18.75pt" o:ole="">
            <v:imagedata r:id="rId123" o:title=""/>
          </v:shape>
          <o:OLEObject Type="Embed" ProgID="Equation.3" ShapeID="_x0000_i1069" DrawAspect="Content" ObjectID="_1554806685" r:id="rId124"/>
        </w:object>
      </w:r>
      <w:r w:rsidRPr="003A6798">
        <w:rPr>
          <w:rStyle w:val="FontStyle33"/>
          <w:rFonts w:ascii="Times New Roman" w:hAnsi="Times New Roman" w:cs="Times New Roman"/>
        </w:rPr>
        <w:t xml:space="preserve"> </w: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равного сопротивлению линии </w:t>
      </w:r>
      <w:r w:rsidRPr="003A6798">
        <w:rPr>
          <w:rStyle w:val="FontStyle18"/>
          <w:rFonts w:ascii="Times New Roman" w:hAnsi="Times New Roman" w:cs="Times New Roman"/>
          <w:position w:val="-12"/>
          <w:sz w:val="22"/>
          <w:szCs w:val="22"/>
        </w:rPr>
        <w:object w:dxaOrig="300" w:dyaOrig="360">
          <v:shape id="_x0000_i1070" type="#_x0000_t75" style="width:15pt;height:18pt" o:ole="">
            <v:imagedata r:id="rId125" o:title=""/>
          </v:shape>
          <o:OLEObject Type="Embed" ProgID="Equation.3" ShapeID="_x0000_i1070" DrawAspect="Content" ObjectID="_1554806686" r:id="rId126"/>
        </w:object>
      </w: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>называют согласованием нагрузки.</w:t>
      </w:r>
    </w:p>
    <w:p w:rsidR="00CC127B" w:rsidRPr="003A6798" w:rsidRDefault="00CC127B" w:rsidP="00CC127B">
      <w:pPr>
        <w:pStyle w:val="Style11"/>
        <w:widowControl/>
        <w:spacing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3A6798">
        <w:rPr>
          <w:rStyle w:val="FontStyle18"/>
          <w:rFonts w:ascii="Times New Roman" w:hAnsi="Times New Roman" w:cs="Times New Roman"/>
          <w:sz w:val="22"/>
          <w:szCs w:val="22"/>
        </w:rPr>
        <w:t xml:space="preserve">При проектировании линии передачи обычно известны и мощность приемника, и допустимая величина относительной потери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напряжения</w:t>
      </w:r>
      <w:proofErr w:type="gramStart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 </w:t>
      </w:r>
      <w:proofErr w:type="gramEnd"/>
    </w:p>
    <w:p w:rsidR="00CC127B" w:rsidRPr="003A6798" w:rsidRDefault="00CC127B" w:rsidP="00CC127B">
      <w:pPr>
        <w:pStyle w:val="Style11"/>
        <w:widowControl/>
        <w:spacing w:line="240" w:lineRule="auto"/>
        <w:rPr>
          <w:rStyle w:val="FontStyle14"/>
          <w:rFonts w:ascii="Times New Roman" w:hAnsi="Times New Roman" w:cs="Times New Roman"/>
          <w:sz w:val="22"/>
          <w:szCs w:val="22"/>
        </w:rPr>
      </w:pPr>
      <w:r w:rsidRPr="003A6798">
        <w:rPr>
          <w:rStyle w:val="FontStyle14"/>
          <w:rFonts w:ascii="Times New Roman" w:hAnsi="Times New Roman" w:cs="Times New Roman"/>
          <w:position w:val="-32"/>
          <w:sz w:val="22"/>
          <w:szCs w:val="22"/>
        </w:rPr>
        <w:object w:dxaOrig="859" w:dyaOrig="720">
          <v:shape id="_x0000_i1071" type="#_x0000_t75" style="width:42.75pt;height:36pt" o:ole="">
            <v:imagedata r:id="rId127" o:title=""/>
          </v:shape>
          <o:OLEObject Type="Embed" ProgID="Equation.3" ShapeID="_x0000_i1071" DrawAspect="Content" ObjectID="_1554806687" r:id="rId128"/>
        </w:objec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а</w:t>
      </w:r>
      <w:proofErr w:type="gramEnd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следовательно, и величина КПД</w:t>
      </w:r>
    </w:p>
    <w:p w:rsidR="00CC127B" w:rsidRPr="003A6798" w:rsidRDefault="00CC127B" w:rsidP="00CC127B">
      <w:pPr>
        <w:pStyle w:val="Style3"/>
        <w:widowControl/>
        <w:ind w:left="242"/>
        <w:rPr>
          <w:rFonts w:ascii="Times New Roman" w:hAnsi="Times New Roman" w:cs="Times New Roman"/>
          <w:b/>
          <w:sz w:val="22"/>
          <w:szCs w:val="22"/>
        </w:rPr>
      </w:pPr>
      <w:r w:rsidRPr="003A6798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Pr="003A6798">
        <w:rPr>
          <w:rFonts w:ascii="Times New Roman" w:hAnsi="Times New Roman" w:cs="Times New Roman"/>
          <w:b/>
          <w:position w:val="-32"/>
          <w:sz w:val="22"/>
          <w:szCs w:val="22"/>
        </w:rPr>
        <w:object w:dxaOrig="4920" w:dyaOrig="740">
          <v:shape id="_x0000_i1072" type="#_x0000_t75" style="width:246pt;height:36.75pt" o:ole="">
            <v:imagedata r:id="rId129" o:title=""/>
          </v:shape>
          <o:OLEObject Type="Embed" ProgID="Equation.3" ShapeID="_x0000_i1072" DrawAspect="Content" ObjectID="_1554806688" r:id="rId130"/>
        </w:object>
      </w:r>
    </w:p>
    <w:p w:rsidR="00CC127B" w:rsidRPr="003A6798" w:rsidRDefault="00CC127B" w:rsidP="00CC127B">
      <w:pPr>
        <w:pStyle w:val="Style3"/>
        <w:widowControl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При передаче больших мощностей (например, несколько десятков мегаватт) в реальных линиях передач КПД составляет прак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softHyphen/>
        <w:t>тически 0,94-0,9</w:t>
      </w:r>
      <w:r>
        <w:rPr>
          <w:rStyle w:val="FontStyle14"/>
          <w:rFonts w:ascii="Times New Roman" w:hAnsi="Times New Roman" w:cs="Times New Roman"/>
          <w:sz w:val="22"/>
          <w:szCs w:val="22"/>
        </w:rPr>
        <w:t>9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, а напряжение на приемнике </w:t>
      </w:r>
      <w:r w:rsidRPr="003A6798">
        <w:rPr>
          <w:rStyle w:val="FontStyle14"/>
          <w:rFonts w:ascii="Times New Roman" w:hAnsi="Times New Roman" w:cs="Times New Roman"/>
          <w:position w:val="-14"/>
          <w:sz w:val="22"/>
          <w:szCs w:val="22"/>
        </w:rPr>
        <w:object w:dxaOrig="400" w:dyaOrig="380">
          <v:shape id="_x0000_i1073" type="#_x0000_t75" style="width:20.25pt;height:18.75pt" o:ole="">
            <v:imagedata r:id="rId131" o:title=""/>
          </v:shape>
          <o:OLEObject Type="Embed" ProgID="Equation.3" ShapeID="_x0000_i1073" DrawAspect="Content" ObjectID="_1554806689" r:id="rId132"/>
        </w:object>
      </w:r>
      <w:r w:rsidRPr="003A6798">
        <w:rPr>
          <w:rFonts w:ascii="Times New Roman" w:hAnsi="Times New Roman" w:cs="Times New Roman"/>
          <w:b/>
          <w:sz w:val="22"/>
          <w:szCs w:val="22"/>
          <w:vertAlign w:val="subscript"/>
        </w:rPr>
        <w:t xml:space="preserve"> </w:t>
      </w:r>
      <w:r w:rsidRPr="003A6798">
        <w:rPr>
          <w:rFonts w:ascii="Times New Roman" w:hAnsi="Times New Roman" w:cs="Times New Roman"/>
          <w:sz w:val="22"/>
          <w:szCs w:val="22"/>
        </w:rPr>
        <w:t xml:space="preserve">лишь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на несколько  процентов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меньше </w:t>
      </w:r>
      <w:r w:rsidRPr="003A6798">
        <w:rPr>
          <w:rStyle w:val="FontStyle14"/>
          <w:rFonts w:ascii="Times New Roman" w:hAnsi="Times New Roman" w:cs="Times New Roman"/>
          <w:position w:val="-10"/>
          <w:sz w:val="22"/>
          <w:szCs w:val="22"/>
        </w:rPr>
        <w:object w:dxaOrig="300" w:dyaOrig="340">
          <v:shape id="_x0000_i1074" type="#_x0000_t75" style="width:15pt;height:17.25pt" o:ole="">
            <v:imagedata r:id="rId133" o:title=""/>
          </v:shape>
          <o:OLEObject Type="Embed" ProgID="Equation.3" ShapeID="_x0000_i1074" DrawAspect="Content" ObjectID="_1554806690" r:id="rId134"/>
        </w:objec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. 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Ясно, что каждый процент повышения КПД при передаче больших мощностей имеет существенное экономическое значение.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   </w:t>
      </w:r>
    </w:p>
    <w:p w:rsidR="00CC127B" w:rsidRPr="003A6798" w:rsidRDefault="00CC127B" w:rsidP="00CC127B">
      <w:pPr>
        <w:pStyle w:val="Style5"/>
        <w:widowControl/>
        <w:spacing w:line="240" w:lineRule="auto"/>
        <w:ind w:firstLine="540"/>
        <w:rPr>
          <w:rStyle w:val="FontStyle14"/>
          <w:rFonts w:ascii="Times New Roman" w:hAnsi="Times New Roman" w:cs="Times New Roman"/>
          <w:sz w:val="22"/>
          <w:szCs w:val="22"/>
        </w:rPr>
      </w:pPr>
      <w:proofErr w:type="gramStart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Для </w:t>
      </w:r>
      <w:r w:rsidRPr="003A6798">
        <w:rPr>
          <w:rStyle w:val="FontStyle14"/>
          <w:rFonts w:ascii="Times New Roman" w:hAnsi="Times New Roman" w:cs="Times New Roman"/>
          <w:position w:val="-6"/>
          <w:sz w:val="22"/>
          <w:szCs w:val="22"/>
        </w:rPr>
        <w:object w:dxaOrig="200" w:dyaOrig="220">
          <v:shape id="_x0000_i1075" type="#_x0000_t75" style="width:9.75pt;height:11.25pt" o:ole="">
            <v:imagedata r:id="rId135" o:title=""/>
          </v:shape>
          <o:OLEObject Type="Embed" ProgID="Equation.3" ShapeID="_x0000_i1075" DrawAspect="Content" ObjectID="_1554806691" r:id="rId136"/>
        </w:objec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имеем</w:t>
      </w:r>
      <w:proofErr w:type="gramEnd"/>
      <w:r>
        <w:rPr>
          <w:rStyle w:val="FontStyle14"/>
          <w:rFonts w:ascii="Times New Roman" w:hAnsi="Times New Roman" w:cs="Times New Roman"/>
          <w:sz w:val="22"/>
          <w:szCs w:val="22"/>
        </w:rPr>
        <w:t>:</w:t>
      </w:r>
    </w:p>
    <w:p w:rsidR="00CC127B" w:rsidRPr="003A6798" w:rsidRDefault="00CC127B" w:rsidP="00CC127B">
      <w:pPr>
        <w:pStyle w:val="Style5"/>
        <w:widowControl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A6798">
        <w:rPr>
          <w:rStyle w:val="FontStyle14"/>
          <w:rFonts w:ascii="Times New Roman" w:hAnsi="Times New Roman" w:cs="Times New Roman"/>
          <w:b/>
          <w:position w:val="-34"/>
          <w:sz w:val="22"/>
          <w:szCs w:val="22"/>
        </w:rPr>
        <w:object w:dxaOrig="3800" w:dyaOrig="760">
          <v:shape id="_x0000_i1076" type="#_x0000_t75" style="width:189.75pt;height:38.25pt" o:ole="">
            <v:imagedata r:id="rId137" o:title=""/>
          </v:shape>
          <o:OLEObject Type="Embed" ProgID="Equation.3" ShapeID="_x0000_i1076" DrawAspect="Content" ObjectID="_1554806692" r:id="rId138"/>
        </w:object>
      </w:r>
    </w:p>
    <w:p w:rsidR="00CC127B" w:rsidRDefault="00CC127B" w:rsidP="00CC127B">
      <w:pPr>
        <w:pStyle w:val="Style5"/>
        <w:widowControl/>
        <w:tabs>
          <w:tab w:val="left" w:pos="1721"/>
        </w:tabs>
        <w:spacing w:before="82" w:line="240" w:lineRule="auto"/>
        <w:jc w:val="both"/>
        <w:rPr>
          <w:rStyle w:val="FontStyle14"/>
          <w:rFonts w:ascii="Times New Roman" w:hAnsi="Times New Roman" w:cs="Times New Roman"/>
          <w:sz w:val="22"/>
          <w:szCs w:val="22"/>
          <w:lang w:eastAsia="en-US"/>
        </w:rPr>
      </w:pP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Где</w:t>
      </w:r>
      <w:r>
        <w:rPr>
          <w:rStyle w:val="FontStyle14"/>
          <w:rFonts w:ascii="Times New Roman" w:hAnsi="Times New Roman" w:cs="Times New Roman"/>
          <w:sz w:val="22"/>
          <w:szCs w:val="22"/>
        </w:rPr>
        <w:t>,</w:t>
      </w:r>
      <w:r w:rsidRPr="003A6798">
        <w:rPr>
          <w:rStyle w:val="FontStyle14"/>
          <w:rFonts w:ascii="Times New Roman" w:hAnsi="Times New Roman" w:cs="Times New Roman"/>
          <w:position w:val="-10"/>
          <w:sz w:val="22"/>
          <w:szCs w:val="22"/>
        </w:rPr>
        <w:object w:dxaOrig="240" w:dyaOrig="260">
          <v:shape id="_x0000_i1077" type="#_x0000_t75" style="width:12pt;height:12.75pt" o:ole="">
            <v:imagedata r:id="rId139" o:title=""/>
          </v:shape>
          <o:OLEObject Type="Embed" ProgID="Equation.3" ShapeID="_x0000_i1077" DrawAspect="Content" ObjectID="_1554806693" r:id="rId140"/>
        </w:objec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- удельное сопротивление проводника линии передачи;</w:t>
      </w:r>
      <w:r w:rsidRPr="003A6798">
        <w:rPr>
          <w:rStyle w:val="FontStyle19"/>
          <w:rFonts w:ascii="Times New Roman" w:hAnsi="Times New Roman" w:cs="Times New Roman"/>
          <w:i w:val="0"/>
          <w:spacing w:val="-40"/>
          <w:position w:val="-6"/>
        </w:rPr>
        <w:object w:dxaOrig="279" w:dyaOrig="279">
          <v:shape id="_x0000_i1078" type="#_x0000_t75" style="width:14.25pt;height:14.25pt" o:ole="">
            <v:imagedata r:id="rId141" o:title=""/>
          </v:shape>
          <o:OLEObject Type="Embed" ProgID="Equation.3" ShapeID="_x0000_i1078" DrawAspect="Content" ObjectID="_1554806694" r:id="rId142"/>
        </w:object>
      </w:r>
      <w:r>
        <w:rPr>
          <w:rStyle w:val="FontStyle19"/>
          <w:rFonts w:ascii="Times New Roman" w:hAnsi="Times New Roman" w:cs="Times New Roman"/>
          <w:i w:val="0"/>
          <w:spacing w:val="-40"/>
        </w:rPr>
        <w:t>-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длина обоих проводов линии;</w:t>
      </w:r>
      <w:r w:rsidRPr="003A6798">
        <w:rPr>
          <w:rStyle w:val="FontStyle17"/>
          <w:rFonts w:ascii="Times New Roman" w:hAnsi="Times New Roman" w:cs="Times New Roman"/>
          <w:i w:val="0"/>
          <w:iCs w:val="0"/>
          <w:position w:val="-6"/>
          <w:lang w:eastAsia="en-US"/>
        </w:rPr>
        <w:object w:dxaOrig="220" w:dyaOrig="279">
          <v:shape id="_x0000_i1079" type="#_x0000_t75" style="width:11.25pt;height:14.25pt" o:ole="">
            <v:imagedata r:id="rId143" o:title=""/>
          </v:shape>
          <o:OLEObject Type="Embed" ProgID="Equation.3" ShapeID="_x0000_i1079" DrawAspect="Content" ObjectID="_1554806695" r:id="rId144"/>
        </w:object>
      </w:r>
      <w:r w:rsidRPr="003A6798">
        <w:rPr>
          <w:rStyle w:val="FontStyle14"/>
          <w:rFonts w:ascii="Times New Roman" w:hAnsi="Times New Roman" w:cs="Times New Roman"/>
          <w:sz w:val="22"/>
          <w:szCs w:val="22"/>
          <w:lang w:eastAsia="en-US"/>
        </w:rPr>
        <w:t>-поперечное сечение пров</w:t>
      </w:r>
      <w:r>
        <w:rPr>
          <w:rStyle w:val="FontStyle14"/>
          <w:rFonts w:ascii="Times New Roman" w:hAnsi="Times New Roman" w:cs="Times New Roman"/>
          <w:sz w:val="22"/>
          <w:szCs w:val="22"/>
          <w:lang w:eastAsia="en-US"/>
        </w:rPr>
        <w:t>одника линии передачи.</w:t>
      </w:r>
    </w:p>
    <w:p w:rsidR="00CC127B" w:rsidRPr="00B9763B" w:rsidRDefault="00CC127B" w:rsidP="00CC127B">
      <w:pPr>
        <w:pStyle w:val="Style5"/>
        <w:widowControl/>
        <w:tabs>
          <w:tab w:val="left" w:pos="1721"/>
        </w:tabs>
        <w:spacing w:before="82" w:line="240" w:lineRule="auto"/>
        <w:ind w:firstLine="540"/>
        <w:rPr>
          <w:rStyle w:val="FontStyle19"/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Style w:val="FontStyle14"/>
          <w:rFonts w:ascii="Times New Roman" w:hAnsi="Times New Roman" w:cs="Times New Roman"/>
          <w:sz w:val="22"/>
          <w:szCs w:val="22"/>
          <w:lang w:eastAsia="en-US"/>
        </w:rPr>
        <w:t xml:space="preserve">Откуда                        </w:t>
      </w:r>
      <w:r w:rsidRPr="003A6798">
        <w:rPr>
          <w:rStyle w:val="FontStyle14"/>
          <w:rFonts w:ascii="Times New Roman" w:hAnsi="Times New Roman" w:cs="Times New Roman"/>
          <w:position w:val="-34"/>
          <w:sz w:val="22"/>
          <w:szCs w:val="22"/>
          <w:lang w:eastAsia="en-US"/>
        </w:rPr>
        <w:object w:dxaOrig="1520" w:dyaOrig="760">
          <v:shape id="_x0000_i1080" type="#_x0000_t75" style="width:75.75pt;height:38.25pt" o:ole="">
            <v:imagedata r:id="rId145" o:title=""/>
          </v:shape>
          <o:OLEObject Type="Embed" ProgID="Equation.3" ShapeID="_x0000_i1080" DrawAspect="Content" ObjectID="_1554806696" r:id="rId146"/>
        </w:object>
      </w: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  <w:r w:rsidRPr="003A6798">
        <w:rPr>
          <w:rStyle w:val="FontStyle14"/>
          <w:rFonts w:ascii="Times New Roman" w:hAnsi="Times New Roman" w:cs="Times New Roman"/>
          <w:sz w:val="22"/>
          <w:szCs w:val="22"/>
        </w:rPr>
        <w:lastRenderedPageBreak/>
        <w:t xml:space="preserve">Из полученного выражения следует, что </w:t>
      </w:r>
      <w:proofErr w:type="gramStart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при</w:t>
      </w:r>
      <w:proofErr w:type="gramEnd"/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заданных </w:t>
      </w:r>
      <w:r w:rsidRPr="003A6798">
        <w:rPr>
          <w:rStyle w:val="FontStyle14"/>
          <w:rFonts w:ascii="Times New Roman" w:hAnsi="Times New Roman" w:cs="Times New Roman"/>
          <w:position w:val="-14"/>
          <w:sz w:val="22"/>
          <w:szCs w:val="22"/>
        </w:rPr>
        <w:object w:dxaOrig="1320" w:dyaOrig="400">
          <v:shape id="_x0000_i1081" type="#_x0000_t75" style="width:66pt;height:20.25pt" o:ole="">
            <v:imagedata r:id="rId147" o:title=""/>
          </v:shape>
          <o:OLEObject Type="Embed" ProgID="Equation.3" ShapeID="_x0000_i1081" DrawAspect="Content" ObjectID="_1554806697" r:id="rId148"/>
        </w:object>
      </w:r>
      <w:r w:rsidRPr="003A6798">
        <w:rPr>
          <w:rStyle w:val="FontStyle13"/>
          <w:rFonts w:ascii="Times New Roman" w:hAnsi="Times New Roman" w:cs="Times New Roman"/>
        </w:rPr>
        <w:t xml:space="preserve">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сечение проводов </w:t>
      </w:r>
      <w:r w:rsidRPr="003A6798">
        <w:rPr>
          <w:rStyle w:val="FontStyle17"/>
          <w:rFonts w:ascii="Times New Roman" w:hAnsi="Times New Roman" w:cs="Times New Roman"/>
          <w:i w:val="0"/>
          <w:iCs w:val="0"/>
          <w:position w:val="-6"/>
          <w:lang w:eastAsia="en-US"/>
        </w:rPr>
        <w:object w:dxaOrig="220" w:dyaOrig="279">
          <v:shape id="_x0000_i1082" type="#_x0000_t75" style="width:11.25pt;height:14.25pt" o:ole="">
            <v:imagedata r:id="rId143" o:title=""/>
          </v:shape>
          <o:OLEObject Type="Embed" ProgID="Equation.3" ShapeID="_x0000_i1082" DrawAspect="Content" ObjectID="_1554806698" r:id="rId149"/>
        </w:object>
      </w:r>
      <w:r w:rsidRPr="003A6798">
        <w:rPr>
          <w:rStyle w:val="FontStyle13"/>
          <w:rFonts w:ascii="Times New Roman" w:hAnsi="Times New Roman" w:cs="Times New Roman"/>
        </w:rPr>
        <w:t xml:space="preserve">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обратно пропорционально </w:t>
      </w:r>
      <w:r w:rsidRPr="003A6798">
        <w:rPr>
          <w:rStyle w:val="FontStyle22"/>
          <w:rFonts w:ascii="Times New Roman" w:hAnsi="Times New Roman" w:cs="Times New Roman"/>
          <w:sz w:val="22"/>
          <w:szCs w:val="22"/>
        </w:rPr>
        <w:t>квадрату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напряжения.  Поэтому энергию выгодно передавать при высоких напряжениях, так </w:t>
      </w:r>
      <w:r w:rsidRPr="003A6798">
        <w:rPr>
          <w:rStyle w:val="FontStyle22"/>
          <w:rFonts w:ascii="Times New Roman" w:hAnsi="Times New Roman" w:cs="Times New Roman"/>
          <w:sz w:val="22"/>
          <w:szCs w:val="22"/>
        </w:rPr>
        <w:t xml:space="preserve">как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повышение напряжения в  </w:t>
      </w:r>
      <w:r w:rsidRPr="003A6798">
        <w:rPr>
          <w:rStyle w:val="FontStyle14"/>
          <w:rFonts w:ascii="Times New Roman" w:hAnsi="Times New Roman" w:cs="Times New Roman"/>
          <w:position w:val="-6"/>
          <w:sz w:val="22"/>
          <w:szCs w:val="22"/>
        </w:rPr>
        <w:object w:dxaOrig="200" w:dyaOrig="220">
          <v:shape id="_x0000_i1083" type="#_x0000_t75" style="width:9.75pt;height:11.25pt" o:ole="">
            <v:imagedata r:id="rId150" o:title=""/>
          </v:shape>
          <o:OLEObject Type="Embed" ProgID="Equation.3" ShapeID="_x0000_i1083" DrawAspect="Content" ObjectID="_1554806699" r:id="rId151"/>
        </w:object>
      </w:r>
      <w:r w:rsidRPr="003A6798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22"/>
          <w:rFonts w:ascii="Times New Roman" w:hAnsi="Times New Roman" w:cs="Times New Roman"/>
          <w:sz w:val="22"/>
          <w:szCs w:val="22"/>
        </w:rPr>
        <w:t xml:space="preserve">раз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ведет </w:t>
      </w:r>
      <w:r w:rsidRPr="003A6798">
        <w:rPr>
          <w:rStyle w:val="FontStyle22"/>
          <w:rFonts w:ascii="Times New Roman" w:hAnsi="Times New Roman" w:cs="Times New Roman"/>
          <w:sz w:val="22"/>
          <w:szCs w:val="22"/>
        </w:rPr>
        <w:t xml:space="preserve">к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уме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ньшению </w:t>
      </w:r>
      <w:proofErr w:type="spellStart"/>
      <w:r>
        <w:rPr>
          <w:rStyle w:val="FontStyle14"/>
          <w:rFonts w:ascii="Times New Roman" w:hAnsi="Times New Roman" w:cs="Times New Roman"/>
          <w:sz w:val="22"/>
          <w:szCs w:val="22"/>
        </w:rPr>
        <w:t>веса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проводов</w:t>
      </w:r>
      <w:proofErr w:type="spellEnd"/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 xml:space="preserve"> в </w:t>
      </w:r>
      <w:r>
        <w:rPr>
          <w:rStyle w:val="FontStyle14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4"/>
          <w:rFonts w:ascii="Times New Roman" w:hAnsi="Times New Roman" w:cs="Times New Roman"/>
          <w:position w:val="-6"/>
          <w:sz w:val="22"/>
          <w:szCs w:val="22"/>
        </w:rPr>
        <w:object w:dxaOrig="279" w:dyaOrig="320">
          <v:shape id="_x0000_i1084" type="#_x0000_t75" style="width:14.25pt;height:15.75pt" o:ole="">
            <v:imagedata r:id="rId152" o:title=""/>
          </v:shape>
          <o:OLEObject Type="Embed" ProgID="Equation.3" ShapeID="_x0000_i1084" DrawAspect="Content" ObjectID="_1554806700" r:id="rId153"/>
        </w:object>
      </w:r>
      <w:r w:rsidRPr="003A6798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3A6798">
        <w:rPr>
          <w:rStyle w:val="FontStyle14"/>
          <w:rFonts w:ascii="Times New Roman" w:hAnsi="Times New Roman" w:cs="Times New Roman"/>
          <w:sz w:val="22"/>
          <w:szCs w:val="22"/>
        </w:rPr>
        <w:t>раз.</w:t>
      </w: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sz w:val="22"/>
          <w:szCs w:val="22"/>
        </w:rPr>
      </w:pP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CC127B">
        <w:rPr>
          <w:rStyle w:val="FontStyle14"/>
          <w:rFonts w:ascii="Times New Roman" w:hAnsi="Times New Roman" w:cs="Times New Roman"/>
          <w:b/>
          <w:i/>
          <w:sz w:val="96"/>
          <w:szCs w:val="96"/>
          <w:u w:val="single"/>
        </w:rPr>
        <w:t>Пример</w:t>
      </w:r>
    </w:p>
    <w:p w:rsid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b/>
          <w:i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i/>
          <w:noProof/>
          <w:spacing w:val="-10"/>
          <w:sz w:val="96"/>
          <w:szCs w:val="96"/>
          <w:u w:val="single"/>
        </w:rPr>
        <w:lastRenderedPageBreak/>
        <w:drawing>
          <wp:inline distT="0" distB="0" distL="0" distR="0">
            <wp:extent cx="59340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B" w:rsidRPr="00CC127B" w:rsidRDefault="00CC127B" w:rsidP="00CC127B">
      <w:pPr>
        <w:pStyle w:val="Style5"/>
        <w:widowControl/>
        <w:spacing w:before="38" w:line="240" w:lineRule="auto"/>
        <w:ind w:firstLine="540"/>
        <w:jc w:val="both"/>
        <w:rPr>
          <w:rStyle w:val="FontStyle14"/>
          <w:rFonts w:ascii="Times New Roman" w:hAnsi="Times New Roman" w:cs="Times New Roman"/>
          <w:b/>
          <w:i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i/>
          <w:noProof/>
          <w:spacing w:val="-10"/>
          <w:sz w:val="96"/>
          <w:szCs w:val="96"/>
          <w:u w:val="single"/>
        </w:rPr>
        <w:lastRenderedPageBreak/>
        <w:drawing>
          <wp:inline distT="0" distB="0" distL="0" distR="0">
            <wp:extent cx="5934075" cy="792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42" w:rsidRDefault="00607E42">
      <w:bookmarkStart w:id="0" w:name="_GoBack"/>
      <w:bookmarkEnd w:id="0"/>
    </w:p>
    <w:sectPr w:rsidR="0060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F516C"/>
    <w:multiLevelType w:val="multilevel"/>
    <w:tmpl w:val="18B2B53A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70"/>
        </w:tabs>
        <w:ind w:left="297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C8D"/>
    <w:rsid w:val="003D6C8D"/>
    <w:rsid w:val="00607E42"/>
    <w:rsid w:val="00CC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12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CC127B"/>
    <w:rPr>
      <w:rFonts w:ascii="Courier New" w:hAnsi="Courier New" w:cs="Courier New"/>
      <w:spacing w:val="-10"/>
      <w:sz w:val="18"/>
      <w:szCs w:val="18"/>
    </w:rPr>
  </w:style>
  <w:style w:type="paragraph" w:customStyle="1" w:styleId="Style1">
    <w:name w:val="Style1"/>
    <w:basedOn w:val="a"/>
    <w:rsid w:val="00CC127B"/>
    <w:pPr>
      <w:widowControl w:val="0"/>
      <w:autoSpaceDE w:val="0"/>
      <w:autoSpaceDN w:val="0"/>
      <w:adjustRightInd w:val="0"/>
      <w:spacing w:line="247" w:lineRule="exact"/>
      <w:ind w:firstLine="600"/>
    </w:pPr>
    <w:rPr>
      <w:rFonts w:ascii="Courier New" w:hAnsi="Courier New" w:cs="Courier New"/>
    </w:rPr>
  </w:style>
  <w:style w:type="paragraph" w:customStyle="1" w:styleId="Style6">
    <w:name w:val="Style6"/>
    <w:basedOn w:val="a"/>
    <w:rsid w:val="00CC12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7">
    <w:name w:val="Style7"/>
    <w:basedOn w:val="a"/>
    <w:rsid w:val="00CC127B"/>
    <w:pPr>
      <w:widowControl w:val="0"/>
      <w:autoSpaceDE w:val="0"/>
      <w:autoSpaceDN w:val="0"/>
      <w:adjustRightInd w:val="0"/>
      <w:spacing w:line="250" w:lineRule="exact"/>
    </w:pPr>
    <w:rPr>
      <w:rFonts w:ascii="Courier New" w:hAnsi="Courier New" w:cs="Courier New"/>
    </w:rPr>
  </w:style>
  <w:style w:type="paragraph" w:customStyle="1" w:styleId="Style8">
    <w:name w:val="Style8"/>
    <w:basedOn w:val="a"/>
    <w:rsid w:val="00CC127B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Courier New" w:hAnsi="Courier New" w:cs="Courier New"/>
    </w:rPr>
  </w:style>
  <w:style w:type="character" w:customStyle="1" w:styleId="FontStyle13">
    <w:name w:val="Font Style13"/>
    <w:rsid w:val="00CC127B"/>
    <w:rPr>
      <w:rFonts w:ascii="Courier New" w:hAnsi="Courier New" w:cs="Courier New"/>
      <w:i/>
      <w:iCs/>
      <w:sz w:val="22"/>
      <w:szCs w:val="22"/>
    </w:rPr>
  </w:style>
  <w:style w:type="character" w:customStyle="1" w:styleId="FontStyle15">
    <w:name w:val="Font Style15"/>
    <w:rsid w:val="00CC127B"/>
    <w:rPr>
      <w:rFonts w:ascii="Courier New" w:hAnsi="Courier New" w:cs="Courier New"/>
      <w:smallCaps/>
      <w:sz w:val="36"/>
      <w:szCs w:val="36"/>
    </w:rPr>
  </w:style>
  <w:style w:type="character" w:customStyle="1" w:styleId="FontStyle16">
    <w:name w:val="Font Style16"/>
    <w:rsid w:val="00CC127B"/>
    <w:rPr>
      <w:rFonts w:ascii="Garamond" w:hAnsi="Garamond" w:cs="Garamond"/>
      <w:b/>
      <w:bCs/>
      <w:i/>
      <w:iCs/>
      <w:spacing w:val="20"/>
      <w:sz w:val="24"/>
      <w:szCs w:val="24"/>
    </w:rPr>
  </w:style>
  <w:style w:type="character" w:customStyle="1" w:styleId="FontStyle17">
    <w:name w:val="Font Style17"/>
    <w:rsid w:val="00CC127B"/>
    <w:rPr>
      <w:rFonts w:ascii="Courier New" w:hAnsi="Courier New" w:cs="Courier New"/>
      <w:i/>
      <w:iCs/>
      <w:spacing w:val="-30"/>
      <w:sz w:val="32"/>
      <w:szCs w:val="32"/>
    </w:rPr>
  </w:style>
  <w:style w:type="character" w:customStyle="1" w:styleId="FontStyle18">
    <w:name w:val="Font Style18"/>
    <w:rsid w:val="00CC127B"/>
    <w:rPr>
      <w:rFonts w:ascii="Courier New" w:hAnsi="Courier New" w:cs="Courier New"/>
      <w:spacing w:val="-10"/>
      <w:sz w:val="18"/>
      <w:szCs w:val="18"/>
    </w:rPr>
  </w:style>
  <w:style w:type="character" w:customStyle="1" w:styleId="FontStyle19">
    <w:name w:val="Font Style19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21">
    <w:name w:val="Font Style21"/>
    <w:rsid w:val="00CC127B"/>
    <w:rPr>
      <w:rFonts w:ascii="Century Schoolbook" w:hAnsi="Century Schoolbook" w:cs="Century Schoolbook"/>
      <w:i/>
      <w:iCs/>
      <w:spacing w:val="-10"/>
      <w:sz w:val="24"/>
      <w:szCs w:val="24"/>
    </w:rPr>
  </w:style>
  <w:style w:type="paragraph" w:customStyle="1" w:styleId="Style3">
    <w:name w:val="Style3"/>
    <w:basedOn w:val="a"/>
    <w:rsid w:val="00CC12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4">
    <w:name w:val="Style4"/>
    <w:basedOn w:val="a"/>
    <w:rsid w:val="00CC127B"/>
    <w:pPr>
      <w:widowControl w:val="0"/>
      <w:autoSpaceDE w:val="0"/>
      <w:autoSpaceDN w:val="0"/>
      <w:adjustRightInd w:val="0"/>
      <w:spacing w:line="238" w:lineRule="exact"/>
      <w:ind w:hanging="72"/>
      <w:jc w:val="both"/>
    </w:pPr>
    <w:rPr>
      <w:rFonts w:ascii="Courier New" w:hAnsi="Courier New" w:cs="Courier New"/>
    </w:rPr>
  </w:style>
  <w:style w:type="paragraph" w:customStyle="1" w:styleId="Style13">
    <w:name w:val="Style13"/>
    <w:basedOn w:val="a"/>
    <w:rsid w:val="00CC127B"/>
    <w:pPr>
      <w:widowControl w:val="0"/>
      <w:autoSpaceDE w:val="0"/>
      <w:autoSpaceDN w:val="0"/>
      <w:adjustRightInd w:val="0"/>
      <w:spacing w:line="254" w:lineRule="exact"/>
      <w:ind w:firstLine="624"/>
    </w:pPr>
    <w:rPr>
      <w:rFonts w:ascii="Courier New" w:hAnsi="Courier New" w:cs="Courier New"/>
    </w:rPr>
  </w:style>
  <w:style w:type="character" w:customStyle="1" w:styleId="FontStyle26">
    <w:name w:val="Font Style26"/>
    <w:rsid w:val="00CC127B"/>
    <w:rPr>
      <w:rFonts w:ascii="Courier New" w:hAnsi="Courier New" w:cs="Courier New"/>
      <w:spacing w:val="-10"/>
      <w:sz w:val="18"/>
      <w:szCs w:val="18"/>
    </w:rPr>
  </w:style>
  <w:style w:type="character" w:customStyle="1" w:styleId="FontStyle29">
    <w:name w:val="Font Style29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30">
    <w:name w:val="Font Style30"/>
    <w:rsid w:val="00CC127B"/>
    <w:rPr>
      <w:rFonts w:ascii="Courier New" w:hAnsi="Courier New" w:cs="Courier New"/>
      <w:b/>
      <w:bCs/>
      <w:i/>
      <w:iCs/>
      <w:spacing w:val="-20"/>
      <w:sz w:val="22"/>
      <w:szCs w:val="22"/>
    </w:rPr>
  </w:style>
  <w:style w:type="character" w:customStyle="1" w:styleId="FontStyle34">
    <w:name w:val="Font Style34"/>
    <w:rsid w:val="00CC127B"/>
    <w:rPr>
      <w:rFonts w:ascii="Courier New" w:hAnsi="Courier New" w:cs="Courier New"/>
      <w:b/>
      <w:bCs/>
      <w:smallCaps/>
      <w:sz w:val="16"/>
      <w:szCs w:val="16"/>
    </w:rPr>
  </w:style>
  <w:style w:type="character" w:customStyle="1" w:styleId="FontStyle40">
    <w:name w:val="Font Style40"/>
    <w:rsid w:val="00CC127B"/>
    <w:rPr>
      <w:rFonts w:ascii="Courier New" w:hAnsi="Courier New" w:cs="Courier New"/>
      <w:b/>
      <w:bCs/>
      <w:i/>
      <w:iCs/>
      <w:spacing w:val="-20"/>
      <w:sz w:val="18"/>
      <w:szCs w:val="18"/>
    </w:rPr>
  </w:style>
  <w:style w:type="paragraph" w:customStyle="1" w:styleId="Style2">
    <w:name w:val="Style2"/>
    <w:basedOn w:val="a"/>
    <w:rsid w:val="00CC127B"/>
    <w:pPr>
      <w:widowControl w:val="0"/>
      <w:autoSpaceDE w:val="0"/>
      <w:autoSpaceDN w:val="0"/>
      <w:adjustRightInd w:val="0"/>
      <w:spacing w:line="370" w:lineRule="exact"/>
      <w:ind w:firstLine="600"/>
    </w:pPr>
    <w:rPr>
      <w:rFonts w:ascii="Courier New" w:hAnsi="Courier New" w:cs="Courier New"/>
    </w:rPr>
  </w:style>
  <w:style w:type="paragraph" w:customStyle="1" w:styleId="Style11">
    <w:name w:val="Style11"/>
    <w:basedOn w:val="a"/>
    <w:rsid w:val="00CC127B"/>
    <w:pPr>
      <w:widowControl w:val="0"/>
      <w:autoSpaceDE w:val="0"/>
      <w:autoSpaceDN w:val="0"/>
      <w:adjustRightInd w:val="0"/>
      <w:spacing w:line="250" w:lineRule="exact"/>
      <w:ind w:firstLine="706"/>
    </w:pPr>
    <w:rPr>
      <w:rFonts w:ascii="Courier New" w:hAnsi="Courier New" w:cs="Courier New"/>
    </w:rPr>
  </w:style>
  <w:style w:type="character" w:customStyle="1" w:styleId="FontStyle25">
    <w:name w:val="Font Style25"/>
    <w:rsid w:val="00CC127B"/>
    <w:rPr>
      <w:rFonts w:ascii="Century Schoolbook" w:hAnsi="Century Schoolbook" w:cs="Century Schoolbook"/>
      <w:sz w:val="22"/>
      <w:szCs w:val="22"/>
    </w:rPr>
  </w:style>
  <w:style w:type="character" w:customStyle="1" w:styleId="FontStyle33">
    <w:name w:val="Font Style33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35">
    <w:name w:val="Font Style35"/>
    <w:rsid w:val="00CC127B"/>
    <w:rPr>
      <w:rFonts w:ascii="Century Schoolbook" w:hAnsi="Century Schoolbook" w:cs="Century Schoolbook"/>
      <w:i/>
      <w:iCs/>
      <w:spacing w:val="-10"/>
      <w:sz w:val="24"/>
      <w:szCs w:val="24"/>
    </w:rPr>
  </w:style>
  <w:style w:type="character" w:customStyle="1" w:styleId="FontStyle36">
    <w:name w:val="Font Style36"/>
    <w:rsid w:val="00CC127B"/>
    <w:rPr>
      <w:rFonts w:ascii="Century Schoolbook" w:hAnsi="Century Schoolbook" w:cs="Century Schoolbook"/>
      <w:i/>
      <w:iCs/>
      <w:smallCaps/>
      <w:spacing w:val="-10"/>
      <w:sz w:val="20"/>
      <w:szCs w:val="20"/>
    </w:rPr>
  </w:style>
  <w:style w:type="character" w:customStyle="1" w:styleId="FontStyle39">
    <w:name w:val="Font Style39"/>
    <w:rsid w:val="00CC127B"/>
    <w:rPr>
      <w:rFonts w:ascii="Courier New" w:hAnsi="Courier New" w:cs="Courier New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rsid w:val="00CC127B"/>
    <w:pPr>
      <w:widowControl w:val="0"/>
      <w:autoSpaceDE w:val="0"/>
      <w:autoSpaceDN w:val="0"/>
      <w:adjustRightInd w:val="0"/>
      <w:spacing w:line="250" w:lineRule="exact"/>
    </w:pPr>
    <w:rPr>
      <w:rFonts w:ascii="Courier New" w:hAnsi="Courier New" w:cs="Courier New"/>
    </w:rPr>
  </w:style>
  <w:style w:type="character" w:customStyle="1" w:styleId="FontStyle20">
    <w:name w:val="Font Style20"/>
    <w:rsid w:val="00CC127B"/>
    <w:rPr>
      <w:rFonts w:ascii="Courier New" w:hAnsi="Courier New" w:cs="Courier New"/>
      <w:b/>
      <w:bCs/>
      <w:i/>
      <w:iCs/>
      <w:spacing w:val="-20"/>
      <w:sz w:val="16"/>
      <w:szCs w:val="16"/>
    </w:rPr>
  </w:style>
  <w:style w:type="character" w:customStyle="1" w:styleId="FontStyle22">
    <w:name w:val="Font Style22"/>
    <w:rsid w:val="00CC127B"/>
    <w:rPr>
      <w:rFonts w:ascii="Cambria" w:hAnsi="Cambria" w:cs="Cambria"/>
      <w:spacing w:val="-1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C12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7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CC12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5">
    <w:name w:val="Body Text Indent"/>
    <w:basedOn w:val="a"/>
    <w:link w:val="a6"/>
    <w:semiHidden/>
    <w:rsid w:val="00CC127B"/>
    <w:pPr>
      <w:spacing w:line="360" w:lineRule="auto"/>
      <w:ind w:firstLine="708"/>
      <w:jc w:val="center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CC127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12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CC127B"/>
    <w:rPr>
      <w:rFonts w:ascii="Courier New" w:hAnsi="Courier New" w:cs="Courier New"/>
      <w:spacing w:val="-10"/>
      <w:sz w:val="18"/>
      <w:szCs w:val="18"/>
    </w:rPr>
  </w:style>
  <w:style w:type="paragraph" w:customStyle="1" w:styleId="Style1">
    <w:name w:val="Style1"/>
    <w:basedOn w:val="a"/>
    <w:rsid w:val="00CC127B"/>
    <w:pPr>
      <w:widowControl w:val="0"/>
      <w:autoSpaceDE w:val="0"/>
      <w:autoSpaceDN w:val="0"/>
      <w:adjustRightInd w:val="0"/>
      <w:spacing w:line="247" w:lineRule="exact"/>
      <w:ind w:firstLine="600"/>
    </w:pPr>
    <w:rPr>
      <w:rFonts w:ascii="Courier New" w:hAnsi="Courier New" w:cs="Courier New"/>
    </w:rPr>
  </w:style>
  <w:style w:type="paragraph" w:customStyle="1" w:styleId="Style6">
    <w:name w:val="Style6"/>
    <w:basedOn w:val="a"/>
    <w:rsid w:val="00CC12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7">
    <w:name w:val="Style7"/>
    <w:basedOn w:val="a"/>
    <w:rsid w:val="00CC127B"/>
    <w:pPr>
      <w:widowControl w:val="0"/>
      <w:autoSpaceDE w:val="0"/>
      <w:autoSpaceDN w:val="0"/>
      <w:adjustRightInd w:val="0"/>
      <w:spacing w:line="250" w:lineRule="exact"/>
    </w:pPr>
    <w:rPr>
      <w:rFonts w:ascii="Courier New" w:hAnsi="Courier New" w:cs="Courier New"/>
    </w:rPr>
  </w:style>
  <w:style w:type="paragraph" w:customStyle="1" w:styleId="Style8">
    <w:name w:val="Style8"/>
    <w:basedOn w:val="a"/>
    <w:rsid w:val="00CC127B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Courier New" w:hAnsi="Courier New" w:cs="Courier New"/>
    </w:rPr>
  </w:style>
  <w:style w:type="character" w:customStyle="1" w:styleId="FontStyle13">
    <w:name w:val="Font Style13"/>
    <w:rsid w:val="00CC127B"/>
    <w:rPr>
      <w:rFonts w:ascii="Courier New" w:hAnsi="Courier New" w:cs="Courier New"/>
      <w:i/>
      <w:iCs/>
      <w:sz w:val="22"/>
      <w:szCs w:val="22"/>
    </w:rPr>
  </w:style>
  <w:style w:type="character" w:customStyle="1" w:styleId="FontStyle15">
    <w:name w:val="Font Style15"/>
    <w:rsid w:val="00CC127B"/>
    <w:rPr>
      <w:rFonts w:ascii="Courier New" w:hAnsi="Courier New" w:cs="Courier New"/>
      <w:smallCaps/>
      <w:sz w:val="36"/>
      <w:szCs w:val="36"/>
    </w:rPr>
  </w:style>
  <w:style w:type="character" w:customStyle="1" w:styleId="FontStyle16">
    <w:name w:val="Font Style16"/>
    <w:rsid w:val="00CC127B"/>
    <w:rPr>
      <w:rFonts w:ascii="Garamond" w:hAnsi="Garamond" w:cs="Garamond"/>
      <w:b/>
      <w:bCs/>
      <w:i/>
      <w:iCs/>
      <w:spacing w:val="20"/>
      <w:sz w:val="24"/>
      <w:szCs w:val="24"/>
    </w:rPr>
  </w:style>
  <w:style w:type="character" w:customStyle="1" w:styleId="FontStyle17">
    <w:name w:val="Font Style17"/>
    <w:rsid w:val="00CC127B"/>
    <w:rPr>
      <w:rFonts w:ascii="Courier New" w:hAnsi="Courier New" w:cs="Courier New"/>
      <w:i/>
      <w:iCs/>
      <w:spacing w:val="-30"/>
      <w:sz w:val="32"/>
      <w:szCs w:val="32"/>
    </w:rPr>
  </w:style>
  <w:style w:type="character" w:customStyle="1" w:styleId="FontStyle18">
    <w:name w:val="Font Style18"/>
    <w:rsid w:val="00CC127B"/>
    <w:rPr>
      <w:rFonts w:ascii="Courier New" w:hAnsi="Courier New" w:cs="Courier New"/>
      <w:spacing w:val="-10"/>
      <w:sz w:val="18"/>
      <w:szCs w:val="18"/>
    </w:rPr>
  </w:style>
  <w:style w:type="character" w:customStyle="1" w:styleId="FontStyle19">
    <w:name w:val="Font Style19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21">
    <w:name w:val="Font Style21"/>
    <w:rsid w:val="00CC127B"/>
    <w:rPr>
      <w:rFonts w:ascii="Century Schoolbook" w:hAnsi="Century Schoolbook" w:cs="Century Schoolbook"/>
      <w:i/>
      <w:iCs/>
      <w:spacing w:val="-10"/>
      <w:sz w:val="24"/>
      <w:szCs w:val="24"/>
    </w:rPr>
  </w:style>
  <w:style w:type="paragraph" w:customStyle="1" w:styleId="Style3">
    <w:name w:val="Style3"/>
    <w:basedOn w:val="a"/>
    <w:rsid w:val="00CC12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4">
    <w:name w:val="Style4"/>
    <w:basedOn w:val="a"/>
    <w:rsid w:val="00CC127B"/>
    <w:pPr>
      <w:widowControl w:val="0"/>
      <w:autoSpaceDE w:val="0"/>
      <w:autoSpaceDN w:val="0"/>
      <w:adjustRightInd w:val="0"/>
      <w:spacing w:line="238" w:lineRule="exact"/>
      <w:ind w:hanging="72"/>
      <w:jc w:val="both"/>
    </w:pPr>
    <w:rPr>
      <w:rFonts w:ascii="Courier New" w:hAnsi="Courier New" w:cs="Courier New"/>
    </w:rPr>
  </w:style>
  <w:style w:type="paragraph" w:customStyle="1" w:styleId="Style13">
    <w:name w:val="Style13"/>
    <w:basedOn w:val="a"/>
    <w:rsid w:val="00CC127B"/>
    <w:pPr>
      <w:widowControl w:val="0"/>
      <w:autoSpaceDE w:val="0"/>
      <w:autoSpaceDN w:val="0"/>
      <w:adjustRightInd w:val="0"/>
      <w:spacing w:line="254" w:lineRule="exact"/>
      <w:ind w:firstLine="624"/>
    </w:pPr>
    <w:rPr>
      <w:rFonts w:ascii="Courier New" w:hAnsi="Courier New" w:cs="Courier New"/>
    </w:rPr>
  </w:style>
  <w:style w:type="character" w:customStyle="1" w:styleId="FontStyle26">
    <w:name w:val="Font Style26"/>
    <w:rsid w:val="00CC127B"/>
    <w:rPr>
      <w:rFonts w:ascii="Courier New" w:hAnsi="Courier New" w:cs="Courier New"/>
      <w:spacing w:val="-10"/>
      <w:sz w:val="18"/>
      <w:szCs w:val="18"/>
    </w:rPr>
  </w:style>
  <w:style w:type="character" w:customStyle="1" w:styleId="FontStyle29">
    <w:name w:val="Font Style29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30">
    <w:name w:val="Font Style30"/>
    <w:rsid w:val="00CC127B"/>
    <w:rPr>
      <w:rFonts w:ascii="Courier New" w:hAnsi="Courier New" w:cs="Courier New"/>
      <w:b/>
      <w:bCs/>
      <w:i/>
      <w:iCs/>
      <w:spacing w:val="-20"/>
      <w:sz w:val="22"/>
      <w:szCs w:val="22"/>
    </w:rPr>
  </w:style>
  <w:style w:type="character" w:customStyle="1" w:styleId="FontStyle34">
    <w:name w:val="Font Style34"/>
    <w:rsid w:val="00CC127B"/>
    <w:rPr>
      <w:rFonts w:ascii="Courier New" w:hAnsi="Courier New" w:cs="Courier New"/>
      <w:b/>
      <w:bCs/>
      <w:smallCaps/>
      <w:sz w:val="16"/>
      <w:szCs w:val="16"/>
    </w:rPr>
  </w:style>
  <w:style w:type="character" w:customStyle="1" w:styleId="FontStyle40">
    <w:name w:val="Font Style40"/>
    <w:rsid w:val="00CC127B"/>
    <w:rPr>
      <w:rFonts w:ascii="Courier New" w:hAnsi="Courier New" w:cs="Courier New"/>
      <w:b/>
      <w:bCs/>
      <w:i/>
      <w:iCs/>
      <w:spacing w:val="-20"/>
      <w:sz w:val="18"/>
      <w:szCs w:val="18"/>
    </w:rPr>
  </w:style>
  <w:style w:type="paragraph" w:customStyle="1" w:styleId="Style2">
    <w:name w:val="Style2"/>
    <w:basedOn w:val="a"/>
    <w:rsid w:val="00CC127B"/>
    <w:pPr>
      <w:widowControl w:val="0"/>
      <w:autoSpaceDE w:val="0"/>
      <w:autoSpaceDN w:val="0"/>
      <w:adjustRightInd w:val="0"/>
      <w:spacing w:line="370" w:lineRule="exact"/>
      <w:ind w:firstLine="600"/>
    </w:pPr>
    <w:rPr>
      <w:rFonts w:ascii="Courier New" w:hAnsi="Courier New" w:cs="Courier New"/>
    </w:rPr>
  </w:style>
  <w:style w:type="paragraph" w:customStyle="1" w:styleId="Style11">
    <w:name w:val="Style11"/>
    <w:basedOn w:val="a"/>
    <w:rsid w:val="00CC127B"/>
    <w:pPr>
      <w:widowControl w:val="0"/>
      <w:autoSpaceDE w:val="0"/>
      <w:autoSpaceDN w:val="0"/>
      <w:adjustRightInd w:val="0"/>
      <w:spacing w:line="250" w:lineRule="exact"/>
      <w:ind w:firstLine="706"/>
    </w:pPr>
    <w:rPr>
      <w:rFonts w:ascii="Courier New" w:hAnsi="Courier New" w:cs="Courier New"/>
    </w:rPr>
  </w:style>
  <w:style w:type="character" w:customStyle="1" w:styleId="FontStyle25">
    <w:name w:val="Font Style25"/>
    <w:rsid w:val="00CC127B"/>
    <w:rPr>
      <w:rFonts w:ascii="Century Schoolbook" w:hAnsi="Century Schoolbook" w:cs="Century Schoolbook"/>
      <w:sz w:val="22"/>
      <w:szCs w:val="22"/>
    </w:rPr>
  </w:style>
  <w:style w:type="character" w:customStyle="1" w:styleId="FontStyle33">
    <w:name w:val="Font Style33"/>
    <w:rsid w:val="00CC127B"/>
    <w:rPr>
      <w:rFonts w:ascii="Century Schoolbook" w:hAnsi="Century Schoolbook" w:cs="Century Schoolbook"/>
      <w:b/>
      <w:bCs/>
      <w:i/>
      <w:iCs/>
      <w:sz w:val="22"/>
      <w:szCs w:val="22"/>
    </w:rPr>
  </w:style>
  <w:style w:type="character" w:customStyle="1" w:styleId="FontStyle35">
    <w:name w:val="Font Style35"/>
    <w:rsid w:val="00CC127B"/>
    <w:rPr>
      <w:rFonts w:ascii="Century Schoolbook" w:hAnsi="Century Schoolbook" w:cs="Century Schoolbook"/>
      <w:i/>
      <w:iCs/>
      <w:spacing w:val="-10"/>
      <w:sz w:val="24"/>
      <w:szCs w:val="24"/>
    </w:rPr>
  </w:style>
  <w:style w:type="character" w:customStyle="1" w:styleId="FontStyle36">
    <w:name w:val="Font Style36"/>
    <w:rsid w:val="00CC127B"/>
    <w:rPr>
      <w:rFonts w:ascii="Century Schoolbook" w:hAnsi="Century Schoolbook" w:cs="Century Schoolbook"/>
      <w:i/>
      <w:iCs/>
      <w:smallCaps/>
      <w:spacing w:val="-10"/>
      <w:sz w:val="20"/>
      <w:szCs w:val="20"/>
    </w:rPr>
  </w:style>
  <w:style w:type="character" w:customStyle="1" w:styleId="FontStyle39">
    <w:name w:val="Font Style39"/>
    <w:rsid w:val="00CC127B"/>
    <w:rPr>
      <w:rFonts w:ascii="Courier New" w:hAnsi="Courier New" w:cs="Courier New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rsid w:val="00CC127B"/>
    <w:pPr>
      <w:widowControl w:val="0"/>
      <w:autoSpaceDE w:val="0"/>
      <w:autoSpaceDN w:val="0"/>
      <w:adjustRightInd w:val="0"/>
      <w:spacing w:line="250" w:lineRule="exact"/>
    </w:pPr>
    <w:rPr>
      <w:rFonts w:ascii="Courier New" w:hAnsi="Courier New" w:cs="Courier New"/>
    </w:rPr>
  </w:style>
  <w:style w:type="character" w:customStyle="1" w:styleId="FontStyle20">
    <w:name w:val="Font Style20"/>
    <w:rsid w:val="00CC127B"/>
    <w:rPr>
      <w:rFonts w:ascii="Courier New" w:hAnsi="Courier New" w:cs="Courier New"/>
      <w:b/>
      <w:bCs/>
      <w:i/>
      <w:iCs/>
      <w:spacing w:val="-20"/>
      <w:sz w:val="16"/>
      <w:szCs w:val="16"/>
    </w:rPr>
  </w:style>
  <w:style w:type="character" w:customStyle="1" w:styleId="FontStyle22">
    <w:name w:val="Font Style22"/>
    <w:rsid w:val="00CC127B"/>
    <w:rPr>
      <w:rFonts w:ascii="Cambria" w:hAnsi="Cambria" w:cs="Cambria"/>
      <w:spacing w:val="-1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C12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7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CC12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5">
    <w:name w:val="Body Text Indent"/>
    <w:basedOn w:val="a"/>
    <w:link w:val="a6"/>
    <w:semiHidden/>
    <w:rsid w:val="00CC127B"/>
    <w:pPr>
      <w:spacing w:line="360" w:lineRule="auto"/>
      <w:ind w:firstLine="708"/>
      <w:jc w:val="center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CC127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3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4.wmf"/><Relationship Id="rId138" Type="http://schemas.openxmlformats.org/officeDocument/2006/relationships/oleObject" Target="embeddings/oleObject67.bin"/><Relationship Id="rId154" Type="http://schemas.openxmlformats.org/officeDocument/2006/relationships/image" Target="media/image74.png"/><Relationship Id="rId16" Type="http://schemas.openxmlformats.org/officeDocument/2006/relationships/image" Target="media/image7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74" Type="http://schemas.openxmlformats.org/officeDocument/2006/relationships/oleObject" Target="embeddings/oleObject3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62.bin"/><Relationship Id="rId144" Type="http://schemas.openxmlformats.org/officeDocument/2006/relationships/oleObject" Target="embeddings/oleObject70.bin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1.wmf"/><Relationship Id="rId150" Type="http://schemas.openxmlformats.org/officeDocument/2006/relationships/image" Target="media/image72.wmf"/><Relationship Id="rId155" Type="http://schemas.openxmlformats.org/officeDocument/2006/relationships/image" Target="media/image75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2.wmf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4.wmf"/><Relationship Id="rId96" Type="http://schemas.openxmlformats.org/officeDocument/2006/relationships/image" Target="media/image46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70.wmf"/><Relationship Id="rId153" Type="http://schemas.openxmlformats.org/officeDocument/2006/relationships/oleObject" Target="embeddings/oleObject75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5.wmf"/><Relationship Id="rId143" Type="http://schemas.openxmlformats.org/officeDocument/2006/relationships/image" Target="media/image69.wmf"/><Relationship Id="rId148" Type="http://schemas.openxmlformats.org/officeDocument/2006/relationships/oleObject" Target="embeddings/oleObject72.bin"/><Relationship Id="rId151" Type="http://schemas.openxmlformats.org/officeDocument/2006/relationships/oleObject" Target="embeddings/oleObject74.bin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7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6.bin"/><Relationship Id="rId157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73.wmf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7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1.wmf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9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1067</Words>
  <Characters>6084</Characters>
  <Application>Microsoft Office Word</Application>
  <DocSecurity>0</DocSecurity>
  <Lines>50</Lines>
  <Paragraphs>14</Paragraphs>
  <ScaleCrop>false</ScaleCrop>
  <Company>Microsoft</Company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2017-04-27T10:50:00Z</dcterms:created>
  <dcterms:modified xsi:type="dcterms:W3CDTF">2017-04-27T10:55:00Z</dcterms:modified>
</cp:coreProperties>
</file>