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F1" w:rsidRPr="00C24FF1" w:rsidRDefault="00C24FF1" w:rsidP="00C2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Разработка системы связи для передачи непрерывных сообщений дискретными сигналами"</w:t>
      </w:r>
    </w:p>
    <w:p w:rsidR="00C24FF1" w:rsidRPr="00C24FF1" w:rsidRDefault="00C24FF1" w:rsidP="00C2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Задание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- разработать обобщенную структурную схему системы связи для передачи непрерывных сообщений дискретными сигналами, разработать структурную схему приемника и структурную схему оптимального фильтра, рассчитать основные характеристики разработанной системы связи и сделать обобщающие выводы по результатам расчетов.</w:t>
      </w:r>
    </w:p>
    <w:p w:rsidR="00C24FF1" w:rsidRPr="00C24FF1" w:rsidRDefault="00C24FF1" w:rsidP="00C2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"/>
      <w:bookmarkEnd w:id="0"/>
      <w:r w:rsidRPr="00C24F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1.1 Исходные данные</w:t>
      </w:r>
    </w:p>
    <w:p w:rsidR="00C24FF1" w:rsidRPr="00C24FF1" w:rsidRDefault="00C24FF1" w:rsidP="00C2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sz w:val="24"/>
          <w:szCs w:val="24"/>
          <w:lang w:eastAsia="ru-RU"/>
        </w:rPr>
        <w:t>Курсовая работа выполняется для следующих исходных данных:</w:t>
      </w:r>
    </w:p>
    <w:p w:rsidR="00C24FF1" w:rsidRPr="00C24FF1" w:rsidRDefault="00C24FF1" w:rsidP="00C24F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Номер варианта 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N 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= .</w:t>
      </w:r>
    </w:p>
    <w:p w:rsidR="00C24FF1" w:rsidRPr="00C24FF1" w:rsidRDefault="00C24FF1" w:rsidP="00C24F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sz w:val="24"/>
          <w:szCs w:val="24"/>
          <w:lang w:eastAsia="ru-RU"/>
        </w:rPr>
        <w:t>Вид сигнала в канале связи (ДАМ, ДЧМ, ДФМ, ДОФМ).</w:t>
      </w:r>
    </w:p>
    <w:p w:rsidR="00C24FF1" w:rsidRPr="00C24FF1" w:rsidRDefault="00C24FF1" w:rsidP="00C24F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Скорость передачи сигналов 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V 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= , Бод.</w:t>
      </w:r>
    </w:p>
    <w:p w:rsidR="00C24FF1" w:rsidRPr="00C24FF1" w:rsidRDefault="00C24FF1" w:rsidP="00C24F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Амплитуда канальных сигналов 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А 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=</w:t>
      </w:r>
      <w:proofErr w:type="gramStart"/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C24FF1" w:rsidRPr="00C24FF1" w:rsidRDefault="00C24FF1" w:rsidP="00C24F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Дисперсия шума </w:t>
      </w:r>
      <w:r w:rsidRPr="00C24FF1">
        <w:rPr>
          <w:rFonts w:ascii="Symbol" w:eastAsia="Times New Roman" w:hAnsi="Symbol" w:cs="Arial"/>
          <w:sz w:val="24"/>
          <w:szCs w:val="24"/>
          <w:lang w:eastAsia="ru-RU"/>
        </w:rPr>
        <w:t>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2 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= .</w:t>
      </w:r>
    </w:p>
    <w:p w:rsidR="00C24FF1" w:rsidRPr="00C24FF1" w:rsidRDefault="00C24FF1" w:rsidP="00C24F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Априорная вероятность передачи символов "1" 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p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(1) = .</w:t>
      </w:r>
    </w:p>
    <w:p w:rsidR="00C24FF1" w:rsidRPr="00C24FF1" w:rsidRDefault="00C24FF1" w:rsidP="00C24F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sz w:val="24"/>
          <w:szCs w:val="24"/>
          <w:lang w:eastAsia="ru-RU"/>
        </w:rPr>
        <w:t>Способ приема сигнала (</w:t>
      </w:r>
      <w:proofErr w:type="gramStart"/>
      <w:r w:rsidRPr="00C24FF1">
        <w:rPr>
          <w:rFonts w:ascii="Arial" w:eastAsia="Times New Roman" w:hAnsi="Arial" w:cs="Arial"/>
          <w:sz w:val="24"/>
          <w:szCs w:val="24"/>
          <w:lang w:eastAsia="ru-RU"/>
        </w:rPr>
        <w:t>КГ</w:t>
      </w:r>
      <w:proofErr w:type="gramEnd"/>
      <w:r w:rsidRPr="00C24FF1">
        <w:rPr>
          <w:rFonts w:ascii="Arial" w:eastAsia="Times New Roman" w:hAnsi="Arial" w:cs="Arial"/>
          <w:sz w:val="24"/>
          <w:szCs w:val="24"/>
          <w:lang w:eastAsia="ru-RU"/>
        </w:rPr>
        <w:t>, НКГ).</w:t>
      </w:r>
    </w:p>
    <w:p w:rsidR="00C24FF1" w:rsidRPr="00C24FF1" w:rsidRDefault="00C24FF1" w:rsidP="00C24F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sz w:val="24"/>
          <w:szCs w:val="24"/>
          <w:lang w:eastAsia="ru-RU"/>
        </w:rPr>
        <w:t>Полоса пропускания реального приемника, определяемая шириной спектра сигналов двоичных ДАМ, ДЧМ, ДФМ, ДОФМ, вычисляется по формулам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24FF1">
        <w:rPr>
          <w:rFonts w:ascii="Symbol" w:eastAsia="Times New Roman" w:hAnsi="Symbol" w:cs="Arial"/>
          <w:i/>
          <w:iCs/>
          <w:sz w:val="24"/>
          <w:szCs w:val="24"/>
          <w:lang w:eastAsia="ru-RU"/>
        </w:rPr>
        <w:t>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f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24FF1">
        <w:rPr>
          <w:rFonts w:ascii="Arial" w:eastAsia="Times New Roman" w:hAnsi="Arial" w:cs="Arial"/>
          <w:sz w:val="24"/>
          <w:szCs w:val="24"/>
          <w:lang w:eastAsia="ru-RU"/>
        </w:rPr>
        <w:t>прДАМ</w:t>
      </w:r>
      <w:proofErr w:type="spellEnd"/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r w:rsidRPr="00C24FF1">
        <w:rPr>
          <w:rFonts w:ascii="Symbol" w:eastAsia="Times New Roman" w:hAnsi="Symbol" w:cs="Arial"/>
          <w:sz w:val="24"/>
          <w:szCs w:val="24"/>
          <w:lang w:eastAsia="ru-RU"/>
        </w:rPr>
        <w:t>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f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24FF1">
        <w:rPr>
          <w:rFonts w:ascii="Arial" w:eastAsia="Times New Roman" w:hAnsi="Arial" w:cs="Arial"/>
          <w:sz w:val="24"/>
          <w:szCs w:val="24"/>
          <w:lang w:eastAsia="ru-RU"/>
        </w:rPr>
        <w:t>прДФМ</w:t>
      </w:r>
      <w:proofErr w:type="spellEnd"/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r w:rsidRPr="00C24FF1">
        <w:rPr>
          <w:rFonts w:ascii="Symbol" w:eastAsia="Times New Roman" w:hAnsi="Symbol" w:cs="Arial"/>
          <w:sz w:val="24"/>
          <w:szCs w:val="24"/>
          <w:lang w:eastAsia="ru-RU"/>
        </w:rPr>
        <w:t>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f</w:t>
      </w:r>
      <w:proofErr w:type="gramEnd"/>
      <w:r w:rsidRPr="00C24FF1">
        <w:rPr>
          <w:rFonts w:ascii="Arial" w:eastAsia="Times New Roman" w:hAnsi="Arial" w:cs="Arial"/>
          <w:sz w:val="24"/>
          <w:szCs w:val="24"/>
          <w:lang w:eastAsia="ru-RU"/>
        </w:rPr>
        <w:t>прДОФМ</w:t>
      </w:r>
      <w:proofErr w:type="spellEnd"/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= 2/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T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C24FF1">
        <w:rPr>
          <w:rFonts w:ascii="Symbol" w:eastAsia="Times New Roman" w:hAnsi="Symbol" w:cs="Arial"/>
          <w:sz w:val="24"/>
          <w:szCs w:val="24"/>
          <w:lang w:eastAsia="ru-RU"/>
        </w:rPr>
        <w:t>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f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прДЧМ</w:t>
      </w:r>
      <w:proofErr w:type="spellEnd"/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= 2,5/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T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где 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T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= 1/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V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- длительность элемента сигнала, определяемая скоростью передачи (модуляции) сигналов 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V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24FF1" w:rsidRPr="00C24FF1" w:rsidRDefault="00C24FF1" w:rsidP="00C24F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Значение отсчета принятой смеси сигнала и помехи на входе решающей схемы приёмника при однократном отсчете 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Z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t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0) = .</w:t>
      </w:r>
    </w:p>
    <w:p w:rsidR="00C24FF1" w:rsidRPr="00C24FF1" w:rsidRDefault="00C24FF1" w:rsidP="00C24F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Значения отсчетов принятой смеси сигнала и помехи при приеме по совокупности трех независимых (некоррелированных) отсчетов 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Z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t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1) = ,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Z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t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2) = , 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Z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t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3) = .</w:t>
      </w:r>
    </w:p>
    <w:p w:rsidR="00C24FF1" w:rsidRPr="00C24FF1" w:rsidRDefault="00C24FF1" w:rsidP="00C24F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Максимальная амплитуда аналогового сигнала на входе АЦП 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b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max</w:t>
      </w:r>
      <w:proofErr w:type="spellEnd"/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= .</w:t>
      </w:r>
    </w:p>
    <w:p w:rsidR="00C24FF1" w:rsidRPr="00C24FF1" w:rsidRDefault="00C24FF1" w:rsidP="00C24F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sz w:val="24"/>
          <w:szCs w:val="24"/>
          <w:lang w:eastAsia="ru-RU"/>
        </w:rPr>
        <w:t>Пик-фактор входного сигнала П =</w:t>
      </w:r>
      <w:proofErr w:type="gramStart"/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C24FF1" w:rsidRPr="00C24FF1" w:rsidRDefault="00C24FF1" w:rsidP="00C24F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Число разрядов двоичного кода (при передаче сигналов методом ИКМ) 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n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= .</w:t>
      </w:r>
    </w:p>
    <w:p w:rsidR="00C24FF1" w:rsidRPr="00C24FF1" w:rsidRDefault="00C24FF1" w:rsidP="00C24F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sz w:val="24"/>
          <w:szCs w:val="24"/>
          <w:lang w:eastAsia="ru-RU"/>
        </w:rPr>
        <w:t>Вид дискретной последовательности сложного сигнала.</w:t>
      </w:r>
    </w:p>
    <w:p w:rsidR="00C24FF1" w:rsidRPr="00C24FF1" w:rsidRDefault="00C24FF1" w:rsidP="00C2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sz w:val="24"/>
          <w:szCs w:val="24"/>
          <w:lang w:eastAsia="ru-RU"/>
        </w:rPr>
        <w:t>Расчет численных значений этих параметров приводится в приложении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br/>
        <w:t>в конце работы.</w:t>
      </w:r>
    </w:p>
    <w:p w:rsidR="00C24FF1" w:rsidRPr="00C24FF1" w:rsidRDefault="00C24FF1" w:rsidP="00C2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.3 Порядок выполнения курсовой работы.</w:t>
      </w:r>
    </w:p>
    <w:p w:rsidR="00C24FF1" w:rsidRPr="00C24FF1" w:rsidRDefault="00C24FF1" w:rsidP="00C2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sz w:val="24"/>
          <w:szCs w:val="24"/>
          <w:lang w:eastAsia="ru-RU"/>
        </w:rPr>
        <w:t>1.3.1</w:t>
      </w:r>
      <w:proofErr w:type="gramStart"/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Н</w:t>
      </w:r>
      <w:proofErr w:type="gramEnd"/>
      <w:r w:rsidRPr="00C24FF1">
        <w:rPr>
          <w:rFonts w:ascii="Arial" w:eastAsia="Times New Roman" w:hAnsi="Arial" w:cs="Arial"/>
          <w:sz w:val="24"/>
          <w:szCs w:val="24"/>
          <w:lang w:eastAsia="ru-RU"/>
        </w:rPr>
        <w:t>арисуйте обобщенную структурную схему системы связи для передачи непрерывных сообщений дискретными сигналами, приведите подробное описание назначения входящих в нее блоков.</w:t>
      </w:r>
    </w:p>
    <w:p w:rsidR="00C24FF1" w:rsidRPr="00C24FF1" w:rsidRDefault="00C24FF1" w:rsidP="00C2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Преобразования сообщения и сигналов в системе связи проиллюстрируйте качественным приведением временных и спектральных диаграмм на выходе каждого блока системы связи с соблюдением единого масштаба по оси абсцисс. Опишите временные и спектральные диаграммы. Вид модуляции и способ приема, используемые в системе связи, заданы в табл.1 и определяются в 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соответствии с вариантом задания. Номер варианта задания численно равен двум последним цифрам Вашего пароля.</w:t>
      </w:r>
    </w:p>
    <w:p w:rsidR="00C24FF1" w:rsidRPr="00C24FF1" w:rsidRDefault="00C24FF1" w:rsidP="00C2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sz w:val="24"/>
          <w:szCs w:val="24"/>
          <w:lang w:eastAsia="ru-RU"/>
        </w:rPr>
        <w:t>1.3.2</w:t>
      </w:r>
      <w:proofErr w:type="gramStart"/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исходными данными задания приведите выражение временной функции используемого сигнала и его векторную диаграмму. Изобразите структурную схему Вашего приемника и опишите ее работу (предполагается, что приемник не является оптимальным).</w:t>
      </w:r>
    </w:p>
    <w:p w:rsidR="00C24FF1" w:rsidRPr="00C24FF1" w:rsidRDefault="00C24FF1" w:rsidP="00C2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1.3.3 Сообщения передаются последовательностью двоичных символов "1" и "0", которые появляются с априорными вероятностями соответственно 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p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(1) и </w:t>
      </w:r>
      <w:proofErr w:type="gramStart"/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</w:t>
      </w:r>
      <w:proofErr w:type="gramEnd"/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(0). Этим символам соответствуют канальные сигналы 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S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1(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t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) и 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S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2(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t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), которые точно известны в месте приема.</w:t>
      </w:r>
    </w:p>
    <w:p w:rsidR="00C24FF1" w:rsidRPr="00C24FF1" w:rsidRDefault="00C24FF1" w:rsidP="00C2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В канале связи на передаваемые сигналы воздействует </w:t>
      </w:r>
      <w:proofErr w:type="spellStart"/>
      <w:r w:rsidRPr="00C24FF1">
        <w:rPr>
          <w:rFonts w:ascii="Arial" w:eastAsia="Times New Roman" w:hAnsi="Arial" w:cs="Arial"/>
          <w:sz w:val="24"/>
          <w:szCs w:val="24"/>
          <w:lang w:eastAsia="ru-RU"/>
        </w:rPr>
        <w:t>гауссовский</w:t>
      </w:r>
      <w:proofErr w:type="spellEnd"/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стационарный шум с дисперсией </w:t>
      </w:r>
      <w:r w:rsidRPr="00C24FF1">
        <w:rPr>
          <w:rFonts w:ascii="Symbol" w:eastAsia="Times New Roman" w:hAnsi="Symbol" w:cs="Arial"/>
          <w:sz w:val="24"/>
          <w:szCs w:val="24"/>
          <w:lang w:eastAsia="ru-RU"/>
        </w:rPr>
        <w:t>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2. Приемник, оптимальный по критерию идеального наблюдателя (минимума средней вероятности ошибки), принимает решение по одному отсчету смеси сигнала и помехи </w:t>
      </w:r>
    </w:p>
    <w:p w:rsidR="00C24FF1" w:rsidRPr="00C24FF1" w:rsidRDefault="00C24FF1" w:rsidP="00C2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Z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t0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= </w:t>
      </w:r>
      <w:proofErr w:type="spellStart"/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Si</w:t>
      </w:r>
      <w:proofErr w:type="spellEnd"/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t0</w:t>
      </w:r>
      <w:proofErr w:type="gramStart"/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End"/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+ </w:t>
      </w:r>
      <w:r w:rsidRPr="00C24FF1">
        <w:rPr>
          <w:rFonts w:ascii="Symbol" w:eastAsia="Times New Roman" w:hAnsi="Symbol" w:cs="Arial"/>
          <w:i/>
          <w:iCs/>
          <w:sz w:val="24"/>
          <w:szCs w:val="24"/>
          <w:lang w:eastAsia="ru-RU"/>
        </w:rPr>
        <w:t>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t0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</w:p>
    <w:p w:rsidR="00C24FF1" w:rsidRPr="00C24FF1" w:rsidRDefault="00C24FF1" w:rsidP="00C2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на интервале элемента сигнала длительности 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. Рассчитайте и изобразите графически кривые плотностей распределения 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W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C24FF1">
        <w:rPr>
          <w:rFonts w:ascii="Symbol" w:eastAsia="Times New Roman" w:hAnsi="Symbol" w:cs="Arial"/>
          <w:sz w:val="24"/>
          <w:szCs w:val="24"/>
          <w:lang w:eastAsia="ru-RU"/>
        </w:rPr>
        <w:t></w:t>
      </w:r>
      <w:proofErr w:type="gramStart"/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)</w:t>
      </w:r>
      <w:proofErr w:type="gramEnd"/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и условных вероятностей 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W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(z/0) и 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W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(z/1) Покажите на графике значения 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A, </w:t>
      </w:r>
      <w:r w:rsidRPr="00C24FF1">
        <w:rPr>
          <w:rFonts w:ascii="Symbol" w:eastAsia="Times New Roman" w:hAnsi="Symbol" w:cs="Arial"/>
          <w:i/>
          <w:iCs/>
          <w:sz w:val="24"/>
          <w:szCs w:val="24"/>
          <w:lang w:eastAsia="ru-RU"/>
        </w:rPr>
        <w:t>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, z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t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0). Определите, какой символ ("1" или "0") будет зарегистрирован приемником для исходных данных Вашего варианта с использованием отношения правдоподобия. Предварительно поясните, что такое отношение правдоподобия, приведите общее выражение для его вычисления применительно к Вашему варианту задания и сделайте необходимые расчеты. Приведите выражение и поясните смысл критерия идеального наблюдателя.</w:t>
      </w:r>
    </w:p>
    <w:p w:rsidR="00C24FF1" w:rsidRPr="00C24FF1" w:rsidRDefault="00C24FF1" w:rsidP="00C2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1.3.4 Рассчитаем вероятность неправильного приема двоичного символа (среднюю вероятность ошибки) в рассматриваемом приемнике для заданного вида сигнала и способа приема, а также зависимость 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p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h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(построить график для 4-5 значений 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h</w:t>
      </w:r>
      <w:proofErr w:type="gramStart"/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)</w:t>
      </w:r>
      <w:proofErr w:type="gramEnd"/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реальной полосы пропускания приемника (на этом графике показать точку, соответствующую рассчитанной величине 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h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и вычисленной вероятности ошибки). </w:t>
      </w:r>
    </w:p>
    <w:p w:rsidR="00C24FF1" w:rsidRPr="00C24FF1" w:rsidRDefault="00C24FF1" w:rsidP="00C2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sz w:val="24"/>
          <w:szCs w:val="24"/>
          <w:lang w:eastAsia="ru-RU"/>
        </w:rPr>
        <w:t>1.3.5</w:t>
      </w:r>
      <w:proofErr w:type="gramStart"/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предположении оптимального приема (фильтрации) сигналов определим:</w:t>
      </w:r>
    </w:p>
    <w:p w:rsidR="00C24FF1" w:rsidRPr="00C24FF1" w:rsidRDefault="00C24FF1" w:rsidP="00C2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а) максимально возможное отношение сигнал/шум 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h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;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4FF1" w:rsidRPr="00C24FF1" w:rsidRDefault="00C24FF1" w:rsidP="00C2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б) выигрыш в отношении сигнал/шум оптимального приемника по сравнению с </w:t>
      </w:r>
      <w:proofErr w:type="gramStart"/>
      <w:r w:rsidRPr="00C24FF1">
        <w:rPr>
          <w:rFonts w:ascii="Arial" w:eastAsia="Times New Roman" w:hAnsi="Arial" w:cs="Arial"/>
          <w:sz w:val="24"/>
          <w:szCs w:val="24"/>
          <w:lang w:eastAsia="ru-RU"/>
        </w:rPr>
        <w:t>рассчитываемым</w:t>
      </w:r>
      <w:proofErr w:type="gramEnd"/>
      <w:r w:rsidRPr="00C24FF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24FF1" w:rsidRPr="00C24FF1" w:rsidRDefault="00C24FF1" w:rsidP="00C2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sz w:val="24"/>
          <w:szCs w:val="24"/>
          <w:lang w:eastAsia="ru-RU"/>
        </w:rPr>
        <w:t>1.3.6</w:t>
      </w:r>
      <w:proofErr w:type="gramStart"/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Д</w:t>
      </w:r>
      <w:proofErr w:type="gramEnd"/>
      <w:r w:rsidRPr="00C24FF1">
        <w:rPr>
          <w:rFonts w:ascii="Arial" w:eastAsia="Times New Roman" w:hAnsi="Arial" w:cs="Arial"/>
          <w:sz w:val="24"/>
          <w:szCs w:val="24"/>
          <w:lang w:eastAsia="ru-RU"/>
        </w:rPr>
        <w:t>ля определения потенциальной помехоустойчивости приема символов определим среднюю вероятность ошибки при оптимальном приеме для заданного вида сигнала. Дайте определение потенциальной помехоустойчивости и опишите условия, при которых она достигается.</w:t>
      </w:r>
    </w:p>
    <w:p w:rsidR="00C24FF1" w:rsidRPr="00C24FF1" w:rsidRDefault="00C24FF1" w:rsidP="00C2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1.3.7 Определим, какой символ будет зарегистрирован на приеме при условии, что решение о переданном символе принимается по совокупности трех некоррелированных (независимых) отсчетов 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Z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= Z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t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1),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Z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=Z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t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2),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lastRenderedPageBreak/>
        <w:t>Z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= Z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t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3) на длительности элемента сигнала</w:t>
      </w:r>
      <w:proofErr w:type="gramStart"/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</w:t>
      </w:r>
      <w:proofErr w:type="gramEnd"/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(метод многократных отсчетов или метод дискретного синхронного накопления). Предварительно выведите общее выражение для вычисления отношения правдоподобия применительно к Вашему варианту задания и сделайте необходимые расчеты.</w:t>
      </w:r>
    </w:p>
    <w:p w:rsidR="00C24FF1" w:rsidRPr="00C24FF1" w:rsidRDefault="00C24FF1" w:rsidP="00C2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sz w:val="24"/>
          <w:szCs w:val="24"/>
          <w:lang w:eastAsia="ru-RU"/>
        </w:rPr>
        <w:t>1.3.8</w:t>
      </w:r>
      <w:proofErr w:type="gramStart"/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Н</w:t>
      </w:r>
      <w:proofErr w:type="gramEnd"/>
      <w:r w:rsidRPr="00C24FF1">
        <w:rPr>
          <w:rFonts w:ascii="Arial" w:eastAsia="Times New Roman" w:hAnsi="Arial" w:cs="Arial"/>
          <w:sz w:val="24"/>
          <w:szCs w:val="24"/>
          <w:lang w:eastAsia="ru-RU"/>
        </w:rPr>
        <w:t>айдем ожидаемую среднюю вероятность ошибки в приемнике, использующего метод синхронного накопления. Пояснить физически, за счет чего, во сколько раз и какой ценой достигается повышение помехоустойчивости приема дискретных сообщений при методе синхронного накопления (увеличение отношения сигнал/шум и уменьшение вероятности ошибки).</w:t>
      </w:r>
    </w:p>
    <w:p w:rsidR="00C24FF1" w:rsidRPr="00C24FF1" w:rsidRDefault="00C24FF1" w:rsidP="00C2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sz w:val="24"/>
          <w:szCs w:val="24"/>
          <w:lang w:eastAsia="ru-RU"/>
        </w:rPr>
        <w:t>1.3.9</w:t>
      </w:r>
      <w:proofErr w:type="gramStart"/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proofErr w:type="gramEnd"/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пишите сущность, достоинства и недостатки ИКМ с приведением необходимых графических иллюстраций, поясняющих полный процесс преобразования непрерывного сообщения в сигнал ИКМ. Рассчитайте мощность шума квантования и отношение сигнал/шум квантования 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h2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кв для случая поступления на вход приёмника сигнала с максимальной амплитудой. Поясните соображения выбора значения шага квантования (в том числе и с учётом уровня шума).</w:t>
      </w:r>
    </w:p>
    <w:p w:rsidR="00C24FF1" w:rsidRPr="00C24FF1" w:rsidRDefault="00C24FF1" w:rsidP="00C2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sz w:val="24"/>
          <w:szCs w:val="24"/>
          <w:lang w:eastAsia="ru-RU"/>
        </w:rPr>
        <w:t>1.3.10</w:t>
      </w:r>
      <w:proofErr w:type="gramStart"/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proofErr w:type="gramEnd"/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читаем, что символы "1" и "0" передаются сложными сигналами 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S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1(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t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) и 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S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2(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t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) (с большой базой), которые представляют собой последовательности прямоугольных импульсов положительной и отрицательной полярности длительности 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. Прием этих сигналов осуществляется с помощью согласованного фильтра. Поясните сущность, преимущества и недостатки использования сигналов с большой базой.</w:t>
      </w:r>
    </w:p>
    <w:p w:rsidR="00C24FF1" w:rsidRPr="00C24FF1" w:rsidRDefault="00C24FF1" w:rsidP="00C2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Изобразите форму заданных сигналов при передаче по каналу связи символов "1" и ''0'' в предположении, что и 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S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2(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t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) = -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S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1(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t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), при этом длительность каждого из сигналов равна </w:t>
      </w:r>
      <w:proofErr w:type="spellStart"/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nT</w:t>
      </w:r>
      <w:proofErr w:type="spellEnd"/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, где 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n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- число элементов сложного сигнала.</w:t>
      </w:r>
    </w:p>
    <w:p w:rsidR="00C24FF1" w:rsidRPr="00C24FF1" w:rsidRDefault="00C24FF1" w:rsidP="00C2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sz w:val="24"/>
          <w:szCs w:val="24"/>
          <w:lang w:eastAsia="ru-RU"/>
        </w:rPr>
        <w:t>1.3.11</w:t>
      </w:r>
      <w:proofErr w:type="gramStart"/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proofErr w:type="gramEnd"/>
      <w:r w:rsidRPr="00C24FF1">
        <w:rPr>
          <w:rFonts w:ascii="Arial" w:eastAsia="Times New Roman" w:hAnsi="Arial" w:cs="Arial"/>
          <w:sz w:val="24"/>
          <w:szCs w:val="24"/>
          <w:lang w:eastAsia="ru-RU"/>
        </w:rPr>
        <w:t>оясните, что такое импульсная характеристика, приведите для неё выражение в случае согласованного фильтра и график для заданного сигнала.</w:t>
      </w:r>
    </w:p>
    <w:p w:rsidR="00C24FF1" w:rsidRPr="00C24FF1" w:rsidRDefault="00C24FF1" w:rsidP="00C2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sz w:val="24"/>
          <w:szCs w:val="24"/>
          <w:lang w:eastAsia="ru-RU"/>
        </w:rPr>
        <w:t>1.3.12</w:t>
      </w:r>
      <w:proofErr w:type="gramStart"/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proofErr w:type="gramEnd"/>
      <w:r w:rsidRPr="00C24FF1">
        <w:rPr>
          <w:rFonts w:ascii="Arial" w:eastAsia="Times New Roman" w:hAnsi="Arial" w:cs="Arial"/>
          <w:sz w:val="24"/>
          <w:szCs w:val="24"/>
          <w:lang w:eastAsia="ru-RU"/>
        </w:rPr>
        <w:t>риведите схему согласованного фильтра для заданного сигнала и опишите, как формируется (поэлементно) сигнал на его выходе.</w:t>
      </w:r>
    </w:p>
    <w:p w:rsidR="00C24FF1" w:rsidRPr="00C24FF1" w:rsidRDefault="00C24FF1" w:rsidP="00C2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sz w:val="24"/>
          <w:szCs w:val="24"/>
          <w:lang w:eastAsia="ru-RU"/>
        </w:rPr>
        <w:t>1.3.13</w:t>
      </w:r>
      <w:proofErr w:type="gramStart"/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proofErr w:type="gramEnd"/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ояснить, что представляет собой сигнал на выходе согласованного фильтра при поступлении на его вход сигнала, с которым он согласован, и последовательности произвольного вида. Рассчитайте форму полезного сигнала на выходе фильтра при передаче символа "1", а также форму помехи, в предположении, что на вход фильтра (в паузе) поступает непрерывная последовательность знакопеременных символов ...101010... (характерная, например, для случая действия в линии связи на сигнал </w:t>
      </w:r>
      <w:proofErr w:type="spellStart"/>
      <w:r w:rsidRPr="00C24FF1">
        <w:rPr>
          <w:rFonts w:ascii="Arial" w:eastAsia="Times New Roman" w:hAnsi="Arial" w:cs="Arial"/>
          <w:sz w:val="24"/>
          <w:szCs w:val="24"/>
          <w:lang w:eastAsia="ru-RU"/>
        </w:rPr>
        <w:t>флуктуационной</w:t>
      </w:r>
      <w:proofErr w:type="spellEnd"/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помехи). Изобразите форму этих сигналов.</w:t>
      </w:r>
    </w:p>
    <w:p w:rsidR="00C24FF1" w:rsidRPr="00C24FF1" w:rsidRDefault="00C24FF1" w:rsidP="00C2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sz w:val="24"/>
          <w:szCs w:val="24"/>
          <w:lang w:eastAsia="ru-RU"/>
        </w:rPr>
        <w:t>1.3.14</w:t>
      </w:r>
      <w:proofErr w:type="gramStart"/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proofErr w:type="gramEnd"/>
      <w:r w:rsidRPr="00C24FF1">
        <w:rPr>
          <w:rFonts w:ascii="Arial" w:eastAsia="Times New Roman" w:hAnsi="Arial" w:cs="Arial"/>
          <w:sz w:val="24"/>
          <w:szCs w:val="24"/>
          <w:lang w:eastAsia="ru-RU"/>
        </w:rPr>
        <w:t>зобразите на одном чертеже выходные сигналы согласованного фильтра при поступлении на его вход сигналов, соответствующих передаваемым символам "1" и "0", покажите пороговые уровни решающей схемы для случаев синхронного и асинхронного способов принятия решения. Обосновать выбор и вычислить значения пороговых напряжений решающей схемы.</w:t>
      </w:r>
    </w:p>
    <w:p w:rsidR="00C24FF1" w:rsidRPr="00C24FF1" w:rsidRDefault="00C24FF1" w:rsidP="00C2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Приведите и опишите структурные схемы, поясняющие прием сообщений синхронным и асинхронным способами принятия решения в решающей схеме по выходному сигналу согласованного фильтра. Обосновать, какой из способов более целесообразен с точки зрения помехоустойчивости. </w:t>
      </w:r>
    </w:p>
    <w:p w:rsidR="00C24FF1" w:rsidRPr="00C24FF1" w:rsidRDefault="00C24FF1" w:rsidP="00C2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sz w:val="24"/>
          <w:szCs w:val="24"/>
          <w:lang w:eastAsia="ru-RU"/>
        </w:rPr>
        <w:t>1.3.15 Определим энергетический выигрыш при приеме сигналов с использованием согласованного фильтра (пояснить, за счет чего и какой ценой достигается этот выигрыш).</w:t>
      </w:r>
    </w:p>
    <w:p w:rsidR="00C24FF1" w:rsidRPr="00C24FF1" w:rsidRDefault="00C24FF1" w:rsidP="00C2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Times New Roman" w:eastAsia="Times New Roman" w:hAnsi="Times New Roman" w:cs="Times New Roman"/>
          <w:sz w:val="24"/>
          <w:szCs w:val="24"/>
          <w:lang w:eastAsia="ru-RU"/>
        </w:rPr>
        <w:t>1.3.16</w:t>
      </w:r>
      <w:proofErr w:type="gramStart"/>
      <w:r w:rsidRPr="00C2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ри определении вероятности ошибки считаем, что сигналы, соответствующие символам "1" и "0", являются </w:t>
      </w:r>
      <w:proofErr w:type="spellStart"/>
      <w:r w:rsidRPr="00C24FF1">
        <w:rPr>
          <w:rFonts w:ascii="Arial" w:eastAsia="Times New Roman" w:hAnsi="Arial" w:cs="Arial"/>
          <w:sz w:val="24"/>
          <w:szCs w:val="24"/>
          <w:lang w:eastAsia="ru-RU"/>
        </w:rPr>
        <w:t>взаимнопротивоположными</w:t>
      </w:r>
      <w:proofErr w:type="spellEnd"/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и решение о переданном символе принимается с использованием пороговой решающей схемы синхронным способом (отсчеты берутся в конце каждого сигнала длительностью </w:t>
      </w:r>
      <w:proofErr w:type="spellStart"/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kT</w:t>
      </w:r>
      <w:proofErr w:type="spellEnd"/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, где 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T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- длительность одного элемента сложного сигнала). При этом считаем, что длительность сигнала возросла в 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k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раз по сравнению со случаями использования простых сигналов, где 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k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элементарных посылок в сложном сигнале.</w:t>
      </w:r>
    </w:p>
    <w:p w:rsidR="00C24FF1" w:rsidRPr="00C24FF1" w:rsidRDefault="00C24FF1" w:rsidP="00C2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sz w:val="24"/>
          <w:szCs w:val="24"/>
          <w:lang w:eastAsia="ru-RU"/>
        </w:rPr>
        <w:t>1.3.17</w:t>
      </w:r>
      <w:proofErr w:type="gramStart"/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proofErr w:type="gramEnd"/>
      <w:r w:rsidRPr="00C24FF1">
        <w:rPr>
          <w:rFonts w:ascii="Arial" w:eastAsia="Times New Roman" w:hAnsi="Arial" w:cs="Arial"/>
          <w:sz w:val="24"/>
          <w:szCs w:val="24"/>
          <w:lang w:eastAsia="ru-RU"/>
        </w:rPr>
        <w:t>ри проведении сравнительного анализа необходимо привести таблицу с рассчитанными значениями вероятностей ошибки для различных способов приема сигналов и дать необходимые пояснения полученным результатам (сделать выводы по работе).</w:t>
      </w:r>
    </w:p>
    <w:p w:rsidR="00C24FF1" w:rsidRPr="00C24FF1" w:rsidRDefault="00C24FF1" w:rsidP="00C2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1.3.18 Расчет исходных данных к курсовой работе (Приложение). </w:t>
      </w:r>
    </w:p>
    <w:p w:rsidR="00C24FF1" w:rsidRPr="00C24FF1" w:rsidRDefault="00C24FF1" w:rsidP="00C2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sz w:val="24"/>
          <w:szCs w:val="24"/>
          <w:lang w:eastAsia="ru-RU"/>
        </w:rPr>
        <w:t>Исходные данные для расчета зависят от номера варианта задания, который численно равен двум последним цифрам Вашего пароля.</w:t>
      </w:r>
    </w:p>
    <w:p w:rsidR="00C24FF1" w:rsidRPr="00C24FF1" w:rsidRDefault="00C24FF1" w:rsidP="00C2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1 </w:t>
      </w:r>
    </w:p>
    <w:p w:rsidR="00C24FF1" w:rsidRPr="00C24FF1" w:rsidRDefault="00C24FF1" w:rsidP="00C2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Вид сигнала и способ приема </w:t>
      </w:r>
    </w:p>
    <w:tbl>
      <w:tblPr>
        <w:tblW w:w="963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96"/>
        <w:gridCol w:w="802"/>
        <w:gridCol w:w="802"/>
        <w:gridCol w:w="802"/>
        <w:gridCol w:w="803"/>
        <w:gridCol w:w="803"/>
        <w:gridCol w:w="803"/>
        <w:gridCol w:w="803"/>
        <w:gridCol w:w="803"/>
        <w:gridCol w:w="803"/>
        <w:gridCol w:w="810"/>
      </w:tblGrid>
      <w:tr w:rsidR="00C24FF1" w:rsidRPr="00C24FF1" w:rsidTr="00C24FF1">
        <w:trPr>
          <w:tblCellSpacing w:w="7" w:type="dxa"/>
        </w:trPr>
        <w:tc>
          <w:tcPr>
            <w:tcW w:w="800" w:type="pct"/>
            <w:hideMark/>
          </w:tcPr>
          <w:p w:rsidR="00C24FF1" w:rsidRPr="00C24FF1" w:rsidRDefault="00C24FF1" w:rsidP="00C24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Последняя цифра номера варианта </w:t>
            </w:r>
          </w:p>
        </w:tc>
        <w:tc>
          <w:tcPr>
            <w:tcW w:w="400" w:type="pct"/>
            <w:hideMark/>
          </w:tcPr>
          <w:p w:rsidR="00C24FF1" w:rsidRPr="00C24FF1" w:rsidRDefault="00C24FF1" w:rsidP="00C24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C2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hideMark/>
          </w:tcPr>
          <w:p w:rsidR="00C24FF1" w:rsidRPr="00C24FF1" w:rsidRDefault="00C24FF1" w:rsidP="00C24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C2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hideMark/>
          </w:tcPr>
          <w:p w:rsidR="00C24FF1" w:rsidRPr="00C24FF1" w:rsidRDefault="00C24FF1" w:rsidP="00C24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C2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hideMark/>
          </w:tcPr>
          <w:p w:rsidR="00C24FF1" w:rsidRPr="00C24FF1" w:rsidRDefault="00C24FF1" w:rsidP="00C24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C2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hideMark/>
          </w:tcPr>
          <w:p w:rsidR="00C24FF1" w:rsidRPr="00C24FF1" w:rsidRDefault="00C24FF1" w:rsidP="00C24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C2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hideMark/>
          </w:tcPr>
          <w:p w:rsidR="00C24FF1" w:rsidRPr="00C24FF1" w:rsidRDefault="00C24FF1" w:rsidP="00C24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C2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hideMark/>
          </w:tcPr>
          <w:p w:rsidR="00C24FF1" w:rsidRPr="00C24FF1" w:rsidRDefault="00C24FF1" w:rsidP="00C24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C2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hideMark/>
          </w:tcPr>
          <w:p w:rsidR="00C24FF1" w:rsidRPr="00C24FF1" w:rsidRDefault="00C24FF1" w:rsidP="00C24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C2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hideMark/>
          </w:tcPr>
          <w:p w:rsidR="00C24FF1" w:rsidRPr="00C24FF1" w:rsidRDefault="00C24FF1" w:rsidP="00C24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C2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hideMark/>
          </w:tcPr>
          <w:p w:rsidR="00C24FF1" w:rsidRPr="00C24FF1" w:rsidRDefault="00C24FF1" w:rsidP="00C24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C2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4FF1" w:rsidRPr="00C24FF1" w:rsidTr="00C24FF1">
        <w:trPr>
          <w:tblCellSpacing w:w="7" w:type="dxa"/>
        </w:trPr>
        <w:tc>
          <w:tcPr>
            <w:tcW w:w="800" w:type="pct"/>
            <w:hideMark/>
          </w:tcPr>
          <w:p w:rsidR="00C24FF1" w:rsidRPr="00C24FF1" w:rsidRDefault="00C24FF1" w:rsidP="00C24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 сигнала </w:t>
            </w:r>
          </w:p>
        </w:tc>
        <w:tc>
          <w:tcPr>
            <w:tcW w:w="400" w:type="pct"/>
            <w:hideMark/>
          </w:tcPr>
          <w:p w:rsidR="00C24FF1" w:rsidRPr="00C24FF1" w:rsidRDefault="00C24FF1" w:rsidP="00C24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</w:t>
            </w:r>
            <w:r w:rsidRPr="00C2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hideMark/>
          </w:tcPr>
          <w:p w:rsidR="00C24FF1" w:rsidRPr="00C24FF1" w:rsidRDefault="00C24FF1" w:rsidP="00C24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</w:t>
            </w:r>
            <w:r w:rsidRPr="00C2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hideMark/>
          </w:tcPr>
          <w:p w:rsidR="00C24FF1" w:rsidRPr="00C24FF1" w:rsidRDefault="00C24FF1" w:rsidP="00C24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ДЧМ</w:t>
            </w:r>
            <w:r w:rsidRPr="00C2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hideMark/>
          </w:tcPr>
          <w:p w:rsidR="00C24FF1" w:rsidRPr="00C24FF1" w:rsidRDefault="00C24FF1" w:rsidP="00C24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ДФМ</w:t>
            </w:r>
            <w:r w:rsidRPr="00C2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hideMark/>
          </w:tcPr>
          <w:p w:rsidR="00C24FF1" w:rsidRPr="00C24FF1" w:rsidRDefault="00C24FF1" w:rsidP="00C24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</w:t>
            </w:r>
            <w:r w:rsidRPr="00C2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hideMark/>
          </w:tcPr>
          <w:p w:rsidR="00C24FF1" w:rsidRPr="00C24FF1" w:rsidRDefault="00C24FF1" w:rsidP="00C24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ДЧМ</w:t>
            </w:r>
            <w:r w:rsidRPr="00C2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hideMark/>
          </w:tcPr>
          <w:p w:rsidR="00C24FF1" w:rsidRPr="00C24FF1" w:rsidRDefault="00C24FF1" w:rsidP="00C24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ОФМ</w:t>
            </w:r>
            <w:r w:rsidRPr="00C2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hideMark/>
          </w:tcPr>
          <w:p w:rsidR="00C24FF1" w:rsidRPr="00C24FF1" w:rsidRDefault="00C24FF1" w:rsidP="00C24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ДЧМ</w:t>
            </w:r>
            <w:r w:rsidRPr="00C2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hideMark/>
          </w:tcPr>
          <w:p w:rsidR="00C24FF1" w:rsidRPr="00C24FF1" w:rsidRDefault="00C24FF1" w:rsidP="00C24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ОФМ</w:t>
            </w:r>
            <w:r w:rsidRPr="00C2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hideMark/>
          </w:tcPr>
          <w:p w:rsidR="00C24FF1" w:rsidRPr="00C24FF1" w:rsidRDefault="00C24FF1" w:rsidP="00C24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ОФМ</w:t>
            </w:r>
            <w:r w:rsidRPr="00C2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4FF1" w:rsidRPr="00C24FF1" w:rsidTr="00C24FF1">
        <w:trPr>
          <w:tblCellSpacing w:w="7" w:type="dxa"/>
        </w:trPr>
        <w:tc>
          <w:tcPr>
            <w:tcW w:w="800" w:type="pct"/>
            <w:hideMark/>
          </w:tcPr>
          <w:p w:rsidR="00C24FF1" w:rsidRPr="00C24FF1" w:rsidRDefault="00C24FF1" w:rsidP="00C24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Способ </w:t>
            </w:r>
          </w:p>
          <w:p w:rsidR="00C24FF1" w:rsidRPr="00C24FF1" w:rsidRDefault="00C24FF1" w:rsidP="00C24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приема</w:t>
            </w:r>
            <w:r w:rsidRPr="00C2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hideMark/>
          </w:tcPr>
          <w:p w:rsidR="00C24FF1" w:rsidRPr="00C24FF1" w:rsidRDefault="00C24FF1" w:rsidP="00C24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4F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  <w:proofErr w:type="gramEnd"/>
            <w:r w:rsidRPr="00C2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hideMark/>
          </w:tcPr>
          <w:p w:rsidR="00C24FF1" w:rsidRPr="00C24FF1" w:rsidRDefault="00C24FF1" w:rsidP="00C24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НКГ</w:t>
            </w:r>
            <w:r w:rsidRPr="00C2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hideMark/>
          </w:tcPr>
          <w:p w:rsidR="00C24FF1" w:rsidRPr="00C24FF1" w:rsidRDefault="00C24FF1" w:rsidP="00C24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4F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  <w:proofErr w:type="gramEnd"/>
            <w:r w:rsidRPr="00C2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hideMark/>
          </w:tcPr>
          <w:p w:rsidR="00C24FF1" w:rsidRPr="00C24FF1" w:rsidRDefault="00C24FF1" w:rsidP="00C24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4F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  <w:proofErr w:type="gramEnd"/>
            <w:r w:rsidRPr="00C2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hideMark/>
          </w:tcPr>
          <w:p w:rsidR="00C24FF1" w:rsidRPr="00C24FF1" w:rsidRDefault="00C24FF1" w:rsidP="00C24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НКГ</w:t>
            </w:r>
            <w:r w:rsidRPr="00C2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hideMark/>
          </w:tcPr>
          <w:p w:rsidR="00C24FF1" w:rsidRPr="00C24FF1" w:rsidRDefault="00C24FF1" w:rsidP="00C24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4F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  <w:proofErr w:type="gramEnd"/>
            <w:r w:rsidRPr="00C2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hideMark/>
          </w:tcPr>
          <w:p w:rsidR="00C24FF1" w:rsidRPr="00C24FF1" w:rsidRDefault="00C24FF1" w:rsidP="00C24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4F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  <w:proofErr w:type="gramEnd"/>
            <w:r w:rsidRPr="00C2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hideMark/>
          </w:tcPr>
          <w:p w:rsidR="00C24FF1" w:rsidRPr="00C24FF1" w:rsidRDefault="00C24FF1" w:rsidP="00C24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4F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  <w:proofErr w:type="gramEnd"/>
            <w:r w:rsidRPr="00C2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hideMark/>
          </w:tcPr>
          <w:p w:rsidR="00C24FF1" w:rsidRPr="00C24FF1" w:rsidRDefault="00C24FF1" w:rsidP="00C24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4F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  <w:proofErr w:type="gramEnd"/>
            <w:r w:rsidRPr="00C2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hideMark/>
          </w:tcPr>
          <w:p w:rsidR="00C24FF1" w:rsidRPr="00C24FF1" w:rsidRDefault="00C24FF1" w:rsidP="00C24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НКГ</w:t>
            </w:r>
            <w:r w:rsidRPr="00C2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4FF1" w:rsidRPr="00C24FF1" w:rsidTr="00C24FF1">
        <w:trPr>
          <w:tblCellSpacing w:w="7" w:type="dxa"/>
        </w:trPr>
        <w:tc>
          <w:tcPr>
            <w:tcW w:w="800" w:type="pct"/>
            <w:hideMark/>
          </w:tcPr>
          <w:p w:rsidR="00C24FF1" w:rsidRPr="00C24FF1" w:rsidRDefault="00C24FF1" w:rsidP="00C24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n</w:t>
            </w:r>
            <w:r w:rsidRPr="00C2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hideMark/>
          </w:tcPr>
          <w:p w:rsidR="00C24FF1" w:rsidRPr="00C24FF1" w:rsidRDefault="00C24FF1" w:rsidP="00C24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C2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hideMark/>
          </w:tcPr>
          <w:p w:rsidR="00C24FF1" w:rsidRPr="00C24FF1" w:rsidRDefault="00C24FF1" w:rsidP="00C24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C2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hideMark/>
          </w:tcPr>
          <w:p w:rsidR="00C24FF1" w:rsidRPr="00C24FF1" w:rsidRDefault="00C24FF1" w:rsidP="00C24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C2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hideMark/>
          </w:tcPr>
          <w:p w:rsidR="00C24FF1" w:rsidRPr="00C24FF1" w:rsidRDefault="00C24FF1" w:rsidP="00C24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C2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hideMark/>
          </w:tcPr>
          <w:p w:rsidR="00C24FF1" w:rsidRPr="00C24FF1" w:rsidRDefault="00C24FF1" w:rsidP="00C24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C2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hideMark/>
          </w:tcPr>
          <w:p w:rsidR="00C24FF1" w:rsidRPr="00C24FF1" w:rsidRDefault="00C24FF1" w:rsidP="00C24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C2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hideMark/>
          </w:tcPr>
          <w:p w:rsidR="00C24FF1" w:rsidRPr="00C24FF1" w:rsidRDefault="00C24FF1" w:rsidP="00C24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C2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hideMark/>
          </w:tcPr>
          <w:p w:rsidR="00C24FF1" w:rsidRPr="00C24FF1" w:rsidRDefault="00C24FF1" w:rsidP="00C24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C2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hideMark/>
          </w:tcPr>
          <w:p w:rsidR="00C24FF1" w:rsidRPr="00C24FF1" w:rsidRDefault="00C24FF1" w:rsidP="00C24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C2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hideMark/>
          </w:tcPr>
          <w:p w:rsidR="00C24FF1" w:rsidRPr="00C24FF1" w:rsidRDefault="00C24FF1" w:rsidP="00C24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C2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24FF1" w:rsidRPr="00C24FF1" w:rsidRDefault="00C24FF1" w:rsidP="00C2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4F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КГ</w:t>
      </w:r>
      <w:proofErr w:type="gramEnd"/>
      <w:r w:rsidRPr="00C24F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- когерентный прием, НКГ - некогерентный прием</w:t>
      </w:r>
    </w:p>
    <w:p w:rsidR="00C24FF1" w:rsidRPr="00C24FF1" w:rsidRDefault="00C24FF1" w:rsidP="00C2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sz w:val="24"/>
          <w:szCs w:val="24"/>
          <w:lang w:eastAsia="ru-RU"/>
        </w:rPr>
        <w:t>Амплитуда</w:t>
      </w:r>
      <w:proofErr w:type="gramStart"/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</w:t>
      </w:r>
      <w:proofErr w:type="gramEnd"/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канальных сигналов 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S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1(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t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) и 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S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2(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t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) определяется студентами из соотношения (1) </w:t>
      </w:r>
    </w:p>
    <w:p w:rsidR="00C24FF1" w:rsidRPr="00C24FF1" w:rsidRDefault="00C24FF1" w:rsidP="00C2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  <w:r w:rsidRPr="00C24FF1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51923C4" wp14:editId="707DED58">
                <wp:extent cx="2343150" cy="419100"/>
                <wp:effectExtent l="0" t="0" r="0" b="0"/>
                <wp:docPr id="2" name="AutoShape 3" descr="C:\Users\%D0%90%D0%BD%D0%B4%D1%80%D0%B5%D0%B9\Desktop\%D1%83%D1%87%D0%B5%D0%B1%D0%B0 4 %D1%81%D0%B5%D0%BC%D0%B5%D1%81%D1%82%D1%80\%D0%A2%D0%95%D0%9E%D0%A0%D0%98%D0%AF %D0%A1%D0%92%D0%AF%D0%97%D0%98\pics\pic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431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C:\Users\%D0%90%D0%BD%D0%B4%D1%80%D0%B5%D0%B9\Desktop\%D1%83%D1%87%D0%B5%D0%B1%D0%B0 4 %D1%81%D0%B5%D0%BC%D0%B5%D1%81%D1%82%D1%80\%D0%A2%D0%95%D0%9E%D0%A0%D0%98%D0%AF %D0%A1%D0%92%D0%AF%D0%97%D0%98\pics\pic2.gif" style="width:184.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Yd6JQMAAJQGAAAOAAAAZHJzL2Uyb0RvYy54bWysVUtv2zgQvi/Q/0AQyFHRw7QtCVEKx7IW&#10;C2TbAt3ecqElyiIqkVqSiZIW/e87HMWOk14Wu9VhwHlwnh9HV+8fh548CGOlVgWNLyNKhKp1I9Wh&#10;oF/+qoKUEuu4anivlSjok7D0/fW7366mMReJ7nTfCEPAibL5NBa0c27Mw9DWnRi4vdSjUKBstRm4&#10;A9YcwsbwCbwPfZhE0SqctGlGo2thLUjLWUmv0X/bitp9bFsrHOkLCrk5pAbp3tPw+ornB8PHTtbP&#10;afD/kMXApYKgJ1cld5zcG/mTq0HWRlvdustaD6FuW1kLrAGqiaM31Xzu+CiwFmiOHU9tsr/Obf3h&#10;4ZMhsiloQoniA4xoc+80RiYLShpha2jXNr/7YmHKdxdldJFFnt6USNlFGV+ks2SJkuyuFPar0yMY&#10;g2qBdI2q2SDGc0QYQdXMzqrt0QwughxogjTCwBtgIDyaZjt/3mDgLMVzBf5AhP4yNN1UeAGDZ+nd&#10;KGvrSXJ5kK0f/TTaHDrwefxk/PDseKvrr5Yove24OoiNHQFAAGtozVFkjJ46wRuYQexdhK98eMaC&#10;N7Kf/tQNNJNDMxEYj60ZfAwYOXlE/D2d8CceHalBmCzYIl4CTGvQsTiLIwRoyPPj7dFY97vQA/GH&#10;ghpID73zh1vrfDY8P5r4YEpXsu8R4716JQDDWQKx4arX+SwQst+zKNulu5QFLFntAhaVZbCptixY&#10;VfF6WS7K7baMf/i4Mcs72TRC+TDH5xOzfwfP54c8A//0gKzuZePd+ZSsOey3vSEPHJ5vhR/2HDQv&#10;ZuHrNLAJUMubkuKERTdJFlSrdB2wii2DbB2lQRRnN9kqYhkrq9cl3Uol/n9JZCpotkyWOKWzpN/U&#10;FuH3c208H6SDBdnLoaDpyYjnHoI71eBoHZf9fD5rhU//pRUw7uOgEbAeozP897p5ArwaDXAC5MEq&#10;h0OnzTdKJliLBbV/33MjKOn/UID5LGbM71Fk2HKdAGPONftzDVc1uCqoo2Q+bt28e+9HIw8dRIqx&#10;MUr7pdNKhLB/Q3NWz68LVh9W8rym/W4959Hq5Wdy/Q8AAAD//wMAUEsDBBQABgAIAAAAIQBShssd&#10;2wAAAAQBAAAPAAAAZHJzL2Rvd25yZXYueG1sTI9BS8NAEIXvgv9hGcGL2I0KQWM2RQpiEaGYas/T&#10;7JgEs7NpdpvEf+/oRS8PHm9475t8ObtOjTSE1rOBq0UCirjytuXawNv28fIWVIjIFjvPZOCLAiyL&#10;05McM+snfqWxjLWSEg4ZGmhi7DOtQ9WQw7DwPbFkH35wGMUOtbYDTlLuOn2dJKl22LIsNNjTqqHq&#10;szw6A1O1GXfblye9uditPR/Wh1X5/mzM+dn8cA8q0hz/juEHX9ChEKa9P7INqjMgj8RflewmvRO7&#10;N5CmCegi1//hi28AAAD//wMAUEsBAi0AFAAGAAgAAAAhALaDOJL+AAAA4QEAABMAAAAAAAAAAAAA&#10;AAAAAAAAAFtDb250ZW50X1R5cGVzXS54bWxQSwECLQAUAAYACAAAACEAOP0h/9YAAACUAQAACwAA&#10;AAAAAAAAAAAAAAAvAQAAX3JlbHMvLnJlbHNQSwECLQAUAAYACAAAACEAXd2HeiUDAACUBgAADgAA&#10;AAAAAAAAAAAAAAAuAgAAZHJzL2Uyb0RvYy54bWxQSwECLQAUAAYACAAAACEAUobLHdsAAAAEAQAA&#10;DwAAAAAAAAAAAAAAAAB/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(1)</w:t>
      </w:r>
    </w:p>
    <w:p w:rsidR="00C24FF1" w:rsidRPr="00C24FF1" w:rsidRDefault="00C24FF1" w:rsidP="00C2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где 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N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- номер варианта задания</w:t>
      </w:r>
      <w:proofErr w:type="gramStart"/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C24FF1" w:rsidRPr="00C24FF1" w:rsidRDefault="00C24FF1" w:rsidP="00C2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= 1 для студентов, обучающихся по профилю 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Сети связи и системы коммутации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= 1,2 для студентов, обучающихся по профилю 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Многоканальные телекоммуникационные системы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= 1,5 для студентов, обучающихся по профилю 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Системы радиосвязи и радиодоступа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Системы мобильной связи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C24FF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Радиосвязь, радиовещание и телевидение</w:t>
      </w:r>
      <w:r w:rsidRPr="00C24FF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32A8E" w:rsidRDefault="00332A8E">
      <w:bookmarkStart w:id="1" w:name="_GoBack"/>
      <w:bookmarkEnd w:id="1"/>
    </w:p>
    <w:sectPr w:rsidR="0033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C6C1F"/>
    <w:multiLevelType w:val="multilevel"/>
    <w:tmpl w:val="71263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F1"/>
    <w:rsid w:val="00332A8E"/>
    <w:rsid w:val="00C2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2017-04-20T16:14:00Z</dcterms:created>
  <dcterms:modified xsi:type="dcterms:W3CDTF">2017-04-20T16:15:00Z</dcterms:modified>
</cp:coreProperties>
</file>