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DB" w:rsidRPr="00EC11F3" w:rsidRDefault="008863DB" w:rsidP="00C35319">
      <w:pPr>
        <w:spacing w:line="360" w:lineRule="auto"/>
        <w:ind w:firstLine="567"/>
        <w:jc w:val="center"/>
        <w:rPr>
          <w:b/>
          <w:caps/>
          <w:sz w:val="24"/>
          <w:szCs w:val="24"/>
        </w:rPr>
      </w:pPr>
      <w:r w:rsidRPr="00EC11F3">
        <w:rPr>
          <w:b/>
          <w:caps/>
          <w:sz w:val="24"/>
          <w:szCs w:val="24"/>
        </w:rPr>
        <w:t>контрольная Работа по курсу</w:t>
      </w:r>
    </w:p>
    <w:p w:rsidR="008863DB" w:rsidRPr="00EC11F3" w:rsidRDefault="008863DB" w:rsidP="00C35319">
      <w:pPr>
        <w:spacing w:line="360" w:lineRule="auto"/>
        <w:ind w:firstLine="567"/>
        <w:jc w:val="center"/>
        <w:rPr>
          <w:b/>
          <w:caps/>
          <w:sz w:val="24"/>
          <w:szCs w:val="24"/>
        </w:rPr>
      </w:pPr>
      <w:r w:rsidRPr="00EC11F3">
        <w:rPr>
          <w:b/>
          <w:caps/>
          <w:sz w:val="24"/>
          <w:szCs w:val="24"/>
        </w:rPr>
        <w:t xml:space="preserve">«международные стандарты </w:t>
      </w:r>
      <w:r w:rsidR="00E13D50" w:rsidRPr="00EC11F3">
        <w:rPr>
          <w:b/>
          <w:caps/>
          <w:sz w:val="24"/>
          <w:szCs w:val="24"/>
        </w:rPr>
        <w:t>бухгалтерского учета</w:t>
      </w:r>
      <w:r w:rsidRPr="00EC11F3">
        <w:rPr>
          <w:b/>
          <w:caps/>
          <w:sz w:val="24"/>
          <w:szCs w:val="24"/>
        </w:rPr>
        <w:t>»</w:t>
      </w:r>
    </w:p>
    <w:p w:rsidR="00E13D50" w:rsidRPr="00EC11F3" w:rsidRDefault="00E13D50" w:rsidP="00C71187">
      <w:pPr>
        <w:spacing w:line="360" w:lineRule="auto"/>
        <w:ind w:firstLine="567"/>
        <w:jc w:val="both"/>
        <w:rPr>
          <w:b/>
          <w:caps/>
          <w:sz w:val="24"/>
          <w:szCs w:val="24"/>
        </w:rPr>
      </w:pPr>
    </w:p>
    <w:p w:rsidR="008863DB" w:rsidRPr="00EC11F3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Лучшему усвоению материала и одновременно подготовке к зачету способствует выполнение контрольной работы.</w:t>
      </w:r>
    </w:p>
    <w:p w:rsidR="008863DB" w:rsidRPr="00EC11F3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Контрольная работа состоит из 4-х заданий:</w:t>
      </w:r>
    </w:p>
    <w:p w:rsidR="008863DB" w:rsidRPr="00EC11F3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задание 1 – реферат по заданной теме (варианты задания 1.1, 1.2, 1.3, 1.4);</w:t>
      </w:r>
    </w:p>
    <w:p w:rsidR="008863DB" w:rsidRPr="00EC11F3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задание 2 - учетная задача (варианты задания 2.1, 2.2, 2.3, 2.4);</w:t>
      </w:r>
    </w:p>
    <w:p w:rsidR="008863DB" w:rsidRPr="00EC11F3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задание 3 - учетная задача (варианты задания 3.1, 3.2, 3.3, 3.4);</w:t>
      </w:r>
    </w:p>
    <w:p w:rsidR="008863DB" w:rsidRPr="00EC11F3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задание 4 – тест (</w:t>
      </w:r>
      <w:r w:rsidR="00827932" w:rsidRPr="00EC11F3">
        <w:rPr>
          <w:sz w:val="24"/>
          <w:szCs w:val="24"/>
        </w:rPr>
        <w:t>одно для всех вариантов контрольных работ</w:t>
      </w:r>
      <w:r w:rsidRPr="00EC11F3">
        <w:rPr>
          <w:sz w:val="24"/>
          <w:szCs w:val="24"/>
        </w:rPr>
        <w:t xml:space="preserve">). </w:t>
      </w:r>
    </w:p>
    <w:p w:rsidR="008863DB" w:rsidRPr="00EC11F3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 xml:space="preserve">Для выполнения контрольной работы каждый студент обязан изучить состав </w:t>
      </w:r>
      <w:r w:rsidR="00827932" w:rsidRPr="00EC11F3">
        <w:rPr>
          <w:sz w:val="24"/>
          <w:szCs w:val="24"/>
        </w:rPr>
        <w:t>МСФО</w:t>
      </w:r>
      <w:r w:rsidRPr="00EC11F3">
        <w:rPr>
          <w:sz w:val="24"/>
          <w:szCs w:val="24"/>
        </w:rPr>
        <w:t xml:space="preserve"> (</w:t>
      </w:r>
      <w:r w:rsidR="00827932" w:rsidRPr="00EC11F3">
        <w:rPr>
          <w:sz w:val="24"/>
          <w:szCs w:val="24"/>
          <w:lang w:val="en-US"/>
        </w:rPr>
        <w:t>IFRS</w:t>
      </w:r>
      <w:r w:rsidRPr="00EC11F3">
        <w:rPr>
          <w:sz w:val="24"/>
          <w:szCs w:val="24"/>
        </w:rPr>
        <w:t xml:space="preserve">), перечень </w:t>
      </w:r>
      <w:proofErr w:type="gramStart"/>
      <w:r w:rsidRPr="00EC11F3">
        <w:rPr>
          <w:sz w:val="24"/>
          <w:szCs w:val="24"/>
        </w:rPr>
        <w:t>которых</w:t>
      </w:r>
      <w:proofErr w:type="gramEnd"/>
      <w:r w:rsidRPr="00EC11F3">
        <w:rPr>
          <w:sz w:val="24"/>
          <w:szCs w:val="24"/>
        </w:rPr>
        <w:t xml:space="preserve"> содержится списк</w:t>
      </w:r>
      <w:r w:rsidR="00827932" w:rsidRPr="00EC11F3">
        <w:rPr>
          <w:sz w:val="24"/>
          <w:szCs w:val="24"/>
        </w:rPr>
        <w:t>е</w:t>
      </w:r>
      <w:r w:rsidRPr="00EC11F3">
        <w:rPr>
          <w:sz w:val="24"/>
          <w:szCs w:val="24"/>
        </w:rPr>
        <w:t xml:space="preserve"> лит</w:t>
      </w:r>
      <w:r w:rsidRPr="00EC11F3">
        <w:rPr>
          <w:sz w:val="24"/>
          <w:szCs w:val="24"/>
        </w:rPr>
        <w:t>е</w:t>
      </w:r>
      <w:r w:rsidRPr="00EC11F3">
        <w:rPr>
          <w:sz w:val="24"/>
          <w:szCs w:val="24"/>
        </w:rPr>
        <w:t>ратуры.</w:t>
      </w:r>
    </w:p>
    <w:p w:rsidR="008863DB" w:rsidRPr="00EC11F3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Контрольная работа выполняется на листах формата А</w:t>
      </w:r>
      <w:proofErr w:type="gramStart"/>
      <w:r w:rsidRPr="00EC11F3">
        <w:rPr>
          <w:sz w:val="24"/>
          <w:szCs w:val="24"/>
        </w:rPr>
        <w:t>4</w:t>
      </w:r>
      <w:proofErr w:type="gramEnd"/>
      <w:r w:rsidRPr="00EC11F3">
        <w:rPr>
          <w:sz w:val="24"/>
          <w:szCs w:val="24"/>
        </w:rPr>
        <w:t xml:space="preserve"> – текст работы может быть написан от руки (аккуратно и разборчиво) или напечатан. Листы должны быть ОБЯЗАТЕЛЬНО пронумерованы. </w:t>
      </w:r>
    </w:p>
    <w:p w:rsidR="008863DB" w:rsidRPr="00EC11F3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Первый лист контрольной работы является титульным – на нем должно быть указ</w:t>
      </w:r>
      <w:r w:rsidRPr="00EC11F3">
        <w:rPr>
          <w:sz w:val="24"/>
          <w:szCs w:val="24"/>
        </w:rPr>
        <w:t>а</w:t>
      </w:r>
      <w:r w:rsidRPr="00EC11F3">
        <w:rPr>
          <w:sz w:val="24"/>
          <w:szCs w:val="24"/>
        </w:rPr>
        <w:t>но</w:t>
      </w:r>
    </w:p>
    <w:p w:rsidR="008863DB" w:rsidRPr="00EC11F3" w:rsidRDefault="008863DB" w:rsidP="00C71187">
      <w:pPr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название работы (КОНТРОЛЬНАЯ РАБОТА ПО КУРСУ «МЕЖДУНАРОДНЫЕ СТАНДАРТЫ БУХГАЛТЕРСКОГО УЧЕТА»)</w:t>
      </w:r>
    </w:p>
    <w:p w:rsidR="008863DB" w:rsidRPr="00EC11F3" w:rsidRDefault="008863DB" w:rsidP="00C71187">
      <w:pPr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Ф</w:t>
      </w:r>
      <w:r w:rsidR="00827932" w:rsidRPr="00EC11F3">
        <w:rPr>
          <w:sz w:val="24"/>
          <w:szCs w:val="24"/>
        </w:rPr>
        <w:t>.</w:t>
      </w:r>
      <w:r w:rsidRPr="00EC11F3">
        <w:rPr>
          <w:sz w:val="24"/>
          <w:szCs w:val="24"/>
        </w:rPr>
        <w:t xml:space="preserve"> И.О. студента;</w:t>
      </w:r>
    </w:p>
    <w:p w:rsidR="008863DB" w:rsidRPr="00EC11F3" w:rsidRDefault="008863DB" w:rsidP="00C71187">
      <w:pPr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курс и группа;</w:t>
      </w:r>
    </w:p>
    <w:p w:rsidR="008863DB" w:rsidRPr="00EC11F3" w:rsidRDefault="008863DB" w:rsidP="00C71187">
      <w:pPr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Ф</w:t>
      </w:r>
      <w:r w:rsidR="00827932" w:rsidRPr="00EC11F3">
        <w:rPr>
          <w:sz w:val="24"/>
          <w:szCs w:val="24"/>
        </w:rPr>
        <w:t>.</w:t>
      </w:r>
      <w:r w:rsidRPr="00EC11F3">
        <w:rPr>
          <w:sz w:val="24"/>
          <w:szCs w:val="24"/>
        </w:rPr>
        <w:t xml:space="preserve"> И.О. преподавателя</w:t>
      </w:r>
    </w:p>
    <w:p w:rsidR="008863DB" w:rsidRPr="00EC11F3" w:rsidRDefault="008863DB" w:rsidP="00C71187">
      <w:pPr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номер варианта контрольной работы</w:t>
      </w:r>
    </w:p>
    <w:p w:rsidR="008863DB" w:rsidRPr="00EC11F3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EC11F3">
        <w:rPr>
          <w:sz w:val="24"/>
          <w:szCs w:val="24"/>
        </w:rPr>
        <w:t>В конце работы необходимо поместить список использованной литературы.</w:t>
      </w:r>
    </w:p>
    <w:p w:rsidR="008863DB" w:rsidRPr="00EC11F3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8863DB" w:rsidRPr="00B236F9" w:rsidRDefault="008863DB" w:rsidP="00C35319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236F9">
        <w:rPr>
          <w:b/>
          <w:sz w:val="24"/>
          <w:szCs w:val="24"/>
        </w:rPr>
        <w:t>ВАРИАНТЫ КОНТРОЛЬНЫХ РАБОТ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843"/>
        <w:gridCol w:w="1843"/>
        <w:gridCol w:w="1843"/>
        <w:gridCol w:w="1843"/>
      </w:tblGrid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B236F9">
              <w:rPr>
                <w:b/>
                <w:sz w:val="24"/>
                <w:szCs w:val="24"/>
              </w:rPr>
              <w:t>Задание 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B236F9">
              <w:rPr>
                <w:b/>
                <w:sz w:val="24"/>
                <w:szCs w:val="24"/>
              </w:rPr>
              <w:t>Задание 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B236F9">
              <w:rPr>
                <w:b/>
                <w:sz w:val="24"/>
                <w:szCs w:val="24"/>
              </w:rPr>
              <w:t>Задание 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B236F9">
              <w:rPr>
                <w:b/>
                <w:sz w:val="24"/>
                <w:szCs w:val="24"/>
              </w:rPr>
              <w:t>Задание 4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ind w:firstLine="34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1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ind w:firstLine="34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2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6D7B14" w:rsidRDefault="008863DB" w:rsidP="00C71187">
            <w:pPr>
              <w:spacing w:line="360" w:lineRule="auto"/>
              <w:ind w:firstLine="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6D7B14">
              <w:rPr>
                <w:b/>
                <w:i/>
                <w:sz w:val="24"/>
                <w:szCs w:val="24"/>
                <w:highlight w:val="yellow"/>
              </w:rPr>
              <w:t>Вариант 3</w:t>
            </w:r>
          </w:p>
        </w:tc>
        <w:tc>
          <w:tcPr>
            <w:tcW w:w="1842" w:type="dxa"/>
          </w:tcPr>
          <w:p w:rsidR="008863DB" w:rsidRPr="006D7B14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6D7B14">
              <w:rPr>
                <w:sz w:val="24"/>
                <w:szCs w:val="24"/>
                <w:highlight w:val="yellow"/>
              </w:rPr>
              <w:t>1.3</w:t>
            </w:r>
          </w:p>
        </w:tc>
        <w:tc>
          <w:tcPr>
            <w:tcW w:w="1843" w:type="dxa"/>
          </w:tcPr>
          <w:p w:rsidR="008863DB" w:rsidRPr="006D7B14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6D7B14">
              <w:rPr>
                <w:sz w:val="24"/>
                <w:szCs w:val="24"/>
                <w:highlight w:val="yellow"/>
              </w:rPr>
              <w:t>2.3</w:t>
            </w:r>
          </w:p>
        </w:tc>
        <w:tc>
          <w:tcPr>
            <w:tcW w:w="1843" w:type="dxa"/>
          </w:tcPr>
          <w:p w:rsidR="008863DB" w:rsidRPr="006D7B14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6D7B14">
              <w:rPr>
                <w:sz w:val="24"/>
                <w:szCs w:val="24"/>
                <w:highlight w:val="yellow"/>
              </w:rPr>
              <w:t>3.3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6D7B14">
              <w:rPr>
                <w:sz w:val="24"/>
                <w:szCs w:val="24"/>
                <w:highlight w:val="yellow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ind w:firstLine="34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4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ind w:firstLine="34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5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ind w:firstLine="34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6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ind w:firstLine="34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lastRenderedPageBreak/>
              <w:t>Вариант 7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ind w:firstLine="34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8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ind w:firstLine="34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9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10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11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12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9179CA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A" w:rsidRPr="00B236F9" w:rsidRDefault="009179CA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A" w:rsidRPr="00B236F9" w:rsidRDefault="009179CA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A" w:rsidRPr="00B236F9" w:rsidRDefault="009179CA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A" w:rsidRPr="00B236F9" w:rsidRDefault="009179CA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A" w:rsidRPr="00B236F9" w:rsidRDefault="009179CA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9179CA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A" w:rsidRPr="00B236F9" w:rsidRDefault="009179CA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A" w:rsidRPr="00B236F9" w:rsidRDefault="009179CA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A" w:rsidRPr="00B236F9" w:rsidRDefault="009179CA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A" w:rsidRPr="00B236F9" w:rsidRDefault="009179CA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A" w:rsidRPr="00B236F9" w:rsidRDefault="009179CA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15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3.1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16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3.2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17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3.3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18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3.4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19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3.1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20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3.1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21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3.3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22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3.4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23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3.4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24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3.2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25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3.3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26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3.4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27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3.4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28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3.2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29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3.1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30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3.3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31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3.1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32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3.2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33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3.3</w:t>
            </w:r>
          </w:p>
        </w:tc>
        <w:tc>
          <w:tcPr>
            <w:tcW w:w="1842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863DB" w:rsidRPr="00B236F9" w:rsidRDefault="008863DB" w:rsidP="00C71187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Вариант 34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3.4</w:t>
            </w:r>
          </w:p>
        </w:tc>
        <w:tc>
          <w:tcPr>
            <w:tcW w:w="1842" w:type="dxa"/>
          </w:tcPr>
          <w:p w:rsidR="008863DB" w:rsidRPr="00B236F9" w:rsidRDefault="00EC11F3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тест</w:t>
            </w:r>
          </w:p>
        </w:tc>
      </w:tr>
    </w:tbl>
    <w:p w:rsidR="00EC11F3" w:rsidRDefault="00EC11F3" w:rsidP="00C71187">
      <w:pPr>
        <w:pStyle w:val="3"/>
        <w:ind w:firstLine="567"/>
        <w:jc w:val="both"/>
        <w:rPr>
          <w:rFonts w:ascii="Times New Roman" w:hAnsi="Times New Roman"/>
          <w:iCs w:val="0"/>
          <w:sz w:val="24"/>
          <w:szCs w:val="24"/>
        </w:rPr>
      </w:pPr>
    </w:p>
    <w:p w:rsidR="006D7B14" w:rsidRDefault="006D7B14" w:rsidP="006D7B14"/>
    <w:p w:rsidR="006D7B14" w:rsidRDefault="006D7B14" w:rsidP="006D7B14"/>
    <w:p w:rsidR="006D7B14" w:rsidRDefault="006D7B14" w:rsidP="006D7B14"/>
    <w:p w:rsidR="006D7B14" w:rsidRDefault="006D7B14" w:rsidP="006D7B14"/>
    <w:p w:rsidR="006F7209" w:rsidRDefault="006F7209" w:rsidP="006D7B14"/>
    <w:p w:rsidR="006F7209" w:rsidRDefault="006F7209" w:rsidP="006D7B14"/>
    <w:p w:rsidR="006F7209" w:rsidRPr="006D7B14" w:rsidRDefault="006F7209" w:rsidP="006D7B14"/>
    <w:p w:rsidR="008863DB" w:rsidRPr="00B236F9" w:rsidRDefault="008863DB" w:rsidP="00C35319">
      <w:pPr>
        <w:pStyle w:val="3"/>
        <w:ind w:firstLine="567"/>
        <w:rPr>
          <w:rFonts w:ascii="Times New Roman" w:hAnsi="Times New Roman"/>
          <w:iCs w:val="0"/>
          <w:sz w:val="24"/>
          <w:szCs w:val="24"/>
        </w:rPr>
      </w:pPr>
      <w:r w:rsidRPr="00B236F9">
        <w:rPr>
          <w:rFonts w:ascii="Times New Roman" w:hAnsi="Times New Roman"/>
          <w:iCs w:val="0"/>
          <w:sz w:val="24"/>
          <w:szCs w:val="24"/>
        </w:rPr>
        <w:lastRenderedPageBreak/>
        <w:t>ЗАДАНИЯ ДЛЯ КОНТРОЛЬНЫХ РАБОТ</w:t>
      </w:r>
    </w:p>
    <w:p w:rsidR="008863DB" w:rsidRPr="00B236F9" w:rsidRDefault="008863DB" w:rsidP="00C35319">
      <w:pPr>
        <w:spacing w:line="360" w:lineRule="auto"/>
        <w:ind w:firstLine="567"/>
        <w:jc w:val="center"/>
        <w:rPr>
          <w:i/>
          <w:sz w:val="24"/>
          <w:szCs w:val="24"/>
        </w:rPr>
      </w:pPr>
      <w:r w:rsidRPr="00B236F9">
        <w:rPr>
          <w:b/>
          <w:i/>
          <w:sz w:val="24"/>
          <w:szCs w:val="24"/>
        </w:rPr>
        <w:t xml:space="preserve">Задание 1  </w:t>
      </w:r>
      <w:r w:rsidRPr="00B236F9">
        <w:rPr>
          <w:i/>
          <w:sz w:val="24"/>
          <w:szCs w:val="24"/>
        </w:rPr>
        <w:t>(РЕФЕРАТ)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i/>
          <w:sz w:val="24"/>
          <w:szCs w:val="24"/>
          <w:u w:val="single"/>
        </w:rPr>
      </w:pPr>
    </w:p>
    <w:tbl>
      <w:tblPr>
        <w:tblW w:w="935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28"/>
        <w:gridCol w:w="7828"/>
      </w:tblGrid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152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Вар</w:t>
            </w:r>
            <w:r w:rsidRPr="00B236F9">
              <w:rPr>
                <w:b/>
                <w:i/>
                <w:sz w:val="24"/>
                <w:szCs w:val="24"/>
              </w:rPr>
              <w:t>и</w:t>
            </w:r>
            <w:r w:rsidRPr="00B236F9">
              <w:rPr>
                <w:b/>
                <w:i/>
                <w:sz w:val="24"/>
                <w:szCs w:val="24"/>
              </w:rPr>
              <w:t>ант Задания</w:t>
            </w:r>
          </w:p>
        </w:tc>
        <w:tc>
          <w:tcPr>
            <w:tcW w:w="782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B236F9">
              <w:rPr>
                <w:b/>
                <w:i/>
                <w:sz w:val="24"/>
                <w:szCs w:val="24"/>
              </w:rPr>
              <w:t>ТЕМА РЕФЕРАТА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152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B236F9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82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Общая характеристика мировой системы бухгалтерского учета. Основные принципы и определения МС</w:t>
            </w:r>
            <w:r w:rsidR="00827932" w:rsidRPr="00B236F9">
              <w:rPr>
                <w:sz w:val="24"/>
                <w:szCs w:val="24"/>
              </w:rPr>
              <w:t>ФО</w:t>
            </w:r>
            <w:r w:rsidRPr="00B236F9">
              <w:rPr>
                <w:sz w:val="24"/>
                <w:szCs w:val="24"/>
              </w:rPr>
              <w:t>. Принципы формирования уче</w:t>
            </w:r>
            <w:r w:rsidRPr="00B236F9">
              <w:rPr>
                <w:sz w:val="24"/>
                <w:szCs w:val="24"/>
              </w:rPr>
              <w:t>т</w:t>
            </w:r>
            <w:r w:rsidRPr="00B236F9">
              <w:rPr>
                <w:sz w:val="24"/>
                <w:szCs w:val="24"/>
              </w:rPr>
              <w:t>ной политики. Основные различия в принципах ведения, составления и предоставления отчетности западными и росси</w:t>
            </w:r>
            <w:r w:rsidRPr="00B236F9">
              <w:rPr>
                <w:sz w:val="24"/>
                <w:szCs w:val="24"/>
              </w:rPr>
              <w:t>й</w:t>
            </w:r>
            <w:r w:rsidRPr="00B236F9">
              <w:rPr>
                <w:sz w:val="24"/>
                <w:szCs w:val="24"/>
              </w:rPr>
              <w:t>скими компаниями.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152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B236F9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782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>Особенности международной бухгалтерской практики. Основные типы балансовых отчетов, принципы формирования в разрезе  оценки статей актива, обязательств и собственного кап</w:t>
            </w:r>
            <w:r w:rsidRPr="00B236F9">
              <w:rPr>
                <w:sz w:val="24"/>
                <w:szCs w:val="24"/>
              </w:rPr>
              <w:t>и</w:t>
            </w:r>
            <w:r w:rsidRPr="00B236F9">
              <w:rPr>
                <w:sz w:val="24"/>
                <w:szCs w:val="24"/>
              </w:rPr>
              <w:t>тала.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1528" w:type="dxa"/>
          </w:tcPr>
          <w:p w:rsidR="008863DB" w:rsidRPr="006D7B14" w:rsidRDefault="008863DB" w:rsidP="00C7118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  <w:highlight w:val="yellow"/>
              </w:rPr>
            </w:pPr>
            <w:r w:rsidRPr="006D7B14">
              <w:rPr>
                <w:b/>
                <w:sz w:val="24"/>
                <w:szCs w:val="24"/>
                <w:highlight w:val="yellow"/>
              </w:rPr>
              <w:t>1.3</w:t>
            </w:r>
          </w:p>
        </w:tc>
        <w:tc>
          <w:tcPr>
            <w:tcW w:w="782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6D7B14">
              <w:rPr>
                <w:sz w:val="24"/>
                <w:szCs w:val="24"/>
                <w:highlight w:val="yellow"/>
              </w:rPr>
              <w:t>Создание и развитие международной системы регулирования бу</w:t>
            </w:r>
            <w:r w:rsidRPr="006D7B14">
              <w:rPr>
                <w:sz w:val="24"/>
                <w:szCs w:val="24"/>
                <w:highlight w:val="yellow"/>
              </w:rPr>
              <w:t>х</w:t>
            </w:r>
            <w:r w:rsidRPr="006D7B14">
              <w:rPr>
                <w:sz w:val="24"/>
                <w:szCs w:val="24"/>
                <w:highlight w:val="yellow"/>
              </w:rPr>
              <w:t>галтерского учета и отчетности. Основные типы отчетов «О прибылях и убытках» в международной практике, методы начисления доходов, определения издержек и способы их о</w:t>
            </w:r>
            <w:r w:rsidRPr="006D7B14">
              <w:rPr>
                <w:sz w:val="24"/>
                <w:szCs w:val="24"/>
                <w:highlight w:val="yellow"/>
              </w:rPr>
              <w:t>т</w:t>
            </w:r>
            <w:r w:rsidRPr="006D7B14">
              <w:rPr>
                <w:sz w:val="24"/>
                <w:szCs w:val="24"/>
                <w:highlight w:val="yellow"/>
              </w:rPr>
              <w:t>ражения.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152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B236F9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782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 xml:space="preserve">Международные стандарты бухгалтерского учета и отчетности и проблемы их применения. Прямой и косвенный методы составление </w:t>
            </w:r>
            <w:r w:rsidR="00827932" w:rsidRPr="00B236F9">
              <w:rPr>
                <w:sz w:val="24"/>
                <w:szCs w:val="24"/>
              </w:rPr>
              <w:t>О</w:t>
            </w:r>
            <w:r w:rsidRPr="00B236F9">
              <w:rPr>
                <w:sz w:val="24"/>
                <w:szCs w:val="24"/>
              </w:rPr>
              <w:t xml:space="preserve">тчета </w:t>
            </w:r>
            <w:r w:rsidR="00827932" w:rsidRPr="00B236F9">
              <w:rPr>
                <w:sz w:val="24"/>
                <w:szCs w:val="24"/>
              </w:rPr>
              <w:t>о</w:t>
            </w:r>
            <w:r w:rsidRPr="00B236F9">
              <w:rPr>
                <w:sz w:val="24"/>
                <w:szCs w:val="24"/>
              </w:rPr>
              <w:t xml:space="preserve"> движении денежных сре</w:t>
            </w:r>
            <w:proofErr w:type="gramStart"/>
            <w:r w:rsidRPr="00B236F9">
              <w:rPr>
                <w:sz w:val="24"/>
                <w:szCs w:val="24"/>
              </w:rPr>
              <w:t>дств в с</w:t>
            </w:r>
            <w:proofErr w:type="gramEnd"/>
            <w:r w:rsidRPr="00B236F9">
              <w:rPr>
                <w:sz w:val="24"/>
                <w:szCs w:val="24"/>
              </w:rPr>
              <w:t>оответствии с МС</w:t>
            </w:r>
            <w:r w:rsidR="00827932" w:rsidRPr="00B236F9">
              <w:rPr>
                <w:sz w:val="24"/>
                <w:szCs w:val="24"/>
              </w:rPr>
              <w:t>ФО</w:t>
            </w:r>
            <w:r w:rsidRPr="00B236F9">
              <w:rPr>
                <w:sz w:val="24"/>
                <w:szCs w:val="24"/>
              </w:rPr>
              <w:t>, анализ отчета в разрезе содержащихся в нем экономических показ</w:t>
            </w:r>
            <w:r w:rsidRPr="00B236F9">
              <w:rPr>
                <w:sz w:val="24"/>
                <w:szCs w:val="24"/>
              </w:rPr>
              <w:t>а</w:t>
            </w:r>
            <w:r w:rsidRPr="00B236F9">
              <w:rPr>
                <w:sz w:val="24"/>
                <w:szCs w:val="24"/>
              </w:rPr>
              <w:t>телей.</w:t>
            </w:r>
          </w:p>
        </w:tc>
      </w:tr>
      <w:tr w:rsidR="008863DB" w:rsidRPr="00B236F9" w:rsidTr="00BA4AD5">
        <w:tblPrEx>
          <w:tblCellMar>
            <w:top w:w="0" w:type="dxa"/>
            <w:bottom w:w="0" w:type="dxa"/>
          </w:tblCellMar>
        </w:tblPrEx>
        <w:tc>
          <w:tcPr>
            <w:tcW w:w="152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B236F9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7828" w:type="dxa"/>
          </w:tcPr>
          <w:p w:rsidR="008863DB" w:rsidRPr="00B236F9" w:rsidRDefault="008863DB" w:rsidP="00C71187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B236F9">
              <w:rPr>
                <w:sz w:val="24"/>
                <w:szCs w:val="24"/>
              </w:rPr>
              <w:t xml:space="preserve">Общая характеристика основных типов </w:t>
            </w:r>
            <w:r w:rsidR="00827932" w:rsidRPr="00B236F9">
              <w:rPr>
                <w:sz w:val="24"/>
                <w:szCs w:val="24"/>
              </w:rPr>
              <w:t>финансовых</w:t>
            </w:r>
            <w:r w:rsidRPr="00B236F9">
              <w:rPr>
                <w:sz w:val="24"/>
                <w:szCs w:val="24"/>
              </w:rPr>
              <w:t xml:space="preserve"> отчетов. Отчет об изменениях в </w:t>
            </w:r>
            <w:r w:rsidR="00827932" w:rsidRPr="00B236F9">
              <w:rPr>
                <w:sz w:val="24"/>
                <w:szCs w:val="24"/>
              </w:rPr>
              <w:t xml:space="preserve">собственном </w:t>
            </w:r>
            <w:r w:rsidRPr="00B236F9">
              <w:rPr>
                <w:sz w:val="24"/>
                <w:szCs w:val="24"/>
              </w:rPr>
              <w:t>капитале. Международные стандарты ауд</w:t>
            </w:r>
            <w:r w:rsidRPr="00B236F9">
              <w:rPr>
                <w:sz w:val="24"/>
                <w:szCs w:val="24"/>
              </w:rPr>
              <w:t>и</w:t>
            </w:r>
            <w:r w:rsidRPr="00B236F9">
              <w:rPr>
                <w:sz w:val="24"/>
                <w:szCs w:val="24"/>
              </w:rPr>
              <w:t>та. Основные элементы финансовой отчетности.</w:t>
            </w:r>
          </w:p>
        </w:tc>
      </w:tr>
    </w:tbl>
    <w:p w:rsidR="008863DB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6D7B14" w:rsidRDefault="006D7B14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6D7B14" w:rsidRDefault="006D7B14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6D7B14" w:rsidRDefault="006D7B14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6D7B14" w:rsidRDefault="006D7B14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6D7B14" w:rsidRDefault="006D7B14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6D7B14" w:rsidRDefault="006D7B14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6D7B14" w:rsidRDefault="006D7B14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6D7B14" w:rsidRDefault="006D7B14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6D7B14" w:rsidRDefault="006D7B14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6D7B14" w:rsidRDefault="006D7B14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8863DB" w:rsidRPr="00B236F9" w:rsidRDefault="008863DB" w:rsidP="00C35319">
      <w:pPr>
        <w:spacing w:line="360" w:lineRule="auto"/>
        <w:ind w:firstLine="567"/>
        <w:jc w:val="center"/>
        <w:rPr>
          <w:i/>
          <w:sz w:val="24"/>
          <w:szCs w:val="24"/>
        </w:rPr>
      </w:pPr>
      <w:r w:rsidRPr="00B236F9">
        <w:rPr>
          <w:b/>
          <w:i/>
          <w:sz w:val="24"/>
          <w:szCs w:val="24"/>
        </w:rPr>
        <w:t xml:space="preserve">Задание 2  </w:t>
      </w:r>
      <w:r w:rsidRPr="00B236F9">
        <w:rPr>
          <w:i/>
          <w:sz w:val="24"/>
          <w:szCs w:val="24"/>
        </w:rPr>
        <w:t>(УЧЕТНАЯ ЗАДАЧА)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b/>
          <w:sz w:val="24"/>
          <w:szCs w:val="24"/>
        </w:rPr>
        <w:t>А.</w:t>
      </w:r>
      <w:r w:rsidRPr="00B236F9">
        <w:rPr>
          <w:sz w:val="24"/>
          <w:szCs w:val="24"/>
        </w:rPr>
        <w:t xml:space="preserve"> </w:t>
      </w:r>
      <w:r w:rsidR="00610849" w:rsidRPr="00B236F9">
        <w:rPr>
          <w:sz w:val="24"/>
          <w:szCs w:val="24"/>
        </w:rPr>
        <w:t>На основе</w:t>
      </w:r>
      <w:bookmarkStart w:id="0" w:name="_GoBack"/>
      <w:bookmarkEnd w:id="0"/>
      <w:r w:rsidR="00610849" w:rsidRPr="00B236F9">
        <w:rPr>
          <w:sz w:val="24"/>
          <w:szCs w:val="24"/>
        </w:rPr>
        <w:t xml:space="preserve"> имеющихся данных п</w:t>
      </w:r>
      <w:r w:rsidRPr="00B236F9">
        <w:rPr>
          <w:sz w:val="24"/>
          <w:szCs w:val="24"/>
        </w:rPr>
        <w:t xml:space="preserve">ровести оценку </w:t>
      </w:r>
      <w:r w:rsidR="00827932" w:rsidRPr="00B236F9">
        <w:rPr>
          <w:sz w:val="24"/>
          <w:szCs w:val="24"/>
        </w:rPr>
        <w:t xml:space="preserve">чистых активов компании </w:t>
      </w:r>
      <w:r w:rsidRPr="00B236F9">
        <w:rPr>
          <w:sz w:val="24"/>
          <w:szCs w:val="24"/>
        </w:rPr>
        <w:t xml:space="preserve">на конец отчетного </w:t>
      </w:r>
      <w:r w:rsidR="00827932" w:rsidRPr="00B236F9">
        <w:rPr>
          <w:sz w:val="24"/>
          <w:szCs w:val="24"/>
        </w:rPr>
        <w:t>периода</w:t>
      </w:r>
      <w:r w:rsidRPr="00B236F9">
        <w:rPr>
          <w:sz w:val="24"/>
          <w:szCs w:val="24"/>
        </w:rPr>
        <w:t xml:space="preserve"> в соответствии с </w:t>
      </w:r>
      <w:r w:rsidR="00827932" w:rsidRPr="00B236F9">
        <w:rPr>
          <w:sz w:val="24"/>
          <w:szCs w:val="24"/>
        </w:rPr>
        <w:t>Принципами подготовки и составления финанс</w:t>
      </w:r>
      <w:r w:rsidR="00827932" w:rsidRPr="00B236F9">
        <w:rPr>
          <w:sz w:val="24"/>
          <w:szCs w:val="24"/>
        </w:rPr>
        <w:t>о</w:t>
      </w:r>
      <w:r w:rsidR="00827932" w:rsidRPr="00B236F9">
        <w:rPr>
          <w:sz w:val="24"/>
          <w:szCs w:val="24"/>
        </w:rPr>
        <w:t>вой отчетности</w:t>
      </w:r>
      <w:r w:rsidRPr="00B236F9">
        <w:rPr>
          <w:sz w:val="24"/>
          <w:szCs w:val="24"/>
        </w:rPr>
        <w:t>.</w:t>
      </w:r>
    </w:p>
    <w:p w:rsidR="00B236F9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b/>
          <w:sz w:val="24"/>
          <w:szCs w:val="24"/>
        </w:rPr>
        <w:t>Б.</w:t>
      </w:r>
      <w:r w:rsidRPr="00B236F9">
        <w:rPr>
          <w:sz w:val="24"/>
          <w:szCs w:val="24"/>
        </w:rPr>
        <w:t xml:space="preserve"> Пояснить значение такого способа оценки </w:t>
      </w:r>
      <w:r w:rsidR="00610849" w:rsidRPr="00B236F9">
        <w:rPr>
          <w:sz w:val="24"/>
          <w:szCs w:val="24"/>
        </w:rPr>
        <w:t>чистых активов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i/>
          <w:sz w:val="24"/>
          <w:szCs w:val="24"/>
          <w:u w:val="single"/>
        </w:rPr>
      </w:pPr>
      <w:r w:rsidRPr="00B236F9">
        <w:rPr>
          <w:i/>
          <w:sz w:val="24"/>
          <w:szCs w:val="24"/>
          <w:u w:val="single"/>
        </w:rPr>
        <w:t>Исходные данные</w:t>
      </w:r>
    </w:p>
    <w:p w:rsidR="00B236F9" w:rsidRPr="00B236F9" w:rsidRDefault="00B236F9" w:rsidP="00C71187">
      <w:pPr>
        <w:spacing w:line="360" w:lineRule="auto"/>
        <w:ind w:firstLine="567"/>
        <w:jc w:val="both"/>
        <w:rPr>
          <w:i/>
          <w:sz w:val="24"/>
          <w:szCs w:val="24"/>
          <w:u w:val="single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567"/>
        <w:gridCol w:w="1559"/>
        <w:gridCol w:w="1418"/>
        <w:gridCol w:w="1701"/>
        <w:gridCol w:w="1842"/>
      </w:tblGrid>
      <w:tr w:rsidR="00610849" w:rsidRPr="00B236F9" w:rsidTr="0023167D">
        <w:trPr>
          <w:cantSplit/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236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36F9">
              <w:rPr>
                <w:b/>
                <w:bCs/>
                <w:color w:val="000000"/>
                <w:sz w:val="24"/>
                <w:szCs w:val="24"/>
              </w:rPr>
              <w:t>Вариант задания</w:t>
            </w:r>
          </w:p>
        </w:tc>
      </w:tr>
      <w:tr w:rsidR="00610849" w:rsidRPr="00B236F9" w:rsidTr="0023167D">
        <w:trPr>
          <w:cantSplit/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49" w:rsidRPr="00B236F9" w:rsidRDefault="00610849" w:rsidP="00C7118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36F9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36F9"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6D7B14" w:rsidRDefault="00610849" w:rsidP="00C71187">
            <w:pPr>
              <w:ind w:firstLine="567"/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D7B14">
              <w:rPr>
                <w:b/>
                <w:bCs/>
                <w:color w:val="000000"/>
                <w:sz w:val="24"/>
                <w:szCs w:val="24"/>
                <w:highlight w:val="yellow"/>
              </w:rPr>
              <w:t>2.3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36F9">
              <w:rPr>
                <w:b/>
                <w:bCs/>
                <w:color w:val="000000"/>
                <w:sz w:val="24"/>
                <w:szCs w:val="24"/>
              </w:rPr>
              <w:t>2.4</w:t>
            </w:r>
          </w:p>
        </w:tc>
      </w:tr>
      <w:tr w:rsidR="00610849" w:rsidRPr="00B236F9" w:rsidTr="0023167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36F9">
              <w:rPr>
                <w:b/>
                <w:bCs/>
                <w:color w:val="000000"/>
                <w:sz w:val="24"/>
                <w:szCs w:val="24"/>
              </w:rPr>
              <w:t>Активы, $000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jc w:val="both"/>
              <w:rPr>
                <w:color w:val="000000"/>
                <w:sz w:val="24"/>
                <w:szCs w:val="24"/>
              </w:rPr>
            </w:pPr>
            <w:r w:rsidRPr="00B236F9">
              <w:rPr>
                <w:color w:val="000000"/>
                <w:sz w:val="24"/>
                <w:szCs w:val="24"/>
              </w:rPr>
              <w:t>440 000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jc w:val="both"/>
              <w:rPr>
                <w:color w:val="000000"/>
                <w:sz w:val="24"/>
                <w:szCs w:val="24"/>
              </w:rPr>
            </w:pPr>
            <w:r w:rsidRPr="00B236F9">
              <w:rPr>
                <w:color w:val="000000"/>
                <w:sz w:val="24"/>
                <w:szCs w:val="24"/>
              </w:rPr>
              <w:t>670 000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6D7B14" w:rsidRDefault="00610849" w:rsidP="00C71187">
            <w:pPr>
              <w:ind w:firstLine="567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D7B14">
              <w:rPr>
                <w:color w:val="000000"/>
                <w:sz w:val="24"/>
                <w:szCs w:val="24"/>
                <w:highlight w:val="yellow"/>
              </w:rPr>
              <w:t>930 000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236F9">
              <w:rPr>
                <w:color w:val="000000"/>
                <w:sz w:val="24"/>
                <w:szCs w:val="24"/>
              </w:rPr>
              <w:t>770 000</w:t>
            </w:r>
          </w:p>
        </w:tc>
      </w:tr>
      <w:tr w:rsidR="00610849" w:rsidRPr="00B236F9" w:rsidTr="0023167D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36F9">
              <w:rPr>
                <w:b/>
                <w:bCs/>
                <w:color w:val="000000"/>
                <w:sz w:val="24"/>
                <w:szCs w:val="24"/>
              </w:rPr>
              <w:t>Обязательства, $000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jc w:val="both"/>
              <w:rPr>
                <w:color w:val="000000"/>
                <w:sz w:val="24"/>
                <w:szCs w:val="24"/>
              </w:rPr>
            </w:pPr>
            <w:r w:rsidRPr="00B236F9">
              <w:rPr>
                <w:color w:val="000000"/>
                <w:sz w:val="24"/>
                <w:szCs w:val="24"/>
              </w:rPr>
              <w:t>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jc w:val="both"/>
              <w:rPr>
                <w:color w:val="000000"/>
                <w:sz w:val="24"/>
                <w:szCs w:val="24"/>
              </w:rPr>
            </w:pPr>
            <w:r w:rsidRPr="00B236F9">
              <w:rPr>
                <w:color w:val="000000"/>
                <w:sz w:val="24"/>
                <w:szCs w:val="24"/>
              </w:rPr>
              <w:t>520 000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6D7B14" w:rsidRDefault="00610849" w:rsidP="00C71187">
            <w:pPr>
              <w:ind w:firstLine="567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D7B14">
              <w:rPr>
                <w:color w:val="000000"/>
                <w:sz w:val="24"/>
                <w:szCs w:val="24"/>
                <w:highlight w:val="yellow"/>
              </w:rPr>
              <w:t>650 000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49" w:rsidRPr="00B236F9" w:rsidRDefault="00610849" w:rsidP="00C7118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236F9">
              <w:rPr>
                <w:color w:val="000000"/>
                <w:sz w:val="24"/>
                <w:szCs w:val="24"/>
              </w:rPr>
              <w:t>550 000</w:t>
            </w:r>
          </w:p>
        </w:tc>
      </w:tr>
    </w:tbl>
    <w:p w:rsidR="00610849" w:rsidRPr="00B236F9" w:rsidRDefault="00610849" w:rsidP="00C71187">
      <w:pPr>
        <w:spacing w:line="360" w:lineRule="auto"/>
        <w:ind w:firstLine="567"/>
        <w:jc w:val="both"/>
        <w:rPr>
          <w:i/>
          <w:sz w:val="24"/>
          <w:szCs w:val="24"/>
          <w:u w:val="single"/>
        </w:rPr>
      </w:pPr>
    </w:p>
    <w:p w:rsidR="00B236F9" w:rsidRDefault="00B236F9" w:rsidP="00C71187">
      <w:pPr>
        <w:spacing w:line="360" w:lineRule="auto"/>
        <w:ind w:firstLine="567"/>
        <w:jc w:val="both"/>
        <w:rPr>
          <w:b/>
          <w:i/>
          <w:sz w:val="24"/>
          <w:szCs w:val="24"/>
        </w:rPr>
      </w:pPr>
    </w:p>
    <w:p w:rsidR="008863DB" w:rsidRPr="00B236F9" w:rsidRDefault="008863DB" w:rsidP="00C35319">
      <w:pPr>
        <w:spacing w:line="360" w:lineRule="auto"/>
        <w:ind w:firstLine="567"/>
        <w:jc w:val="center"/>
        <w:rPr>
          <w:i/>
          <w:sz w:val="24"/>
          <w:szCs w:val="24"/>
        </w:rPr>
      </w:pPr>
      <w:r w:rsidRPr="00B236F9">
        <w:rPr>
          <w:b/>
          <w:i/>
          <w:sz w:val="24"/>
          <w:szCs w:val="24"/>
        </w:rPr>
        <w:t xml:space="preserve">Задание 3  </w:t>
      </w:r>
      <w:r w:rsidRPr="00B236F9">
        <w:rPr>
          <w:i/>
          <w:sz w:val="24"/>
          <w:szCs w:val="24"/>
        </w:rPr>
        <w:t>(УЧЕТНАЯ ЗАДАЧА)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23167D" w:rsidRPr="00B236F9" w:rsidRDefault="0023167D" w:rsidP="00C71187">
      <w:pPr>
        <w:pStyle w:val="a7"/>
        <w:spacing w:line="360" w:lineRule="auto"/>
        <w:ind w:firstLine="567"/>
        <w:jc w:val="both"/>
      </w:pPr>
      <w:r w:rsidRPr="00B236F9">
        <w:t>МСФО (</w:t>
      </w:r>
      <w:r w:rsidRPr="00B236F9">
        <w:rPr>
          <w:lang w:val="en-US"/>
        </w:rPr>
        <w:t>IAS</w:t>
      </w:r>
      <w:r w:rsidRPr="00B236F9">
        <w:t xml:space="preserve">) </w:t>
      </w:r>
      <w:r w:rsidR="00516C73" w:rsidRPr="00516C73">
        <w:t>2</w:t>
      </w:r>
      <w:r w:rsidRPr="00B236F9">
        <w:t xml:space="preserve"> «</w:t>
      </w:r>
      <w:r w:rsidR="00516C73">
        <w:t>Запасы</w:t>
      </w:r>
      <w:r w:rsidRPr="00B236F9">
        <w:t>»</w:t>
      </w:r>
    </w:p>
    <w:p w:rsidR="00B236F9" w:rsidRPr="00B236F9" w:rsidRDefault="00516C73" w:rsidP="00C71187">
      <w:pPr>
        <w:pStyle w:val="a7"/>
        <w:spacing w:line="360" w:lineRule="auto"/>
        <w:ind w:firstLine="567"/>
        <w:jc w:val="both"/>
      </w:pPr>
      <w:r>
        <w:t>Провести оценку запасов на конец отчетного пери</w:t>
      </w:r>
      <w:r>
        <w:t>о</w:t>
      </w:r>
      <w:r>
        <w:t>да с комментариями.</w:t>
      </w:r>
    </w:p>
    <w:p w:rsidR="00B236F9" w:rsidRDefault="005C2DC2" w:rsidP="00C35319">
      <w:pPr>
        <w:spacing w:line="360" w:lineRule="auto"/>
        <w:ind w:firstLine="567"/>
        <w:jc w:val="center"/>
        <w:rPr>
          <w:i/>
          <w:sz w:val="24"/>
          <w:szCs w:val="24"/>
          <w:u w:val="single"/>
        </w:rPr>
      </w:pPr>
      <w:r w:rsidRPr="00B236F9">
        <w:rPr>
          <w:i/>
          <w:sz w:val="24"/>
          <w:szCs w:val="24"/>
          <w:u w:val="single"/>
        </w:rPr>
        <w:t>Исходные данные</w:t>
      </w:r>
    </w:p>
    <w:p w:rsidR="00B236F9" w:rsidRPr="00B236F9" w:rsidRDefault="00B236F9" w:rsidP="00C71187">
      <w:pPr>
        <w:spacing w:line="360" w:lineRule="auto"/>
        <w:ind w:firstLine="567"/>
        <w:jc w:val="both"/>
        <w:rPr>
          <w:i/>
          <w:sz w:val="24"/>
          <w:szCs w:val="24"/>
          <w:u w:val="single"/>
        </w:rPr>
      </w:pPr>
    </w:p>
    <w:p w:rsidR="005C2DC2" w:rsidRPr="00B236F9" w:rsidRDefault="00B236F9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b/>
          <w:bCs/>
          <w:i/>
          <w:iCs/>
          <w:color w:val="000000"/>
          <w:sz w:val="24"/>
          <w:szCs w:val="24"/>
        </w:rPr>
        <w:t xml:space="preserve">Данные </w:t>
      </w:r>
      <w:r w:rsidR="00516C73">
        <w:rPr>
          <w:b/>
          <w:bCs/>
          <w:i/>
          <w:iCs/>
          <w:color w:val="000000"/>
          <w:sz w:val="24"/>
          <w:szCs w:val="24"/>
        </w:rPr>
        <w:t>по остаткам запасов по балансовой стоимости и чистой стоимости реализации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0"/>
        <w:gridCol w:w="2290"/>
        <w:gridCol w:w="1700"/>
      </w:tblGrid>
      <w:tr w:rsidR="005C2DC2" w:rsidRPr="00B3528F" w:rsidTr="00B3528F">
        <w:trPr>
          <w:trHeight w:val="300"/>
        </w:trPr>
        <w:tc>
          <w:tcPr>
            <w:tcW w:w="5350" w:type="dxa"/>
            <w:noWrap/>
            <w:hideMark/>
          </w:tcPr>
          <w:p w:rsidR="005C2DC2" w:rsidRPr="00B3528F" w:rsidRDefault="00516C73" w:rsidP="00516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Категории запасов</w:t>
            </w:r>
          </w:p>
        </w:tc>
        <w:tc>
          <w:tcPr>
            <w:tcW w:w="2290" w:type="dxa"/>
            <w:noWrap/>
            <w:hideMark/>
          </w:tcPr>
          <w:p w:rsidR="00516C73" w:rsidRDefault="00516C73" w:rsidP="00516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Балансовая </w:t>
            </w:r>
          </w:p>
          <w:p w:rsidR="005C2DC2" w:rsidRPr="00B3528F" w:rsidRDefault="00516C73" w:rsidP="00516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</w:t>
            </w:r>
          </w:p>
        </w:tc>
        <w:tc>
          <w:tcPr>
            <w:tcW w:w="1700" w:type="dxa"/>
            <w:noWrap/>
            <w:hideMark/>
          </w:tcPr>
          <w:p w:rsidR="00516C73" w:rsidRDefault="00516C73" w:rsidP="00516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Чистая сто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</w:t>
            </w:r>
          </w:p>
          <w:p w:rsidR="005C2DC2" w:rsidRPr="00B3528F" w:rsidRDefault="00516C73" w:rsidP="00516C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5C2DC2" w:rsidRPr="00B3528F" w:rsidTr="00516C73">
        <w:trPr>
          <w:trHeight w:val="300"/>
        </w:trPr>
        <w:tc>
          <w:tcPr>
            <w:tcW w:w="535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5C2DC2" w:rsidRPr="00B3528F" w:rsidTr="00516C73">
        <w:trPr>
          <w:trHeight w:val="300"/>
        </w:trPr>
        <w:tc>
          <w:tcPr>
            <w:tcW w:w="535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5C2DC2" w:rsidRPr="00B3528F" w:rsidTr="00516C73">
        <w:trPr>
          <w:trHeight w:val="300"/>
        </w:trPr>
        <w:tc>
          <w:tcPr>
            <w:tcW w:w="5350" w:type="dxa"/>
            <w:noWrap/>
          </w:tcPr>
          <w:p w:rsidR="005C2DC2" w:rsidRPr="00725DE9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25DE9"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290" w:type="dxa"/>
            <w:noWrap/>
          </w:tcPr>
          <w:p w:rsidR="005C2DC2" w:rsidRPr="00725DE9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25DE9">
              <w:rPr>
                <w:color w:val="000000"/>
                <w:sz w:val="24"/>
                <w:szCs w:val="24"/>
                <w:highlight w:val="yellow"/>
              </w:rPr>
              <w:t>97</w:t>
            </w:r>
          </w:p>
        </w:tc>
        <w:tc>
          <w:tcPr>
            <w:tcW w:w="170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725DE9">
              <w:rPr>
                <w:color w:val="000000"/>
                <w:sz w:val="24"/>
                <w:szCs w:val="24"/>
                <w:highlight w:val="yellow"/>
              </w:rPr>
              <w:t>62</w:t>
            </w:r>
          </w:p>
        </w:tc>
      </w:tr>
      <w:tr w:rsidR="005C2DC2" w:rsidRPr="00B3528F" w:rsidTr="00516C73">
        <w:trPr>
          <w:trHeight w:val="300"/>
        </w:trPr>
        <w:tc>
          <w:tcPr>
            <w:tcW w:w="535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</w:tr>
      <w:tr w:rsidR="005C2DC2" w:rsidRPr="00B3528F" w:rsidTr="00516C73">
        <w:trPr>
          <w:trHeight w:val="300"/>
        </w:trPr>
        <w:tc>
          <w:tcPr>
            <w:tcW w:w="535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5C2DC2" w:rsidRPr="00B3528F" w:rsidTr="00516C73">
        <w:trPr>
          <w:trHeight w:val="300"/>
        </w:trPr>
        <w:tc>
          <w:tcPr>
            <w:tcW w:w="535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5C2DC2" w:rsidRPr="00B3528F" w:rsidTr="00516C73">
        <w:trPr>
          <w:trHeight w:val="300"/>
        </w:trPr>
        <w:tc>
          <w:tcPr>
            <w:tcW w:w="535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5C2DC2" w:rsidRPr="00B3528F" w:rsidTr="00516C73">
        <w:trPr>
          <w:trHeight w:val="300"/>
        </w:trPr>
        <w:tc>
          <w:tcPr>
            <w:tcW w:w="535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5C2DC2" w:rsidRPr="00B3528F" w:rsidTr="00516C73">
        <w:trPr>
          <w:trHeight w:val="300"/>
        </w:trPr>
        <w:tc>
          <w:tcPr>
            <w:tcW w:w="535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</w:tr>
      <w:tr w:rsidR="005C2DC2" w:rsidRPr="00B3528F" w:rsidTr="00516C73">
        <w:trPr>
          <w:trHeight w:val="300"/>
        </w:trPr>
        <w:tc>
          <w:tcPr>
            <w:tcW w:w="535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5C2DC2" w:rsidRPr="00B3528F" w:rsidTr="00516C73">
        <w:trPr>
          <w:trHeight w:val="300"/>
        </w:trPr>
        <w:tc>
          <w:tcPr>
            <w:tcW w:w="535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9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1700" w:type="dxa"/>
            <w:noWrap/>
          </w:tcPr>
          <w:p w:rsidR="005C2DC2" w:rsidRPr="00B3528F" w:rsidRDefault="00516C73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</w:t>
            </w:r>
          </w:p>
        </w:tc>
      </w:tr>
    </w:tbl>
    <w:p w:rsidR="005C2DC2" w:rsidRPr="00B236F9" w:rsidRDefault="005C2DC2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330806" w:rsidRDefault="00330806" w:rsidP="00C35319">
      <w:pPr>
        <w:spacing w:line="360" w:lineRule="auto"/>
        <w:ind w:firstLine="567"/>
        <w:jc w:val="center"/>
        <w:rPr>
          <w:b/>
          <w:i/>
          <w:sz w:val="24"/>
          <w:szCs w:val="24"/>
        </w:rPr>
      </w:pPr>
    </w:p>
    <w:p w:rsidR="008863DB" w:rsidRPr="00B236F9" w:rsidRDefault="008863DB" w:rsidP="00C35319">
      <w:pPr>
        <w:spacing w:line="360" w:lineRule="auto"/>
        <w:ind w:firstLine="567"/>
        <w:jc w:val="center"/>
        <w:rPr>
          <w:i/>
          <w:sz w:val="24"/>
          <w:szCs w:val="24"/>
        </w:rPr>
      </w:pPr>
      <w:r w:rsidRPr="00B236F9">
        <w:rPr>
          <w:b/>
          <w:i/>
          <w:sz w:val="24"/>
          <w:szCs w:val="24"/>
        </w:rPr>
        <w:t xml:space="preserve">Задание 4  </w:t>
      </w:r>
      <w:r w:rsidRPr="00B236F9">
        <w:rPr>
          <w:i/>
          <w:sz w:val="24"/>
          <w:szCs w:val="24"/>
        </w:rPr>
        <w:t>(ТЕСТ)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8863DB" w:rsidRPr="00B236F9" w:rsidRDefault="008863DB" w:rsidP="00C71187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B236F9">
        <w:rPr>
          <w:b/>
          <w:i/>
          <w:sz w:val="24"/>
          <w:szCs w:val="24"/>
        </w:rPr>
        <w:lastRenderedPageBreak/>
        <w:t>Указать правильный ответ на вопросы теста: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b/>
          <w:i/>
          <w:sz w:val="24"/>
          <w:szCs w:val="24"/>
        </w:rPr>
      </w:pPr>
    </w:p>
    <w:p w:rsidR="004B40D0" w:rsidRPr="00B236F9" w:rsidRDefault="008863DB" w:rsidP="00C71187">
      <w:pPr>
        <w:pStyle w:val="rtejustify"/>
        <w:spacing w:before="0" w:beforeAutospacing="0" w:after="0" w:afterAutospacing="0" w:line="276" w:lineRule="auto"/>
        <w:rPr>
          <w:rFonts w:ascii="Times New Roman" w:hAnsi="Times New Roman" w:cs="Times New Roman"/>
          <w:bCs/>
          <w:color w:val="auto"/>
          <w:spacing w:val="7"/>
          <w:sz w:val="24"/>
          <w:szCs w:val="24"/>
        </w:rPr>
      </w:pPr>
      <w:r w:rsidRPr="00B236F9">
        <w:rPr>
          <w:rFonts w:ascii="Times New Roman" w:hAnsi="Times New Roman" w:cs="Times New Roman"/>
          <w:b/>
          <w:i/>
          <w:sz w:val="24"/>
          <w:szCs w:val="24"/>
        </w:rPr>
        <w:t>4.1.</w:t>
      </w:r>
      <w:r w:rsidRPr="00B236F9">
        <w:rPr>
          <w:rFonts w:ascii="Times New Roman" w:hAnsi="Times New Roman" w:cs="Times New Roman"/>
          <w:sz w:val="24"/>
          <w:szCs w:val="24"/>
        </w:rPr>
        <w:t xml:space="preserve"> </w:t>
      </w:r>
      <w:r w:rsidR="004B40D0" w:rsidRPr="00B236F9">
        <w:rPr>
          <w:rStyle w:val="a9"/>
          <w:b w:val="0"/>
          <w:color w:val="auto"/>
          <w:spacing w:val="7"/>
          <w:sz w:val="24"/>
          <w:szCs w:val="24"/>
        </w:rPr>
        <w:t xml:space="preserve">Основополагающим допущением при подготовке финансовой отчетности по </w:t>
      </w:r>
      <w:r w:rsidR="00C71187">
        <w:rPr>
          <w:rStyle w:val="a9"/>
          <w:b w:val="0"/>
          <w:color w:val="auto"/>
          <w:spacing w:val="7"/>
          <w:sz w:val="24"/>
          <w:szCs w:val="24"/>
        </w:rPr>
        <w:t xml:space="preserve">  </w:t>
      </w:r>
      <w:r w:rsidR="004B40D0" w:rsidRPr="00B236F9">
        <w:rPr>
          <w:rStyle w:val="a9"/>
          <w:b w:val="0"/>
          <w:color w:val="auto"/>
          <w:spacing w:val="7"/>
          <w:sz w:val="24"/>
          <w:szCs w:val="24"/>
        </w:rPr>
        <w:t>МСФО является:</w:t>
      </w:r>
    </w:p>
    <w:p w:rsidR="004B40D0" w:rsidRPr="00B236F9" w:rsidRDefault="004B40D0" w:rsidP="00C71187">
      <w:pPr>
        <w:pStyle w:val="rtejustify"/>
        <w:spacing w:before="0" w:beforeAutospacing="0" w:after="0" w:afterAutospacing="0" w:line="276" w:lineRule="auto"/>
        <w:ind w:left="284" w:firstLine="567"/>
        <w:rPr>
          <w:rFonts w:ascii="Times New Roman" w:hAnsi="Times New Roman" w:cs="Times New Roman"/>
          <w:bCs/>
          <w:color w:val="auto"/>
          <w:spacing w:val="7"/>
          <w:sz w:val="24"/>
          <w:szCs w:val="24"/>
        </w:rPr>
      </w:pPr>
      <w:r w:rsidRPr="00B236F9">
        <w:rPr>
          <w:rFonts w:ascii="Times New Roman" w:hAnsi="Times New Roman" w:cs="Times New Roman"/>
          <w:bCs/>
          <w:color w:val="auto"/>
          <w:spacing w:val="7"/>
          <w:sz w:val="24"/>
          <w:szCs w:val="24"/>
        </w:rPr>
        <w:t>а) учет по методу начисления и непрерывность деятельности организации;</w:t>
      </w:r>
    </w:p>
    <w:p w:rsidR="004B40D0" w:rsidRPr="00B236F9" w:rsidRDefault="004B40D0" w:rsidP="00C71187">
      <w:pPr>
        <w:pStyle w:val="rtejustify"/>
        <w:spacing w:before="0" w:beforeAutospacing="0" w:after="0" w:afterAutospacing="0" w:line="276" w:lineRule="auto"/>
        <w:ind w:left="284" w:firstLine="567"/>
        <w:rPr>
          <w:rFonts w:ascii="Times New Roman" w:hAnsi="Times New Roman" w:cs="Times New Roman"/>
          <w:bCs/>
          <w:color w:val="auto"/>
          <w:spacing w:val="7"/>
          <w:sz w:val="24"/>
          <w:szCs w:val="24"/>
        </w:rPr>
      </w:pPr>
      <w:r w:rsidRPr="00B236F9">
        <w:rPr>
          <w:rFonts w:ascii="Times New Roman" w:hAnsi="Times New Roman" w:cs="Times New Roman"/>
          <w:bCs/>
          <w:color w:val="auto"/>
          <w:spacing w:val="7"/>
          <w:sz w:val="24"/>
          <w:szCs w:val="24"/>
        </w:rPr>
        <w:t>б) приоритет содержания перед формой и сопоставимость;</w:t>
      </w:r>
    </w:p>
    <w:p w:rsidR="004B40D0" w:rsidRPr="00B236F9" w:rsidRDefault="004B40D0" w:rsidP="00C71187">
      <w:pPr>
        <w:pStyle w:val="rtejustify"/>
        <w:spacing w:before="0" w:beforeAutospacing="0" w:after="0" w:afterAutospacing="0" w:line="276" w:lineRule="auto"/>
        <w:ind w:left="284" w:firstLine="567"/>
        <w:rPr>
          <w:rFonts w:ascii="Times New Roman" w:hAnsi="Times New Roman" w:cs="Times New Roman"/>
          <w:bCs/>
          <w:color w:val="auto"/>
          <w:spacing w:val="7"/>
          <w:sz w:val="24"/>
          <w:szCs w:val="24"/>
        </w:rPr>
      </w:pPr>
      <w:r w:rsidRPr="00B236F9">
        <w:rPr>
          <w:rFonts w:ascii="Times New Roman" w:hAnsi="Times New Roman" w:cs="Times New Roman"/>
          <w:bCs/>
          <w:color w:val="auto"/>
          <w:spacing w:val="7"/>
          <w:sz w:val="24"/>
          <w:szCs w:val="24"/>
        </w:rPr>
        <w:t>в) существенность и нейтральность;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4B40D0" w:rsidRPr="00B236F9" w:rsidRDefault="008863DB" w:rsidP="00C71187">
      <w:pPr>
        <w:pStyle w:val="aa"/>
        <w:spacing w:line="360" w:lineRule="auto"/>
        <w:ind w:left="0"/>
        <w:jc w:val="both"/>
      </w:pPr>
      <w:r w:rsidRPr="00B236F9">
        <w:rPr>
          <w:b/>
          <w:i/>
        </w:rPr>
        <w:t>4.2.</w:t>
      </w:r>
      <w:r w:rsidRPr="00B236F9">
        <w:t xml:space="preserve"> </w:t>
      </w:r>
      <w:r w:rsidR="004B40D0" w:rsidRPr="00B236F9">
        <w:t xml:space="preserve">Укажите, сколько существует основных моделей международного учета. </w:t>
      </w:r>
      <w:r w:rsidR="004B40D0" w:rsidRPr="00B236F9">
        <w:br/>
      </w:r>
      <w:r w:rsidR="00C71187">
        <w:t xml:space="preserve">          </w:t>
      </w:r>
      <w:r w:rsidR="004B40D0" w:rsidRPr="00B236F9">
        <w:t>а</w:t>
      </w:r>
      <w:r w:rsidR="00C71187">
        <w:t>)</w:t>
      </w:r>
      <w:r w:rsidR="004B40D0" w:rsidRPr="00B236F9">
        <w:t xml:space="preserve"> -1; </w:t>
      </w:r>
    </w:p>
    <w:p w:rsidR="004B40D0" w:rsidRPr="00C71187" w:rsidRDefault="00C71187" w:rsidP="00C71187">
      <w:pPr>
        <w:pStyle w:val="aa"/>
        <w:spacing w:line="360" w:lineRule="auto"/>
        <w:ind w:left="0" w:firstLine="567"/>
        <w:jc w:val="both"/>
      </w:pPr>
      <w:r>
        <w:t>б)</w:t>
      </w:r>
      <w:r w:rsidR="004B40D0" w:rsidRPr="00B236F9">
        <w:t xml:space="preserve"> - 2;</w:t>
      </w:r>
    </w:p>
    <w:p w:rsidR="004B40D0" w:rsidRPr="00C71187" w:rsidRDefault="004B40D0" w:rsidP="00C71187">
      <w:pPr>
        <w:pStyle w:val="aa"/>
        <w:spacing w:line="360" w:lineRule="auto"/>
        <w:ind w:left="0" w:firstLine="567"/>
        <w:jc w:val="both"/>
      </w:pPr>
      <w:r w:rsidRPr="00B236F9">
        <w:t>в</w:t>
      </w:r>
      <w:r w:rsidR="00C71187">
        <w:t>)</w:t>
      </w:r>
      <w:r w:rsidRPr="00B236F9">
        <w:t xml:space="preserve"> - 3; </w:t>
      </w:r>
    </w:p>
    <w:p w:rsidR="004B40D0" w:rsidRPr="00B236F9" w:rsidRDefault="004B40D0" w:rsidP="00C71187">
      <w:pPr>
        <w:pStyle w:val="aa"/>
        <w:spacing w:line="360" w:lineRule="auto"/>
        <w:ind w:left="0" w:firstLine="567"/>
        <w:jc w:val="both"/>
      </w:pPr>
      <w:r w:rsidRPr="00B236F9">
        <w:t>г</w:t>
      </w:r>
      <w:r w:rsidR="00C71187">
        <w:t>)</w:t>
      </w:r>
      <w:r w:rsidRPr="00B236F9">
        <w:t xml:space="preserve"> – 5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4B40D0" w:rsidRPr="00B236F9" w:rsidRDefault="008863DB" w:rsidP="00C35319">
      <w:pPr>
        <w:pStyle w:val="aa"/>
        <w:spacing w:line="360" w:lineRule="auto"/>
        <w:ind w:left="0"/>
      </w:pPr>
      <w:r w:rsidRPr="00B236F9">
        <w:rPr>
          <w:b/>
          <w:i/>
        </w:rPr>
        <w:t>4.3.</w:t>
      </w:r>
      <w:r w:rsidRPr="00B236F9">
        <w:t xml:space="preserve"> </w:t>
      </w:r>
      <w:r w:rsidR="004B40D0" w:rsidRPr="00B236F9">
        <w:t>Первые международные стандарты учета (</w:t>
      </w:r>
      <w:proofErr w:type="spellStart"/>
      <w:r w:rsidR="004B40D0" w:rsidRPr="00B236F9">
        <w:t>International</w:t>
      </w:r>
      <w:proofErr w:type="spellEnd"/>
      <w:r w:rsidR="004B40D0" w:rsidRPr="00B236F9">
        <w:t xml:space="preserve"> </w:t>
      </w:r>
      <w:proofErr w:type="spellStart"/>
      <w:r w:rsidR="004B40D0" w:rsidRPr="00B236F9">
        <w:t>Accounting</w:t>
      </w:r>
      <w:proofErr w:type="spellEnd"/>
      <w:r w:rsidR="004B40D0" w:rsidRPr="00B236F9">
        <w:t xml:space="preserve"> </w:t>
      </w:r>
      <w:proofErr w:type="spellStart"/>
      <w:r w:rsidR="004B40D0" w:rsidRPr="00B236F9">
        <w:t>Standards</w:t>
      </w:r>
      <w:proofErr w:type="spellEnd"/>
      <w:r w:rsidR="004B40D0" w:rsidRPr="00B236F9">
        <w:t xml:space="preserve"> - IAS) б</w:t>
      </w:r>
      <w:r w:rsidR="004B40D0" w:rsidRPr="00B236F9">
        <w:t>ы</w:t>
      </w:r>
      <w:r w:rsidR="004B40D0" w:rsidRPr="00B236F9">
        <w:t xml:space="preserve">ли разработаны в: </w:t>
      </w:r>
      <w:r w:rsidR="004B40D0" w:rsidRPr="00B236F9">
        <w:br/>
      </w:r>
      <w:r w:rsidR="00C71187">
        <w:t xml:space="preserve">          </w:t>
      </w:r>
      <w:r w:rsidR="004B40D0" w:rsidRPr="00B236F9">
        <w:t xml:space="preserve">а)1979 году; </w:t>
      </w:r>
    </w:p>
    <w:p w:rsidR="004B40D0" w:rsidRPr="00B236F9" w:rsidRDefault="004B40D0" w:rsidP="00C71187">
      <w:pPr>
        <w:pStyle w:val="aa"/>
        <w:spacing w:line="360" w:lineRule="auto"/>
        <w:ind w:left="0" w:firstLine="567"/>
        <w:jc w:val="both"/>
      </w:pPr>
      <w:r w:rsidRPr="00B236F9">
        <w:t xml:space="preserve">б) 2001 году; </w:t>
      </w:r>
    </w:p>
    <w:p w:rsidR="004B40D0" w:rsidRPr="00B236F9" w:rsidRDefault="004B40D0" w:rsidP="00C71187">
      <w:pPr>
        <w:pStyle w:val="aa"/>
        <w:spacing w:line="360" w:lineRule="auto"/>
        <w:ind w:left="0" w:firstLine="567"/>
        <w:jc w:val="both"/>
      </w:pPr>
      <w:r w:rsidRPr="00B236F9">
        <w:t xml:space="preserve">в) 1992 году; </w:t>
      </w:r>
    </w:p>
    <w:p w:rsidR="004B40D0" w:rsidRPr="00B236F9" w:rsidRDefault="004B40D0" w:rsidP="00C71187">
      <w:pPr>
        <w:pStyle w:val="aa"/>
        <w:spacing w:line="360" w:lineRule="auto"/>
        <w:ind w:left="0" w:firstLine="567"/>
        <w:jc w:val="both"/>
      </w:pPr>
      <w:r w:rsidRPr="00B236F9">
        <w:t>г) 1973 году.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8863DB" w:rsidRPr="00B236F9" w:rsidRDefault="008863DB" w:rsidP="00C71187">
      <w:pPr>
        <w:spacing w:line="360" w:lineRule="auto"/>
        <w:jc w:val="both"/>
        <w:rPr>
          <w:sz w:val="24"/>
          <w:szCs w:val="24"/>
        </w:rPr>
      </w:pPr>
      <w:r w:rsidRPr="00B236F9">
        <w:rPr>
          <w:b/>
          <w:i/>
          <w:sz w:val="24"/>
          <w:szCs w:val="24"/>
        </w:rPr>
        <w:t>4.4.</w:t>
      </w:r>
      <w:r w:rsidRPr="00B236F9">
        <w:rPr>
          <w:sz w:val="24"/>
          <w:szCs w:val="24"/>
        </w:rPr>
        <w:t xml:space="preserve"> В соответствии с международными стандартами основные средства, получаемые в обмен на другой </w:t>
      </w:r>
      <w:proofErr w:type="spellStart"/>
      <w:r w:rsidRPr="00B236F9">
        <w:rPr>
          <w:sz w:val="24"/>
          <w:szCs w:val="24"/>
        </w:rPr>
        <w:t>неденежный</w:t>
      </w:r>
      <w:proofErr w:type="spellEnd"/>
      <w:r w:rsidRPr="00B236F9">
        <w:rPr>
          <w:sz w:val="24"/>
          <w:szCs w:val="24"/>
        </w:rPr>
        <w:t xml:space="preserve"> актив, отражаются в учете:</w:t>
      </w:r>
    </w:p>
    <w:p w:rsidR="008863DB" w:rsidRPr="00C71187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C71187">
        <w:rPr>
          <w:sz w:val="24"/>
          <w:szCs w:val="24"/>
        </w:rPr>
        <w:t xml:space="preserve">а) по </w:t>
      </w:r>
      <w:r w:rsidR="00F870E5">
        <w:rPr>
          <w:sz w:val="24"/>
          <w:szCs w:val="24"/>
        </w:rPr>
        <w:t>справедливой</w:t>
      </w:r>
      <w:r w:rsidRPr="00C71187">
        <w:rPr>
          <w:sz w:val="24"/>
          <w:szCs w:val="24"/>
        </w:rPr>
        <w:t xml:space="preserve"> стоимости;</w:t>
      </w:r>
    </w:p>
    <w:p w:rsidR="008863DB" w:rsidRPr="00C71187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C71187">
        <w:rPr>
          <w:sz w:val="24"/>
          <w:szCs w:val="24"/>
        </w:rPr>
        <w:t>б) по фактической стоимости;</w:t>
      </w:r>
    </w:p>
    <w:p w:rsidR="008863DB" w:rsidRPr="00C71187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C71187">
        <w:rPr>
          <w:sz w:val="24"/>
          <w:szCs w:val="24"/>
        </w:rPr>
        <w:t>в) по балансовой стоимости выбывающего (обмениваемого) а</w:t>
      </w:r>
      <w:r w:rsidRPr="00C71187">
        <w:rPr>
          <w:sz w:val="24"/>
          <w:szCs w:val="24"/>
        </w:rPr>
        <w:t>к</w:t>
      </w:r>
      <w:r w:rsidRPr="00C71187">
        <w:rPr>
          <w:sz w:val="24"/>
          <w:szCs w:val="24"/>
        </w:rPr>
        <w:t>тива.</w:t>
      </w:r>
    </w:p>
    <w:p w:rsidR="008863DB" w:rsidRPr="00C71187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8863DB" w:rsidRPr="00B236F9" w:rsidRDefault="008863DB" w:rsidP="00C71187">
      <w:pPr>
        <w:spacing w:line="360" w:lineRule="auto"/>
        <w:jc w:val="both"/>
        <w:rPr>
          <w:sz w:val="24"/>
          <w:szCs w:val="24"/>
        </w:rPr>
      </w:pPr>
      <w:r w:rsidRPr="00B236F9">
        <w:rPr>
          <w:b/>
          <w:i/>
          <w:sz w:val="24"/>
          <w:szCs w:val="24"/>
        </w:rPr>
        <w:t>4.5.</w:t>
      </w:r>
      <w:r w:rsidRPr="00B236F9">
        <w:rPr>
          <w:sz w:val="24"/>
          <w:szCs w:val="24"/>
        </w:rPr>
        <w:t xml:space="preserve"> По МСФО 1 форма баланса:</w:t>
      </w:r>
    </w:p>
    <w:p w:rsidR="008863DB" w:rsidRPr="00C71187" w:rsidRDefault="008863DB" w:rsidP="00C71187">
      <w:pPr>
        <w:spacing w:line="360" w:lineRule="auto"/>
        <w:ind w:firstLine="567"/>
        <w:jc w:val="both"/>
        <w:rPr>
          <w:iCs/>
          <w:sz w:val="24"/>
          <w:szCs w:val="24"/>
        </w:rPr>
      </w:pPr>
      <w:r w:rsidRPr="00C71187">
        <w:rPr>
          <w:iCs/>
          <w:sz w:val="24"/>
          <w:szCs w:val="24"/>
        </w:rPr>
        <w:t>а) жестко регламентирована;</w:t>
      </w:r>
    </w:p>
    <w:p w:rsidR="008863DB" w:rsidRPr="00C71187" w:rsidRDefault="008863DB" w:rsidP="00C71187">
      <w:pPr>
        <w:spacing w:line="360" w:lineRule="auto"/>
        <w:ind w:firstLine="567"/>
        <w:jc w:val="both"/>
        <w:rPr>
          <w:iCs/>
          <w:sz w:val="24"/>
          <w:szCs w:val="24"/>
        </w:rPr>
      </w:pPr>
      <w:r w:rsidRPr="00C71187">
        <w:rPr>
          <w:iCs/>
          <w:sz w:val="24"/>
          <w:szCs w:val="24"/>
        </w:rPr>
        <w:t>б) определен перечень элементов, которые должны быть отражены как минимум;</w:t>
      </w:r>
    </w:p>
    <w:p w:rsidR="008863DB" w:rsidRPr="00C71187" w:rsidRDefault="008863DB" w:rsidP="00C71187">
      <w:pPr>
        <w:spacing w:line="360" w:lineRule="auto"/>
        <w:ind w:firstLine="567"/>
        <w:jc w:val="both"/>
        <w:rPr>
          <w:iCs/>
          <w:sz w:val="24"/>
          <w:szCs w:val="24"/>
        </w:rPr>
      </w:pPr>
      <w:r w:rsidRPr="00C71187">
        <w:rPr>
          <w:iCs/>
          <w:sz w:val="24"/>
          <w:szCs w:val="24"/>
        </w:rPr>
        <w:t>в) не регламентирована.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4B40D0" w:rsidRPr="00B236F9" w:rsidRDefault="008863DB" w:rsidP="00C71187">
      <w:pPr>
        <w:pStyle w:val="ab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36F9">
        <w:rPr>
          <w:rFonts w:ascii="Times New Roman" w:hAnsi="Times New Roman" w:cs="Times New Roman"/>
          <w:b/>
          <w:i/>
          <w:sz w:val="24"/>
          <w:szCs w:val="24"/>
        </w:rPr>
        <w:t>4.6.</w:t>
      </w:r>
      <w:r w:rsidRPr="00B236F9">
        <w:rPr>
          <w:rFonts w:ascii="Times New Roman" w:hAnsi="Times New Roman" w:cs="Times New Roman"/>
          <w:sz w:val="24"/>
          <w:szCs w:val="24"/>
        </w:rPr>
        <w:t xml:space="preserve"> </w:t>
      </w:r>
      <w:r w:rsidR="004B40D0" w:rsidRPr="00B236F9">
        <w:rPr>
          <w:rFonts w:ascii="Times New Roman" w:hAnsi="Times New Roman" w:cs="Times New Roman"/>
          <w:sz w:val="24"/>
          <w:szCs w:val="24"/>
        </w:rPr>
        <w:t xml:space="preserve">Какова регулярность обязательного представления </w:t>
      </w:r>
      <w:proofErr w:type="spellStart"/>
      <w:r w:rsidR="004B40D0" w:rsidRPr="00B236F9">
        <w:rPr>
          <w:rFonts w:ascii="Times New Roman" w:hAnsi="Times New Roman" w:cs="Times New Roman"/>
          <w:sz w:val="24"/>
          <w:szCs w:val="24"/>
        </w:rPr>
        <w:t>фин</w:t>
      </w:r>
      <w:proofErr w:type="gramStart"/>
      <w:r w:rsidR="004B40D0" w:rsidRPr="00B236F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B40D0" w:rsidRPr="00B236F9">
        <w:rPr>
          <w:rFonts w:ascii="Times New Roman" w:hAnsi="Times New Roman" w:cs="Times New Roman"/>
          <w:sz w:val="24"/>
          <w:szCs w:val="24"/>
        </w:rPr>
        <w:t>тчетности</w:t>
      </w:r>
      <w:proofErr w:type="spellEnd"/>
      <w:r w:rsidR="004B40D0" w:rsidRPr="00B236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40D0" w:rsidRPr="00B236F9" w:rsidRDefault="004B40D0" w:rsidP="00C71187">
      <w:pPr>
        <w:pStyle w:val="ab"/>
        <w:spacing w:after="0" w:line="276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B236F9">
        <w:rPr>
          <w:rFonts w:ascii="Times New Roman" w:hAnsi="Times New Roman" w:cs="Times New Roman"/>
          <w:sz w:val="24"/>
          <w:szCs w:val="24"/>
        </w:rPr>
        <w:t>а) Ежегодно.</w:t>
      </w:r>
    </w:p>
    <w:p w:rsidR="004B40D0" w:rsidRPr="00B236F9" w:rsidRDefault="004B40D0" w:rsidP="00C71187">
      <w:pPr>
        <w:pStyle w:val="ab"/>
        <w:spacing w:after="0" w:line="276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B236F9">
        <w:rPr>
          <w:rFonts w:ascii="Times New Roman" w:hAnsi="Times New Roman" w:cs="Times New Roman"/>
          <w:sz w:val="24"/>
          <w:szCs w:val="24"/>
        </w:rPr>
        <w:t>б) Ежеквартально.</w:t>
      </w:r>
    </w:p>
    <w:p w:rsidR="004B40D0" w:rsidRPr="00B236F9" w:rsidRDefault="004B40D0" w:rsidP="00C35319">
      <w:pPr>
        <w:pStyle w:val="ab"/>
        <w:spacing w:after="0" w:line="276" w:lineRule="auto"/>
        <w:ind w:left="567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B236F9">
        <w:rPr>
          <w:rFonts w:ascii="Times New Roman" w:hAnsi="Times New Roman" w:cs="Times New Roman"/>
          <w:sz w:val="24"/>
          <w:szCs w:val="24"/>
        </w:rPr>
        <w:t>в) Ежемесячно.</w:t>
      </w:r>
      <w:r w:rsidRPr="00B236F9">
        <w:rPr>
          <w:rFonts w:ascii="Times New Roman" w:hAnsi="Times New Roman" w:cs="Times New Roman"/>
          <w:sz w:val="24"/>
          <w:szCs w:val="24"/>
        </w:rPr>
        <w:br/>
      </w:r>
    </w:p>
    <w:p w:rsidR="004B40D0" w:rsidRPr="00B236F9" w:rsidRDefault="008863DB" w:rsidP="00C35319">
      <w:pPr>
        <w:pStyle w:val="aa"/>
        <w:spacing w:line="360" w:lineRule="auto"/>
        <w:ind w:left="0"/>
      </w:pPr>
      <w:r w:rsidRPr="00B236F9">
        <w:rPr>
          <w:b/>
          <w:bCs/>
          <w:iCs/>
        </w:rPr>
        <w:lastRenderedPageBreak/>
        <w:t>4.7.</w:t>
      </w:r>
      <w:r w:rsidRPr="00B236F9">
        <w:rPr>
          <w:i/>
        </w:rPr>
        <w:t xml:space="preserve"> </w:t>
      </w:r>
      <w:r w:rsidR="004B40D0" w:rsidRPr="00B236F9">
        <w:t>Уменьшение экономических выгод в течение отчетного периода, происходящее в форме оттока или истощения активов или увеличения обязательств, ведущих к уменьш</w:t>
      </w:r>
      <w:r w:rsidR="004B40D0" w:rsidRPr="00B236F9">
        <w:t>е</w:t>
      </w:r>
      <w:r w:rsidR="004B40D0" w:rsidRPr="00B236F9">
        <w:t>нию капитала, не связанных с его распределением между участниками акционерного к</w:t>
      </w:r>
      <w:r w:rsidR="004B40D0" w:rsidRPr="00B236F9">
        <w:t>а</w:t>
      </w:r>
      <w:r w:rsidR="004B40D0" w:rsidRPr="00B236F9">
        <w:t xml:space="preserve">питала, - является трактовкой: </w:t>
      </w:r>
      <w:r w:rsidR="004B40D0" w:rsidRPr="00B236F9">
        <w:br/>
      </w:r>
      <w:r w:rsidR="00C71187">
        <w:t xml:space="preserve">          </w:t>
      </w:r>
      <w:r w:rsidR="004B40D0" w:rsidRPr="00B236F9">
        <w:t xml:space="preserve">а)  расходов </w:t>
      </w:r>
    </w:p>
    <w:p w:rsidR="004B40D0" w:rsidRPr="00B236F9" w:rsidRDefault="004B40D0" w:rsidP="00C71187">
      <w:pPr>
        <w:pStyle w:val="aa"/>
        <w:spacing w:line="360" w:lineRule="auto"/>
        <w:ind w:left="0" w:firstLine="567"/>
        <w:jc w:val="both"/>
      </w:pPr>
      <w:r w:rsidRPr="00B236F9">
        <w:t>б) доходов;</w:t>
      </w:r>
    </w:p>
    <w:p w:rsidR="004B40D0" w:rsidRPr="00B236F9" w:rsidRDefault="004B40D0" w:rsidP="00C35319">
      <w:pPr>
        <w:spacing w:line="360" w:lineRule="auto"/>
        <w:ind w:firstLine="567"/>
        <w:rPr>
          <w:sz w:val="24"/>
          <w:szCs w:val="24"/>
        </w:rPr>
      </w:pPr>
      <w:r w:rsidRPr="00B236F9">
        <w:rPr>
          <w:sz w:val="24"/>
          <w:szCs w:val="24"/>
        </w:rPr>
        <w:t>в) обязательств;</w:t>
      </w:r>
      <w:r w:rsidRPr="00B236F9">
        <w:rPr>
          <w:sz w:val="24"/>
          <w:szCs w:val="24"/>
        </w:rPr>
        <w:br/>
      </w:r>
      <w:r w:rsidR="00C71187">
        <w:rPr>
          <w:sz w:val="24"/>
          <w:szCs w:val="24"/>
        </w:rPr>
        <w:t xml:space="preserve">          </w:t>
      </w:r>
      <w:r w:rsidRPr="00B236F9">
        <w:rPr>
          <w:sz w:val="24"/>
          <w:szCs w:val="24"/>
        </w:rPr>
        <w:t>г) капитала второго уровня.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i/>
          <w:sz w:val="24"/>
          <w:szCs w:val="24"/>
        </w:rPr>
      </w:pPr>
    </w:p>
    <w:p w:rsidR="008863DB" w:rsidRPr="00B236F9" w:rsidRDefault="008863DB" w:rsidP="00C71187">
      <w:pPr>
        <w:spacing w:line="360" w:lineRule="auto"/>
        <w:jc w:val="both"/>
        <w:rPr>
          <w:sz w:val="24"/>
          <w:szCs w:val="24"/>
        </w:rPr>
      </w:pPr>
      <w:r w:rsidRPr="00B236F9">
        <w:rPr>
          <w:b/>
          <w:bCs/>
          <w:iCs/>
          <w:sz w:val="24"/>
          <w:szCs w:val="24"/>
        </w:rPr>
        <w:t>4.8.</w:t>
      </w:r>
      <w:r w:rsidRPr="00B236F9">
        <w:rPr>
          <w:i/>
          <w:sz w:val="24"/>
          <w:szCs w:val="24"/>
        </w:rPr>
        <w:t xml:space="preserve"> </w:t>
      </w:r>
      <w:r w:rsidRPr="00B236F9">
        <w:rPr>
          <w:sz w:val="24"/>
          <w:szCs w:val="24"/>
        </w:rPr>
        <w:t>В какой учетной системе интересы налоговых органов выведены за рамки ф</w:t>
      </w:r>
      <w:r w:rsidRPr="00B236F9">
        <w:rPr>
          <w:sz w:val="24"/>
          <w:szCs w:val="24"/>
        </w:rPr>
        <w:t>и</w:t>
      </w:r>
      <w:r w:rsidRPr="00B236F9">
        <w:rPr>
          <w:sz w:val="24"/>
          <w:szCs w:val="24"/>
        </w:rPr>
        <w:t>нансовой отчетности: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B236F9">
        <w:rPr>
          <w:i/>
          <w:iCs/>
          <w:sz w:val="24"/>
          <w:szCs w:val="24"/>
        </w:rPr>
        <w:t>а) англо-американской;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B236F9">
        <w:rPr>
          <w:i/>
          <w:iCs/>
          <w:sz w:val="24"/>
          <w:szCs w:val="24"/>
        </w:rPr>
        <w:t>б) континентальной;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B236F9">
        <w:rPr>
          <w:i/>
          <w:iCs/>
          <w:sz w:val="24"/>
          <w:szCs w:val="24"/>
        </w:rPr>
        <w:t>в) латиноамериканской.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i/>
          <w:sz w:val="24"/>
          <w:szCs w:val="24"/>
        </w:rPr>
      </w:pPr>
    </w:p>
    <w:p w:rsidR="008863DB" w:rsidRPr="00B236F9" w:rsidRDefault="008863DB" w:rsidP="00C71187">
      <w:pPr>
        <w:spacing w:line="360" w:lineRule="auto"/>
        <w:jc w:val="both"/>
        <w:rPr>
          <w:sz w:val="24"/>
          <w:szCs w:val="24"/>
        </w:rPr>
      </w:pPr>
      <w:r w:rsidRPr="00B236F9">
        <w:rPr>
          <w:b/>
          <w:bCs/>
          <w:sz w:val="24"/>
          <w:szCs w:val="24"/>
        </w:rPr>
        <w:t>4.9.</w:t>
      </w:r>
      <w:r w:rsidRPr="00B236F9">
        <w:rPr>
          <w:sz w:val="24"/>
          <w:szCs w:val="24"/>
        </w:rPr>
        <w:t xml:space="preserve"> В основу реформирования бухгалтерского учета в РФ положены: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B236F9">
        <w:rPr>
          <w:i/>
          <w:iCs/>
          <w:sz w:val="24"/>
          <w:szCs w:val="24"/>
        </w:rPr>
        <w:t xml:space="preserve">а) </w:t>
      </w:r>
      <w:r w:rsidRPr="00B236F9">
        <w:rPr>
          <w:i/>
          <w:iCs/>
          <w:sz w:val="24"/>
          <w:szCs w:val="24"/>
          <w:lang w:val="en-US"/>
        </w:rPr>
        <w:t>GAAP</w:t>
      </w:r>
      <w:r w:rsidRPr="00B236F9">
        <w:rPr>
          <w:i/>
          <w:iCs/>
          <w:sz w:val="24"/>
          <w:szCs w:val="24"/>
        </w:rPr>
        <w:t>;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B236F9">
        <w:rPr>
          <w:i/>
          <w:iCs/>
          <w:sz w:val="24"/>
          <w:szCs w:val="24"/>
        </w:rPr>
        <w:t>б) Директивы ЕС;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i/>
          <w:iCs/>
          <w:sz w:val="24"/>
          <w:szCs w:val="24"/>
        </w:rPr>
      </w:pPr>
      <w:r w:rsidRPr="00B236F9">
        <w:rPr>
          <w:i/>
          <w:iCs/>
          <w:sz w:val="24"/>
          <w:szCs w:val="24"/>
        </w:rPr>
        <w:t xml:space="preserve">в) </w:t>
      </w:r>
      <w:r w:rsidRPr="00B236F9">
        <w:rPr>
          <w:i/>
          <w:iCs/>
          <w:sz w:val="24"/>
          <w:szCs w:val="24"/>
          <w:lang w:val="en-US"/>
        </w:rPr>
        <w:t>IFRS</w:t>
      </w:r>
      <w:r w:rsidRPr="006D7B14">
        <w:rPr>
          <w:i/>
          <w:iCs/>
          <w:sz w:val="24"/>
          <w:szCs w:val="24"/>
        </w:rPr>
        <w:t>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8863DB" w:rsidRDefault="008863DB" w:rsidP="00C35319">
      <w:pPr>
        <w:spacing w:line="360" w:lineRule="auto"/>
        <w:ind w:firstLine="567"/>
        <w:jc w:val="center"/>
        <w:rPr>
          <w:b/>
          <w:i/>
          <w:sz w:val="24"/>
          <w:szCs w:val="24"/>
        </w:rPr>
      </w:pPr>
      <w:r w:rsidRPr="00B236F9">
        <w:rPr>
          <w:b/>
          <w:i/>
          <w:sz w:val="24"/>
          <w:szCs w:val="24"/>
        </w:rPr>
        <w:t>МЕТОДИЧЕСКИЕ УКАЗАНИЯ К КО</w:t>
      </w:r>
      <w:r w:rsidRPr="00B236F9">
        <w:rPr>
          <w:b/>
          <w:i/>
          <w:sz w:val="24"/>
          <w:szCs w:val="24"/>
        </w:rPr>
        <w:t>Н</w:t>
      </w:r>
      <w:r w:rsidRPr="00B236F9">
        <w:rPr>
          <w:b/>
          <w:i/>
          <w:sz w:val="24"/>
          <w:szCs w:val="24"/>
        </w:rPr>
        <w:t>ТРОЛЬНОЙ РАБОТЕ</w:t>
      </w:r>
    </w:p>
    <w:p w:rsidR="00C71187" w:rsidRPr="00B236F9" w:rsidRDefault="00C71187" w:rsidP="00C71187">
      <w:pPr>
        <w:spacing w:line="360" w:lineRule="auto"/>
        <w:ind w:firstLine="567"/>
        <w:jc w:val="both"/>
        <w:rPr>
          <w:b/>
          <w:i/>
          <w:sz w:val="24"/>
          <w:szCs w:val="24"/>
        </w:rPr>
      </w:pP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b/>
          <w:i/>
          <w:sz w:val="24"/>
          <w:szCs w:val="24"/>
        </w:rPr>
        <w:t>Задание 1</w:t>
      </w:r>
      <w:r w:rsidRPr="00B236F9">
        <w:rPr>
          <w:i/>
          <w:sz w:val="24"/>
          <w:szCs w:val="24"/>
        </w:rPr>
        <w:t xml:space="preserve"> </w:t>
      </w:r>
      <w:r w:rsidRPr="00B236F9">
        <w:rPr>
          <w:sz w:val="24"/>
          <w:szCs w:val="24"/>
        </w:rPr>
        <w:t>выполняется в форме РЕФЕРАТА объемом 10-15 страниц.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Приступая к выполнению задания 1, необходимо составить план реферата. Реферат должен быть написан в тезисной форме, т.е. полно, конкретно и кратко отразить содерж</w:t>
      </w:r>
      <w:r w:rsidRPr="00B236F9">
        <w:rPr>
          <w:sz w:val="24"/>
          <w:szCs w:val="24"/>
        </w:rPr>
        <w:t>а</w:t>
      </w:r>
      <w:r w:rsidRPr="00B236F9">
        <w:rPr>
          <w:sz w:val="24"/>
          <w:szCs w:val="24"/>
        </w:rPr>
        <w:t xml:space="preserve">ние темы. </w:t>
      </w:r>
      <w:proofErr w:type="gramStart"/>
      <w:r w:rsidRPr="00B236F9">
        <w:rPr>
          <w:sz w:val="24"/>
          <w:szCs w:val="24"/>
        </w:rPr>
        <w:t>В начале</w:t>
      </w:r>
      <w:proofErr w:type="gramEnd"/>
      <w:r w:rsidRPr="00B236F9">
        <w:rPr>
          <w:sz w:val="24"/>
          <w:szCs w:val="24"/>
        </w:rPr>
        <w:t xml:space="preserve"> следует поместить план реферата.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Реферат должен быть написан ясным языком, части его должны быть логически св</w:t>
      </w:r>
      <w:r w:rsidRPr="00B236F9">
        <w:rPr>
          <w:sz w:val="24"/>
          <w:szCs w:val="24"/>
        </w:rPr>
        <w:t>я</w:t>
      </w:r>
      <w:r w:rsidRPr="00B236F9">
        <w:rPr>
          <w:sz w:val="24"/>
          <w:szCs w:val="24"/>
        </w:rPr>
        <w:t>заны, в тексте раскрыта сущность новых понятий.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ПРИМЕР плана реферата: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Вариант 1. Тема: “Общая характеристика мировой системы бухгалтерского учета”.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8863DB" w:rsidRPr="00B236F9" w:rsidRDefault="008863DB" w:rsidP="00C71187">
      <w:pPr>
        <w:spacing w:line="360" w:lineRule="auto"/>
        <w:ind w:firstLine="567"/>
        <w:jc w:val="both"/>
        <w:rPr>
          <w:i/>
          <w:sz w:val="24"/>
          <w:szCs w:val="24"/>
          <w:u w:val="single"/>
        </w:rPr>
      </w:pPr>
      <w:r w:rsidRPr="00B236F9">
        <w:rPr>
          <w:i/>
          <w:sz w:val="24"/>
          <w:szCs w:val="24"/>
          <w:u w:val="single"/>
        </w:rPr>
        <w:t>План реферата: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1. Факторы, определяющие направления развития бухгалтерских си</w:t>
      </w:r>
      <w:r w:rsidRPr="00B236F9">
        <w:rPr>
          <w:sz w:val="24"/>
          <w:szCs w:val="24"/>
        </w:rPr>
        <w:t>с</w:t>
      </w:r>
      <w:r w:rsidRPr="00B236F9">
        <w:rPr>
          <w:sz w:val="24"/>
          <w:szCs w:val="24"/>
        </w:rPr>
        <w:t>тем.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2. Характеристика структуры системы бухгалтерского учета, сложившейся в мировом соо</w:t>
      </w:r>
      <w:r w:rsidRPr="00B236F9">
        <w:rPr>
          <w:sz w:val="24"/>
          <w:szCs w:val="24"/>
        </w:rPr>
        <w:t>б</w:t>
      </w:r>
      <w:r w:rsidRPr="00B236F9">
        <w:rPr>
          <w:sz w:val="24"/>
          <w:szCs w:val="24"/>
        </w:rPr>
        <w:t>ществе.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lastRenderedPageBreak/>
        <w:t>3. Общепризнанный порядок определения финансового результата методом “</w:t>
      </w:r>
      <w:proofErr w:type="gramStart"/>
      <w:r w:rsidRPr="00B236F9">
        <w:rPr>
          <w:sz w:val="24"/>
          <w:szCs w:val="24"/>
        </w:rPr>
        <w:t>затр</w:t>
      </w:r>
      <w:r w:rsidRPr="00B236F9">
        <w:rPr>
          <w:sz w:val="24"/>
          <w:szCs w:val="24"/>
        </w:rPr>
        <w:t>а</w:t>
      </w:r>
      <w:r w:rsidRPr="00B236F9">
        <w:rPr>
          <w:sz w:val="24"/>
          <w:szCs w:val="24"/>
        </w:rPr>
        <w:t>ты-выпуск</w:t>
      </w:r>
      <w:proofErr w:type="gramEnd"/>
      <w:r w:rsidRPr="00B236F9">
        <w:rPr>
          <w:sz w:val="24"/>
          <w:szCs w:val="24"/>
        </w:rPr>
        <w:t>”……………………..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4…………………………………….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b/>
          <w:i/>
          <w:sz w:val="24"/>
          <w:szCs w:val="24"/>
        </w:rPr>
        <w:t xml:space="preserve">Задание 2. </w:t>
      </w:r>
      <w:r w:rsidRPr="00B236F9">
        <w:rPr>
          <w:sz w:val="24"/>
          <w:szCs w:val="24"/>
        </w:rPr>
        <w:t>Контрольная работа должна содержать задания и исходные да</w:t>
      </w:r>
      <w:r w:rsidRPr="00B236F9">
        <w:rPr>
          <w:sz w:val="24"/>
          <w:szCs w:val="24"/>
        </w:rPr>
        <w:t>н</w:t>
      </w:r>
      <w:r w:rsidRPr="00B236F9">
        <w:rPr>
          <w:sz w:val="24"/>
          <w:szCs w:val="24"/>
        </w:rPr>
        <w:t>ные.</w:t>
      </w:r>
    </w:p>
    <w:p w:rsidR="008863DB" w:rsidRPr="00B236F9" w:rsidRDefault="004B40D0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Согласно дефинициям элементов финансовой отчетности чистые активы – это ра</w:t>
      </w:r>
      <w:r w:rsidRPr="00B236F9">
        <w:rPr>
          <w:sz w:val="24"/>
          <w:szCs w:val="24"/>
        </w:rPr>
        <w:t>з</w:t>
      </w:r>
      <w:r w:rsidRPr="00B236F9">
        <w:rPr>
          <w:sz w:val="24"/>
          <w:szCs w:val="24"/>
        </w:rPr>
        <w:t xml:space="preserve">ница между активами и обязательствами компании. 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Первая часть задания (</w:t>
      </w:r>
      <w:r w:rsidRPr="00B236F9">
        <w:rPr>
          <w:b/>
          <w:sz w:val="24"/>
          <w:szCs w:val="24"/>
        </w:rPr>
        <w:t>А</w:t>
      </w:r>
      <w:r w:rsidRPr="00B236F9">
        <w:rPr>
          <w:sz w:val="24"/>
          <w:szCs w:val="24"/>
        </w:rPr>
        <w:t>) выполняется в табличной форме следующ</w:t>
      </w:r>
      <w:r w:rsidRPr="00B236F9">
        <w:rPr>
          <w:sz w:val="24"/>
          <w:szCs w:val="24"/>
        </w:rPr>
        <w:t>е</w:t>
      </w:r>
      <w:r w:rsidRPr="00B236F9">
        <w:rPr>
          <w:sz w:val="24"/>
          <w:szCs w:val="24"/>
        </w:rPr>
        <w:t>го вида:</w:t>
      </w:r>
    </w:p>
    <w:p w:rsidR="004B40D0" w:rsidRPr="00B236F9" w:rsidRDefault="004B40D0" w:rsidP="00C71187">
      <w:pPr>
        <w:spacing w:line="360" w:lineRule="auto"/>
        <w:ind w:firstLine="567"/>
        <w:jc w:val="both"/>
        <w:rPr>
          <w:sz w:val="24"/>
          <w:szCs w:val="24"/>
        </w:rPr>
      </w:pPr>
    </w:p>
    <w:tbl>
      <w:tblPr>
        <w:tblW w:w="84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1559"/>
        <w:gridCol w:w="1418"/>
        <w:gridCol w:w="1324"/>
      </w:tblGrid>
      <w:tr w:rsidR="004B40D0" w:rsidRPr="00B3528F" w:rsidTr="00B3528F">
        <w:trPr>
          <w:trHeight w:val="300"/>
        </w:trPr>
        <w:tc>
          <w:tcPr>
            <w:tcW w:w="2694" w:type="dxa"/>
            <w:noWrap/>
            <w:hideMark/>
          </w:tcPr>
          <w:p w:rsidR="004B40D0" w:rsidRPr="00B3528F" w:rsidRDefault="004B40D0" w:rsidP="00B352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528F">
              <w:rPr>
                <w:b/>
                <w:bCs/>
                <w:color w:val="000000"/>
                <w:sz w:val="24"/>
                <w:szCs w:val="24"/>
              </w:rPr>
              <w:t>Активы, $000</w:t>
            </w:r>
          </w:p>
        </w:tc>
        <w:tc>
          <w:tcPr>
            <w:tcW w:w="1417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40D0" w:rsidRPr="00B3528F" w:rsidTr="00B3528F">
        <w:trPr>
          <w:trHeight w:val="300"/>
        </w:trPr>
        <w:tc>
          <w:tcPr>
            <w:tcW w:w="2694" w:type="dxa"/>
            <w:noWrap/>
            <w:hideMark/>
          </w:tcPr>
          <w:p w:rsidR="004B40D0" w:rsidRPr="00B3528F" w:rsidRDefault="004B40D0" w:rsidP="00B352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3528F">
              <w:rPr>
                <w:b/>
                <w:bCs/>
                <w:color w:val="000000"/>
                <w:sz w:val="24"/>
                <w:szCs w:val="24"/>
              </w:rPr>
              <w:t>Обяз</w:t>
            </w:r>
            <w:r w:rsidRPr="00B3528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3528F">
              <w:rPr>
                <w:b/>
                <w:bCs/>
                <w:color w:val="000000"/>
                <w:sz w:val="24"/>
                <w:szCs w:val="24"/>
              </w:rPr>
              <w:t>тельства, $000</w:t>
            </w:r>
          </w:p>
        </w:tc>
        <w:tc>
          <w:tcPr>
            <w:tcW w:w="1417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40D0" w:rsidRPr="00B3528F" w:rsidTr="00B3528F">
        <w:trPr>
          <w:trHeight w:val="300"/>
        </w:trPr>
        <w:tc>
          <w:tcPr>
            <w:tcW w:w="2694" w:type="dxa"/>
            <w:noWrap/>
            <w:hideMark/>
          </w:tcPr>
          <w:p w:rsidR="004B40D0" w:rsidRPr="00B3528F" w:rsidRDefault="004B40D0" w:rsidP="00B352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B3528F">
              <w:rPr>
                <w:b/>
                <w:bCs/>
                <w:color w:val="000000"/>
                <w:sz w:val="24"/>
                <w:szCs w:val="24"/>
              </w:rPr>
              <w:t>Чистые акт</w:t>
            </w:r>
            <w:r w:rsidRPr="00B3528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B3528F">
              <w:rPr>
                <w:b/>
                <w:bCs/>
                <w:color w:val="000000"/>
                <w:sz w:val="24"/>
                <w:szCs w:val="24"/>
              </w:rPr>
              <w:t xml:space="preserve">вы, </w:t>
            </w:r>
            <w:r w:rsidRPr="00B3528F">
              <w:rPr>
                <w:b/>
                <w:bCs/>
                <w:color w:val="000000"/>
                <w:sz w:val="24"/>
                <w:szCs w:val="24"/>
                <w:lang w:val="en-US"/>
              </w:rPr>
              <w:t>$000</w:t>
            </w:r>
          </w:p>
        </w:tc>
        <w:tc>
          <w:tcPr>
            <w:tcW w:w="1417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noWrap/>
            <w:hideMark/>
          </w:tcPr>
          <w:p w:rsidR="004B40D0" w:rsidRPr="00B3528F" w:rsidRDefault="004B40D0" w:rsidP="00B3528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B40D0" w:rsidRPr="00B236F9" w:rsidRDefault="004B40D0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Вторая часть задания (</w:t>
      </w:r>
      <w:r w:rsidRPr="00B236F9">
        <w:rPr>
          <w:b/>
          <w:sz w:val="24"/>
          <w:szCs w:val="24"/>
        </w:rPr>
        <w:t>Б</w:t>
      </w:r>
      <w:r w:rsidRPr="00B236F9">
        <w:rPr>
          <w:sz w:val="24"/>
          <w:szCs w:val="24"/>
        </w:rPr>
        <w:t xml:space="preserve">) выполняется в письменном виде. Для правильного ответа студент должен знать </w:t>
      </w:r>
      <w:r w:rsidR="004B40D0" w:rsidRPr="00B236F9">
        <w:rPr>
          <w:sz w:val="24"/>
          <w:szCs w:val="24"/>
        </w:rPr>
        <w:t>формулу балансового равенства</w:t>
      </w:r>
      <w:r w:rsidRPr="00B236F9">
        <w:rPr>
          <w:sz w:val="24"/>
          <w:szCs w:val="24"/>
        </w:rPr>
        <w:t>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b/>
          <w:i/>
          <w:sz w:val="24"/>
          <w:szCs w:val="24"/>
        </w:rPr>
      </w:pP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b/>
          <w:i/>
          <w:sz w:val="24"/>
          <w:szCs w:val="24"/>
        </w:rPr>
        <w:t xml:space="preserve">Задание 3. </w:t>
      </w:r>
      <w:r w:rsidRPr="00B236F9">
        <w:rPr>
          <w:sz w:val="24"/>
          <w:szCs w:val="24"/>
        </w:rPr>
        <w:t>Контрольная работа должна содержать задания и исходные да</w:t>
      </w:r>
      <w:r w:rsidRPr="00B236F9">
        <w:rPr>
          <w:sz w:val="24"/>
          <w:szCs w:val="24"/>
        </w:rPr>
        <w:t>н</w:t>
      </w:r>
      <w:r w:rsidRPr="00B236F9">
        <w:rPr>
          <w:sz w:val="24"/>
          <w:szCs w:val="24"/>
        </w:rPr>
        <w:t>ные.</w:t>
      </w:r>
    </w:p>
    <w:p w:rsidR="004B40D0" w:rsidRPr="00B236F9" w:rsidRDefault="004B40D0" w:rsidP="00C71187">
      <w:pPr>
        <w:pStyle w:val="a7"/>
        <w:spacing w:line="360" w:lineRule="auto"/>
        <w:ind w:left="709" w:firstLine="567"/>
        <w:jc w:val="both"/>
      </w:pPr>
      <w:r w:rsidRPr="00B236F9">
        <w:t>Согласно МСФО (</w:t>
      </w:r>
      <w:r w:rsidRPr="00B236F9">
        <w:rPr>
          <w:lang w:val="en-US"/>
        </w:rPr>
        <w:t>IAS</w:t>
      </w:r>
      <w:r w:rsidRPr="00B236F9">
        <w:t xml:space="preserve">) </w:t>
      </w:r>
      <w:r w:rsidR="00330806">
        <w:t>2</w:t>
      </w:r>
      <w:r w:rsidRPr="00B236F9">
        <w:t xml:space="preserve"> </w:t>
      </w:r>
      <w:r w:rsidR="00330806">
        <w:t>«Запасы» запасы учитываются по наименьшей из двух стоимостей – балансовой и чистой стоимости реализации.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 xml:space="preserve">В </w:t>
      </w:r>
      <w:r w:rsidRPr="00B236F9">
        <w:rPr>
          <w:b/>
          <w:i/>
          <w:sz w:val="24"/>
          <w:szCs w:val="24"/>
        </w:rPr>
        <w:t>задании 3</w:t>
      </w:r>
      <w:r w:rsidRPr="00B236F9">
        <w:rPr>
          <w:i/>
          <w:sz w:val="24"/>
          <w:szCs w:val="24"/>
        </w:rPr>
        <w:t xml:space="preserve"> </w:t>
      </w:r>
      <w:r w:rsidR="00330806">
        <w:rPr>
          <w:sz w:val="24"/>
          <w:szCs w:val="24"/>
        </w:rPr>
        <w:t xml:space="preserve">необходимо переоценить запасы на конец отчетного периода согласно </w:t>
      </w:r>
      <w:r w:rsidR="00330806" w:rsidRPr="00B236F9">
        <w:t>МСФО (</w:t>
      </w:r>
      <w:r w:rsidR="00330806" w:rsidRPr="00B236F9">
        <w:rPr>
          <w:lang w:val="en-US"/>
        </w:rPr>
        <w:t>IAS</w:t>
      </w:r>
      <w:r w:rsidR="00330806" w:rsidRPr="00B236F9">
        <w:t xml:space="preserve">) </w:t>
      </w:r>
      <w:r w:rsidR="00330806">
        <w:t>2</w:t>
      </w:r>
      <w:r w:rsidR="00330806" w:rsidRPr="00B236F9">
        <w:t xml:space="preserve"> </w:t>
      </w:r>
      <w:r w:rsidR="00330806">
        <w:t>«Запасы»</w:t>
      </w:r>
      <w:r w:rsidRPr="00B236F9">
        <w:rPr>
          <w:sz w:val="24"/>
          <w:szCs w:val="24"/>
        </w:rPr>
        <w:t>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 xml:space="preserve">При выполнении расчетов рекомендуется использовать </w:t>
      </w:r>
      <w:r w:rsidR="004B40D0" w:rsidRPr="00B236F9">
        <w:rPr>
          <w:sz w:val="24"/>
          <w:szCs w:val="24"/>
        </w:rPr>
        <w:t>представл</w:t>
      </w:r>
      <w:r w:rsidR="00330806">
        <w:rPr>
          <w:sz w:val="24"/>
          <w:szCs w:val="24"/>
        </w:rPr>
        <w:t>е</w:t>
      </w:r>
      <w:r w:rsidR="004B40D0" w:rsidRPr="00B236F9">
        <w:rPr>
          <w:sz w:val="24"/>
          <w:szCs w:val="24"/>
        </w:rPr>
        <w:t>нн</w:t>
      </w:r>
      <w:r w:rsidR="00330806">
        <w:rPr>
          <w:sz w:val="24"/>
          <w:szCs w:val="24"/>
        </w:rPr>
        <w:t>ую</w:t>
      </w:r>
      <w:r w:rsidR="004B40D0" w:rsidRPr="00B236F9">
        <w:rPr>
          <w:sz w:val="24"/>
          <w:szCs w:val="24"/>
        </w:rPr>
        <w:t xml:space="preserve"> ниже фо</w:t>
      </w:r>
      <w:r w:rsidR="004B40D0" w:rsidRPr="00B236F9">
        <w:rPr>
          <w:sz w:val="24"/>
          <w:szCs w:val="24"/>
        </w:rPr>
        <w:t>р</w:t>
      </w:r>
      <w:r w:rsidR="004B40D0" w:rsidRPr="00B236F9">
        <w:rPr>
          <w:sz w:val="24"/>
          <w:szCs w:val="24"/>
        </w:rPr>
        <w:t>м</w:t>
      </w:r>
      <w:r w:rsidR="00330806">
        <w:rPr>
          <w:sz w:val="24"/>
          <w:szCs w:val="24"/>
        </w:rPr>
        <w:t>у</w:t>
      </w:r>
      <w:r w:rsidR="004B40D0" w:rsidRPr="00B236F9">
        <w:rPr>
          <w:sz w:val="24"/>
          <w:szCs w:val="24"/>
        </w:rPr>
        <w:t>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2126"/>
      </w:tblGrid>
      <w:tr w:rsidR="00330806" w:rsidRPr="00B3528F" w:rsidTr="00330806">
        <w:trPr>
          <w:trHeight w:val="300"/>
        </w:trPr>
        <w:tc>
          <w:tcPr>
            <w:tcW w:w="2802" w:type="dxa"/>
            <w:noWrap/>
            <w:hideMark/>
          </w:tcPr>
          <w:p w:rsidR="00330806" w:rsidRPr="00B3528F" w:rsidRDefault="00330806" w:rsidP="00AA67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Категории запасов</w:t>
            </w:r>
          </w:p>
        </w:tc>
        <w:tc>
          <w:tcPr>
            <w:tcW w:w="2126" w:type="dxa"/>
            <w:noWrap/>
            <w:hideMark/>
          </w:tcPr>
          <w:p w:rsidR="00330806" w:rsidRDefault="00330806" w:rsidP="00AA67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Балансовая </w:t>
            </w:r>
          </w:p>
          <w:p w:rsidR="00330806" w:rsidRPr="00B3528F" w:rsidRDefault="00330806" w:rsidP="00AA67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</w:t>
            </w:r>
          </w:p>
        </w:tc>
        <w:tc>
          <w:tcPr>
            <w:tcW w:w="1701" w:type="dxa"/>
            <w:noWrap/>
            <w:hideMark/>
          </w:tcPr>
          <w:p w:rsidR="00330806" w:rsidRDefault="00330806" w:rsidP="00AA67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Чистая сто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</w:t>
            </w:r>
          </w:p>
          <w:p w:rsidR="00330806" w:rsidRPr="00B3528F" w:rsidRDefault="00330806" w:rsidP="00AA67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126" w:type="dxa"/>
          </w:tcPr>
          <w:p w:rsidR="00330806" w:rsidRDefault="00330806" w:rsidP="00AA67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зап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сов на конец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риода</w:t>
            </w:r>
          </w:p>
        </w:tc>
      </w:tr>
      <w:tr w:rsidR="00330806" w:rsidRPr="00B3528F" w:rsidTr="00330806">
        <w:trPr>
          <w:trHeight w:val="300"/>
        </w:trPr>
        <w:tc>
          <w:tcPr>
            <w:tcW w:w="2802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:rsidR="00330806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0806" w:rsidRPr="00B3528F" w:rsidTr="00330806">
        <w:trPr>
          <w:trHeight w:val="300"/>
        </w:trPr>
        <w:tc>
          <w:tcPr>
            <w:tcW w:w="2802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330806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0806" w:rsidRPr="00B3528F" w:rsidTr="00330806">
        <w:trPr>
          <w:trHeight w:val="300"/>
        </w:trPr>
        <w:tc>
          <w:tcPr>
            <w:tcW w:w="2802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330806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0806" w:rsidRPr="00B3528F" w:rsidTr="00330806">
        <w:trPr>
          <w:trHeight w:val="300"/>
        </w:trPr>
        <w:tc>
          <w:tcPr>
            <w:tcW w:w="2802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330806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0806" w:rsidRPr="00B3528F" w:rsidTr="00330806">
        <w:trPr>
          <w:trHeight w:val="300"/>
        </w:trPr>
        <w:tc>
          <w:tcPr>
            <w:tcW w:w="2802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330806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0806" w:rsidRPr="00B3528F" w:rsidTr="00330806">
        <w:trPr>
          <w:trHeight w:val="300"/>
        </w:trPr>
        <w:tc>
          <w:tcPr>
            <w:tcW w:w="2802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330806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0806" w:rsidRPr="00B3528F" w:rsidTr="00330806">
        <w:trPr>
          <w:trHeight w:val="300"/>
        </w:trPr>
        <w:tc>
          <w:tcPr>
            <w:tcW w:w="2802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330806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0806" w:rsidRPr="00B3528F" w:rsidTr="00330806">
        <w:trPr>
          <w:trHeight w:val="300"/>
        </w:trPr>
        <w:tc>
          <w:tcPr>
            <w:tcW w:w="2802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330806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0806" w:rsidRPr="00B3528F" w:rsidTr="00330806">
        <w:trPr>
          <w:trHeight w:val="300"/>
        </w:trPr>
        <w:tc>
          <w:tcPr>
            <w:tcW w:w="2802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330806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0806" w:rsidRPr="00B3528F" w:rsidTr="00330806">
        <w:trPr>
          <w:trHeight w:val="300"/>
        </w:trPr>
        <w:tc>
          <w:tcPr>
            <w:tcW w:w="2802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330806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0806" w:rsidRPr="00B3528F" w:rsidTr="00330806">
        <w:trPr>
          <w:trHeight w:val="300"/>
        </w:trPr>
        <w:tc>
          <w:tcPr>
            <w:tcW w:w="2802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1701" w:type="dxa"/>
            <w:noWrap/>
          </w:tcPr>
          <w:p w:rsidR="00330806" w:rsidRPr="00B3528F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2126" w:type="dxa"/>
          </w:tcPr>
          <w:p w:rsidR="00330806" w:rsidRDefault="00330806" w:rsidP="00AA67B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30806" w:rsidRDefault="00330806" w:rsidP="00C71187">
      <w:pPr>
        <w:spacing w:line="360" w:lineRule="auto"/>
        <w:ind w:firstLine="567"/>
        <w:jc w:val="both"/>
        <w:rPr>
          <w:b/>
          <w:i/>
          <w:sz w:val="24"/>
          <w:szCs w:val="24"/>
        </w:rPr>
      </w:pP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b/>
          <w:i/>
          <w:sz w:val="24"/>
          <w:szCs w:val="24"/>
        </w:rPr>
        <w:lastRenderedPageBreak/>
        <w:t xml:space="preserve">Задание 4 </w:t>
      </w:r>
      <w:r w:rsidRPr="00B236F9">
        <w:rPr>
          <w:sz w:val="24"/>
          <w:szCs w:val="24"/>
        </w:rPr>
        <w:t xml:space="preserve"> оформляется в следующем порядке: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В контрольной работе необходимо указать только номер вопроса и рядом пр</w:t>
      </w:r>
      <w:r w:rsidRPr="00B236F9">
        <w:rPr>
          <w:sz w:val="24"/>
          <w:szCs w:val="24"/>
        </w:rPr>
        <w:t>о</w:t>
      </w:r>
      <w:r w:rsidRPr="00B236F9">
        <w:rPr>
          <w:sz w:val="24"/>
          <w:szCs w:val="24"/>
        </w:rPr>
        <w:t>ставить пункты, соответствующие правил</w:t>
      </w:r>
      <w:r w:rsidRPr="00B236F9">
        <w:rPr>
          <w:sz w:val="24"/>
          <w:szCs w:val="24"/>
        </w:rPr>
        <w:t>ь</w:t>
      </w:r>
      <w:r w:rsidRPr="00B236F9">
        <w:rPr>
          <w:sz w:val="24"/>
          <w:szCs w:val="24"/>
        </w:rPr>
        <w:t>ным ответам.</w:t>
      </w:r>
    </w:p>
    <w:p w:rsidR="008863DB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  <w:r w:rsidRPr="00B236F9">
        <w:rPr>
          <w:sz w:val="24"/>
          <w:szCs w:val="24"/>
        </w:rPr>
        <w:t>Студент не должен переписывать текст вопросов теста и все возможные варианты ответа.</w:t>
      </w: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8863DB" w:rsidRPr="00B236F9" w:rsidRDefault="008863DB" w:rsidP="00C71187">
      <w:pPr>
        <w:spacing w:line="360" w:lineRule="auto"/>
        <w:ind w:firstLine="567"/>
        <w:jc w:val="both"/>
        <w:rPr>
          <w:sz w:val="24"/>
          <w:szCs w:val="24"/>
        </w:rPr>
      </w:pPr>
    </w:p>
    <w:p w:rsidR="00C35319" w:rsidRPr="00C35319" w:rsidRDefault="00C35319" w:rsidP="00FB18D0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C35319">
        <w:rPr>
          <w:b/>
          <w:sz w:val="24"/>
          <w:szCs w:val="24"/>
        </w:rPr>
        <w:t>Учебно-методическое библиографическое обеспечение дисципл</w:t>
      </w:r>
      <w:r w:rsidRPr="00C35319">
        <w:rPr>
          <w:b/>
          <w:sz w:val="24"/>
          <w:szCs w:val="24"/>
        </w:rPr>
        <w:t>и</w:t>
      </w:r>
      <w:r w:rsidRPr="00C35319">
        <w:rPr>
          <w:b/>
          <w:sz w:val="24"/>
          <w:szCs w:val="24"/>
        </w:rPr>
        <w:t>ны</w:t>
      </w:r>
    </w:p>
    <w:p w:rsidR="00C35319" w:rsidRPr="00C35319" w:rsidRDefault="00C35319" w:rsidP="00C35319">
      <w:pPr>
        <w:spacing w:line="360" w:lineRule="auto"/>
        <w:ind w:firstLine="709"/>
        <w:rPr>
          <w:b/>
          <w:sz w:val="24"/>
          <w:szCs w:val="24"/>
        </w:rPr>
      </w:pPr>
    </w:p>
    <w:p w:rsidR="00C35319" w:rsidRPr="00C35319" w:rsidRDefault="00C35319" w:rsidP="00C35319">
      <w:pPr>
        <w:spacing w:line="360" w:lineRule="auto"/>
        <w:ind w:firstLine="709"/>
        <w:rPr>
          <w:b/>
          <w:sz w:val="24"/>
          <w:szCs w:val="24"/>
        </w:rPr>
      </w:pPr>
      <w:r w:rsidRPr="00C35319">
        <w:rPr>
          <w:b/>
          <w:sz w:val="24"/>
          <w:szCs w:val="24"/>
        </w:rPr>
        <w:t xml:space="preserve">  А.  Нормативные документы</w:t>
      </w:r>
    </w:p>
    <w:p w:rsidR="00C35319" w:rsidRPr="00C35319" w:rsidRDefault="00C35319" w:rsidP="00C35319">
      <w:pPr>
        <w:spacing w:line="360" w:lineRule="auto"/>
        <w:ind w:firstLine="709"/>
        <w:rPr>
          <w:sz w:val="24"/>
          <w:szCs w:val="24"/>
        </w:rPr>
      </w:pPr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r w:rsidRPr="00C35319">
        <w:t>«Принципы подготовки и составления финансовой отчетности»</w:t>
      </w:r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r w:rsidRPr="00C35319">
        <w:t>МСФО (</w:t>
      </w:r>
      <w:r w:rsidRPr="00C35319">
        <w:rPr>
          <w:lang w:val="en-US"/>
        </w:rPr>
        <w:t>IAS</w:t>
      </w:r>
      <w:r w:rsidRPr="00C35319">
        <w:t>) 1 «Представление финансовой отчетности»</w:t>
      </w:r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r w:rsidRPr="00C35319">
        <w:t>МСФО (</w:t>
      </w:r>
      <w:r w:rsidRPr="00C35319">
        <w:rPr>
          <w:lang w:val="en-US"/>
        </w:rPr>
        <w:t>IFRS</w:t>
      </w:r>
      <w:r w:rsidRPr="00C35319">
        <w:t>) 1 «Принятие международных стандартов финансовой отче</w:t>
      </w:r>
      <w:r w:rsidRPr="00C35319">
        <w:t>т</w:t>
      </w:r>
      <w:r w:rsidRPr="00C35319">
        <w:t>ности впервые»</w:t>
      </w:r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r w:rsidRPr="00C35319">
        <w:rPr>
          <w:lang w:val="en-US"/>
        </w:rPr>
        <w:t>ISA</w:t>
      </w:r>
      <w:r w:rsidRPr="00C35319">
        <w:t xml:space="preserve"> 200 «Общие цели независимого аудитора и проведение аудита в соответствие в Ме</w:t>
      </w:r>
      <w:r w:rsidRPr="00C35319">
        <w:t>ж</w:t>
      </w:r>
      <w:r w:rsidRPr="00C35319">
        <w:t>дународными стандартами аудита»</w:t>
      </w:r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hyperlink r:id="rId8" w:tgtFrame="_blank" w:history="1">
        <w:r w:rsidRPr="00C35319">
          <w:t>Федеральный закон от 06.12.2011 N 402-ФЗ (ред. от 02.11.2013) «О бухга</w:t>
        </w:r>
        <w:r w:rsidRPr="00C35319">
          <w:t>л</w:t>
        </w:r>
        <w:r w:rsidRPr="00C35319">
          <w:t>терском учете"</w:t>
        </w:r>
      </w:hyperlink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hyperlink r:id="rId9" w:tgtFrame="_blank" w:history="1">
        <w:r w:rsidRPr="00C35319">
          <w:t>Федеральный закон от 30.12.2008 N 307-ФЗ (ред. от 23.07.2013) «Об аудиторской деятел</w:t>
        </w:r>
        <w:r w:rsidRPr="00C35319">
          <w:t>ь</w:t>
        </w:r>
        <w:r w:rsidRPr="00C35319">
          <w:t>ности</w:t>
        </w:r>
      </w:hyperlink>
      <w:r w:rsidRPr="00C35319">
        <w:t>»</w:t>
      </w:r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r w:rsidRPr="00C35319">
        <w:t xml:space="preserve">Федеральный закон от 27.07.2010 </w:t>
      </w:r>
      <w:r w:rsidRPr="00C35319">
        <w:rPr>
          <w:lang w:val="en-US"/>
        </w:rPr>
        <w:t>N</w:t>
      </w:r>
      <w:r w:rsidRPr="00C35319">
        <w:t xml:space="preserve"> 208-ФЗ (ред. от 23.07.2013) «О консолидированной финансовой отче</w:t>
      </w:r>
      <w:r w:rsidRPr="00C35319">
        <w:t>т</w:t>
      </w:r>
      <w:r w:rsidRPr="00C35319">
        <w:t>ности»</w:t>
      </w:r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hyperlink r:id="rId10" w:history="1">
        <w:r w:rsidRPr="00C35319">
          <w:t>Положение по бухгалтерскому учету «Бухгалтерская отчетность организ</w:t>
        </w:r>
        <w:r w:rsidRPr="00C35319">
          <w:t>а</w:t>
        </w:r>
        <w:r w:rsidRPr="00C35319">
          <w:t xml:space="preserve">ции» (ПБУ 4/99) </w:t>
        </w:r>
      </w:hyperlink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hyperlink r:id="rId11" w:history="1">
        <w:r w:rsidRPr="00C35319">
          <w:t xml:space="preserve">Правило (стандарт) № 1 </w:t>
        </w:r>
      </w:hyperlink>
      <w:r w:rsidRPr="00C35319">
        <w:t xml:space="preserve">«Цель и основные принципы аудита финансовой (бухгалтерской) отчетности» </w:t>
      </w:r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r w:rsidRPr="00C35319">
        <w:t>Постановление правительства РФ от 25.02.2011 № 107 «Об утверждении Положения о признании МСФО и Разъяснений к ним для применения на территории Ро</w:t>
      </w:r>
      <w:r w:rsidRPr="00C35319">
        <w:t>с</w:t>
      </w:r>
      <w:r w:rsidRPr="00C35319">
        <w:t>сийской Федерации»</w:t>
      </w:r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r w:rsidRPr="00C35319">
        <w:t>Приказ Минфина РФ от 25.11.11.№ 160н «О введении в действие МСФО и Разъяснений МСФО на территории РФ»</w:t>
      </w:r>
    </w:p>
    <w:p w:rsidR="00C35319" w:rsidRPr="00C35319" w:rsidRDefault="00C35319" w:rsidP="00C35319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</w:pPr>
      <w:r w:rsidRPr="00C35319">
        <w:t>Приказ Минфина РФ № 440 «План 2012-2015 по развитию бухгалтерского учета и отчетн</w:t>
      </w:r>
      <w:r w:rsidRPr="00C35319">
        <w:t>о</w:t>
      </w:r>
      <w:r w:rsidRPr="00C35319">
        <w:t>сти в Российской Федерации на основе МСФО»</w:t>
      </w:r>
    </w:p>
    <w:p w:rsidR="00C35319" w:rsidRPr="00C35319" w:rsidRDefault="00C35319" w:rsidP="00C35319">
      <w:pPr>
        <w:pStyle w:val="a7"/>
        <w:spacing w:line="360" w:lineRule="auto"/>
        <w:ind w:firstLine="709"/>
        <w:jc w:val="both"/>
      </w:pPr>
    </w:p>
    <w:p w:rsidR="00C35319" w:rsidRPr="00C35319" w:rsidRDefault="00C35319" w:rsidP="00C35319">
      <w:pPr>
        <w:pStyle w:val="a7"/>
        <w:spacing w:line="360" w:lineRule="auto"/>
        <w:ind w:firstLine="709"/>
        <w:jc w:val="both"/>
        <w:rPr>
          <w:b/>
        </w:rPr>
      </w:pPr>
      <w:r w:rsidRPr="00C35319">
        <w:rPr>
          <w:b/>
        </w:rPr>
        <w:lastRenderedPageBreak/>
        <w:t>Б. Основная литература</w:t>
      </w:r>
    </w:p>
    <w:p w:rsidR="00C35319" w:rsidRPr="00C35319" w:rsidRDefault="00C35319" w:rsidP="00C35319">
      <w:pPr>
        <w:pStyle w:val="a7"/>
        <w:tabs>
          <w:tab w:val="center" w:pos="5037"/>
        </w:tabs>
        <w:spacing w:line="360" w:lineRule="auto"/>
        <w:ind w:firstLine="709"/>
        <w:jc w:val="both"/>
      </w:pPr>
      <w:r w:rsidRPr="00C35319">
        <w:tab/>
      </w:r>
    </w:p>
    <w:p w:rsidR="00C35319" w:rsidRPr="00C35319" w:rsidRDefault="00C35319" w:rsidP="00C35319">
      <w:pPr>
        <w:pStyle w:val="a7"/>
        <w:numPr>
          <w:ilvl w:val="0"/>
          <w:numId w:val="16"/>
        </w:numPr>
        <w:tabs>
          <w:tab w:val="center" w:pos="709"/>
        </w:tabs>
        <w:spacing w:line="360" w:lineRule="auto"/>
        <w:ind w:left="0" w:firstLine="709"/>
        <w:jc w:val="both"/>
      </w:pPr>
      <w:r w:rsidRPr="00C35319">
        <w:t>Вахрушина М. Международные стандарты финансовой отчетности. М.: Рид групп, 2011. – 656с.</w:t>
      </w:r>
    </w:p>
    <w:p w:rsidR="00C35319" w:rsidRPr="00C35319" w:rsidRDefault="00C35319" w:rsidP="00C35319">
      <w:pPr>
        <w:pStyle w:val="a7"/>
        <w:numPr>
          <w:ilvl w:val="0"/>
          <w:numId w:val="16"/>
        </w:numPr>
        <w:tabs>
          <w:tab w:val="center" w:pos="709"/>
        </w:tabs>
        <w:spacing w:line="360" w:lineRule="auto"/>
        <w:ind w:left="0" w:firstLine="709"/>
        <w:jc w:val="both"/>
      </w:pPr>
      <w:r w:rsidRPr="00C35319">
        <w:t xml:space="preserve">Международные стандарты финансовой отчетности под ред. </w:t>
      </w:r>
      <w:proofErr w:type="spellStart"/>
      <w:r w:rsidRPr="00C35319">
        <w:t>Гетьмана</w:t>
      </w:r>
      <w:proofErr w:type="spellEnd"/>
      <w:r w:rsidRPr="00C35319">
        <w:t xml:space="preserve"> В.Г. М.: Финансы и статистика, 2009г. – 654с.</w:t>
      </w:r>
    </w:p>
    <w:p w:rsidR="00C35319" w:rsidRPr="00C35319" w:rsidRDefault="00C35319" w:rsidP="00C35319">
      <w:pPr>
        <w:pStyle w:val="a7"/>
        <w:numPr>
          <w:ilvl w:val="0"/>
          <w:numId w:val="16"/>
        </w:numPr>
        <w:tabs>
          <w:tab w:val="center" w:pos="709"/>
        </w:tabs>
        <w:spacing w:line="360" w:lineRule="auto"/>
        <w:ind w:left="0" w:firstLine="709"/>
        <w:jc w:val="both"/>
      </w:pPr>
      <w:r w:rsidRPr="00C35319">
        <w:t>Морозова Т. Международные стандарты финансовой отчетности. М.: Сине</w:t>
      </w:r>
      <w:r w:rsidRPr="00C35319">
        <w:t>р</w:t>
      </w:r>
      <w:r w:rsidRPr="00C35319">
        <w:t>гия, 2012. – 480с.</w:t>
      </w:r>
    </w:p>
    <w:p w:rsidR="00C35319" w:rsidRPr="00C35319" w:rsidRDefault="00C35319" w:rsidP="00C35319">
      <w:pPr>
        <w:pStyle w:val="a7"/>
        <w:tabs>
          <w:tab w:val="center" w:pos="709"/>
        </w:tabs>
        <w:spacing w:line="360" w:lineRule="auto"/>
        <w:ind w:left="709"/>
        <w:jc w:val="both"/>
      </w:pPr>
    </w:p>
    <w:p w:rsidR="00C35319" w:rsidRPr="00C35319" w:rsidRDefault="00C35319" w:rsidP="00C35319">
      <w:pPr>
        <w:pStyle w:val="a7"/>
        <w:tabs>
          <w:tab w:val="center" w:pos="5037"/>
        </w:tabs>
        <w:spacing w:line="360" w:lineRule="auto"/>
        <w:ind w:firstLine="709"/>
        <w:jc w:val="both"/>
        <w:rPr>
          <w:b/>
        </w:rPr>
      </w:pPr>
      <w:r w:rsidRPr="00C35319">
        <w:rPr>
          <w:b/>
        </w:rPr>
        <w:t>В.  Дополнительная литература</w:t>
      </w:r>
    </w:p>
    <w:p w:rsidR="00C35319" w:rsidRPr="00C35319" w:rsidRDefault="00C35319" w:rsidP="00C35319">
      <w:pPr>
        <w:pStyle w:val="a7"/>
        <w:tabs>
          <w:tab w:val="center" w:pos="5037"/>
        </w:tabs>
        <w:spacing w:line="360" w:lineRule="auto"/>
        <w:ind w:firstLine="709"/>
        <w:jc w:val="both"/>
      </w:pPr>
    </w:p>
    <w:p w:rsidR="00C35319" w:rsidRPr="00C35319" w:rsidRDefault="00C35319" w:rsidP="00C35319">
      <w:pPr>
        <w:pStyle w:val="a7"/>
        <w:numPr>
          <w:ilvl w:val="0"/>
          <w:numId w:val="4"/>
        </w:numPr>
        <w:tabs>
          <w:tab w:val="center" w:pos="709"/>
        </w:tabs>
        <w:spacing w:line="360" w:lineRule="auto"/>
        <w:jc w:val="both"/>
      </w:pPr>
      <w:r w:rsidRPr="00C35319">
        <w:t xml:space="preserve">Вахрушина М.А, Мельникова Л.А., </w:t>
      </w:r>
      <w:proofErr w:type="spellStart"/>
      <w:r w:rsidRPr="00C35319">
        <w:t>Пласкова</w:t>
      </w:r>
      <w:proofErr w:type="spellEnd"/>
      <w:r w:rsidRPr="00C35319">
        <w:t xml:space="preserve"> Н.С. Международные стандарты ф</w:t>
      </w:r>
      <w:r w:rsidRPr="00C35319">
        <w:t>и</w:t>
      </w:r>
      <w:r w:rsidRPr="00C35319">
        <w:t xml:space="preserve">нансовой отчетности. М.: Вузовский учебник, 2010. – 320с. </w:t>
      </w:r>
    </w:p>
    <w:p w:rsidR="00C35319" w:rsidRPr="00C35319" w:rsidRDefault="00C35319" w:rsidP="00C35319">
      <w:pPr>
        <w:pStyle w:val="a7"/>
        <w:numPr>
          <w:ilvl w:val="0"/>
          <w:numId w:val="4"/>
        </w:numPr>
        <w:spacing w:line="360" w:lineRule="auto"/>
        <w:rPr>
          <w:lang w:bidi="he-IL"/>
        </w:rPr>
      </w:pPr>
      <w:r w:rsidRPr="00C35319">
        <w:rPr>
          <w:lang w:bidi="he-IL"/>
        </w:rPr>
        <w:t>Сапожникова Н., Куницына Я., Лаврухина Т., Черных И., Яковенко Л. Междун</w:t>
      </w:r>
      <w:r w:rsidRPr="00C35319">
        <w:rPr>
          <w:lang w:bidi="he-IL"/>
        </w:rPr>
        <w:t>а</w:t>
      </w:r>
      <w:r w:rsidRPr="00C35319">
        <w:rPr>
          <w:lang w:bidi="he-IL"/>
        </w:rPr>
        <w:t xml:space="preserve">родные стандарты финансовой отчетности. М.: </w:t>
      </w:r>
      <w:proofErr w:type="spellStart"/>
      <w:r w:rsidRPr="00C35319">
        <w:rPr>
          <w:lang w:bidi="he-IL"/>
        </w:rPr>
        <w:t>КноРус</w:t>
      </w:r>
      <w:proofErr w:type="spellEnd"/>
      <w:r w:rsidRPr="00C35319">
        <w:rPr>
          <w:lang w:bidi="he-IL"/>
        </w:rPr>
        <w:t>, 2012. – 368с.</w:t>
      </w:r>
    </w:p>
    <w:p w:rsidR="00C35319" w:rsidRPr="00C35319" w:rsidRDefault="00C35319" w:rsidP="00C35319">
      <w:pPr>
        <w:pStyle w:val="a7"/>
        <w:numPr>
          <w:ilvl w:val="0"/>
          <w:numId w:val="4"/>
        </w:numPr>
        <w:spacing w:line="360" w:lineRule="auto"/>
        <w:rPr>
          <w:lang w:bidi="he-IL"/>
        </w:rPr>
      </w:pPr>
      <w:r w:rsidRPr="00C35319">
        <w:rPr>
          <w:lang w:bidi="he-IL"/>
        </w:rPr>
        <w:t>Бархатов А. Международные стандарты учета и финансовой отчетности. М.: Да</w:t>
      </w:r>
      <w:r w:rsidRPr="00C35319">
        <w:rPr>
          <w:lang w:bidi="he-IL"/>
        </w:rPr>
        <w:t>ш</w:t>
      </w:r>
      <w:r w:rsidRPr="00C35319">
        <w:rPr>
          <w:lang w:bidi="he-IL"/>
        </w:rPr>
        <w:t>ков и Ко, 2011. – 482с.</w:t>
      </w:r>
    </w:p>
    <w:p w:rsidR="00C35319" w:rsidRPr="00C35319" w:rsidRDefault="00C35319" w:rsidP="00C35319">
      <w:pPr>
        <w:pStyle w:val="a7"/>
        <w:numPr>
          <w:ilvl w:val="0"/>
          <w:numId w:val="4"/>
        </w:numPr>
        <w:spacing w:line="360" w:lineRule="auto"/>
        <w:rPr>
          <w:lang w:bidi="he-IL"/>
        </w:rPr>
      </w:pPr>
      <w:proofErr w:type="spellStart"/>
      <w:r w:rsidRPr="00C35319">
        <w:rPr>
          <w:lang w:bidi="he-IL"/>
        </w:rPr>
        <w:t>Карагод</w:t>
      </w:r>
      <w:proofErr w:type="spellEnd"/>
      <w:r w:rsidRPr="00C35319">
        <w:rPr>
          <w:lang w:bidi="he-IL"/>
        </w:rPr>
        <w:t xml:space="preserve"> В., Трофимова Л. Международные стандарты финансовой отчетн</w:t>
      </w:r>
      <w:r w:rsidRPr="00C35319">
        <w:rPr>
          <w:lang w:bidi="he-IL"/>
        </w:rPr>
        <w:t>о</w:t>
      </w:r>
      <w:r w:rsidRPr="00C35319">
        <w:rPr>
          <w:lang w:bidi="he-IL"/>
        </w:rPr>
        <w:t xml:space="preserve">сти. М.: </w:t>
      </w:r>
      <w:proofErr w:type="spellStart"/>
      <w:r w:rsidRPr="00C35319">
        <w:rPr>
          <w:lang w:bidi="he-IL"/>
        </w:rPr>
        <w:t>Юрайт</w:t>
      </w:r>
      <w:proofErr w:type="spellEnd"/>
      <w:r w:rsidRPr="00C35319">
        <w:rPr>
          <w:lang w:bidi="he-IL"/>
        </w:rPr>
        <w:t>, 2012 – 336с.</w:t>
      </w:r>
    </w:p>
    <w:p w:rsidR="00C35319" w:rsidRPr="00C35319" w:rsidRDefault="00C35319" w:rsidP="00C35319">
      <w:pPr>
        <w:pStyle w:val="a7"/>
        <w:numPr>
          <w:ilvl w:val="0"/>
          <w:numId w:val="4"/>
        </w:numPr>
        <w:spacing w:line="360" w:lineRule="auto"/>
        <w:rPr>
          <w:lang w:bidi="he-IL"/>
        </w:rPr>
      </w:pPr>
      <w:r w:rsidRPr="00C35319">
        <w:rPr>
          <w:lang w:bidi="he-IL"/>
        </w:rPr>
        <w:t xml:space="preserve">Ковалев С., </w:t>
      </w:r>
      <w:proofErr w:type="spellStart"/>
      <w:r w:rsidRPr="00C35319">
        <w:rPr>
          <w:lang w:bidi="he-IL"/>
        </w:rPr>
        <w:t>Малькова</w:t>
      </w:r>
      <w:proofErr w:type="spellEnd"/>
      <w:r w:rsidRPr="00C35319">
        <w:rPr>
          <w:lang w:bidi="he-IL"/>
        </w:rPr>
        <w:t xml:space="preserve"> Т. Международные стандарты финансовой отчетности в примерах и задачах. М.: Финансы и статистика, 2006. – 296с.</w:t>
      </w:r>
    </w:p>
    <w:p w:rsidR="00C35319" w:rsidRPr="00C35319" w:rsidRDefault="00C35319" w:rsidP="00C35319">
      <w:pPr>
        <w:pStyle w:val="a7"/>
        <w:numPr>
          <w:ilvl w:val="0"/>
          <w:numId w:val="4"/>
        </w:numPr>
        <w:spacing w:line="360" w:lineRule="auto"/>
        <w:rPr>
          <w:lang w:bidi="he-IL"/>
        </w:rPr>
      </w:pPr>
      <w:r w:rsidRPr="00C35319">
        <w:rPr>
          <w:lang w:bidi="he-IL"/>
        </w:rPr>
        <w:t>Николаева О., Шишкова Т. Международные стандарты финансовой отчетн</w:t>
      </w:r>
      <w:r w:rsidRPr="00C35319">
        <w:rPr>
          <w:lang w:bidi="he-IL"/>
        </w:rPr>
        <w:t>о</w:t>
      </w:r>
      <w:r w:rsidRPr="00C35319">
        <w:rPr>
          <w:lang w:bidi="he-IL"/>
        </w:rPr>
        <w:t xml:space="preserve">сти. М.: </w:t>
      </w:r>
      <w:proofErr w:type="spellStart"/>
      <w:r w:rsidRPr="00C35319">
        <w:rPr>
          <w:lang w:bidi="he-IL"/>
        </w:rPr>
        <w:t>Ли</w:t>
      </w:r>
      <w:r w:rsidRPr="00C35319">
        <w:rPr>
          <w:lang w:bidi="he-IL"/>
        </w:rPr>
        <w:t>б</w:t>
      </w:r>
      <w:r w:rsidRPr="00C35319">
        <w:rPr>
          <w:lang w:bidi="he-IL"/>
        </w:rPr>
        <w:t>роком</w:t>
      </w:r>
      <w:proofErr w:type="spellEnd"/>
      <w:r w:rsidRPr="00C35319">
        <w:rPr>
          <w:lang w:bidi="he-IL"/>
        </w:rPr>
        <w:t xml:space="preserve">, 2009. – 240с. </w:t>
      </w:r>
    </w:p>
    <w:p w:rsidR="00C35319" w:rsidRPr="00C35319" w:rsidRDefault="00C35319" w:rsidP="00C35319">
      <w:pPr>
        <w:pStyle w:val="a7"/>
        <w:numPr>
          <w:ilvl w:val="0"/>
          <w:numId w:val="4"/>
        </w:numPr>
        <w:spacing w:line="360" w:lineRule="auto"/>
        <w:rPr>
          <w:lang w:bidi="he-IL"/>
        </w:rPr>
      </w:pPr>
      <w:proofErr w:type="spellStart"/>
      <w:r w:rsidRPr="00C35319">
        <w:rPr>
          <w:lang w:bidi="he-IL"/>
        </w:rPr>
        <w:t>Аверчев</w:t>
      </w:r>
      <w:proofErr w:type="spellEnd"/>
      <w:r w:rsidRPr="00C35319">
        <w:rPr>
          <w:lang w:bidi="he-IL"/>
        </w:rPr>
        <w:t xml:space="preserve"> И. МСФО в  примерах и задачах. М.: ЭКСМО, 2007. – 400с.</w:t>
      </w:r>
    </w:p>
    <w:p w:rsidR="00C35319" w:rsidRPr="00C35319" w:rsidRDefault="00C35319" w:rsidP="00C35319">
      <w:pPr>
        <w:pStyle w:val="a7"/>
        <w:numPr>
          <w:ilvl w:val="0"/>
          <w:numId w:val="4"/>
        </w:numPr>
        <w:spacing w:line="360" w:lineRule="auto"/>
        <w:rPr>
          <w:lang w:bidi="he-IL"/>
        </w:rPr>
      </w:pPr>
      <w:r w:rsidRPr="00C35319">
        <w:rPr>
          <w:lang w:bidi="he-IL"/>
        </w:rPr>
        <w:t>Ильичева Е., Виноходова А. Международные стандарты аудита. М.: ТНТ, 2012. – 324с.</w:t>
      </w:r>
    </w:p>
    <w:p w:rsidR="00C35319" w:rsidRPr="00C35319" w:rsidRDefault="00C35319" w:rsidP="00C35319">
      <w:pPr>
        <w:pStyle w:val="a7"/>
        <w:numPr>
          <w:ilvl w:val="0"/>
          <w:numId w:val="4"/>
        </w:numPr>
        <w:spacing w:line="360" w:lineRule="auto"/>
        <w:rPr>
          <w:lang w:bidi="he-IL"/>
        </w:rPr>
      </w:pPr>
      <w:proofErr w:type="spellStart"/>
      <w:r w:rsidRPr="00C35319">
        <w:rPr>
          <w:lang w:bidi="he-IL"/>
        </w:rPr>
        <w:t>Макальская</w:t>
      </w:r>
      <w:proofErr w:type="spellEnd"/>
      <w:r w:rsidRPr="00C35319">
        <w:rPr>
          <w:lang w:bidi="he-IL"/>
        </w:rPr>
        <w:t xml:space="preserve"> М., Ковалева Н. Международные стандарты аудита. М.: Дело и Сервис, 2013. – 112с.</w:t>
      </w:r>
    </w:p>
    <w:p w:rsidR="00C35319" w:rsidRPr="00C35319" w:rsidRDefault="00C35319" w:rsidP="00C35319">
      <w:pPr>
        <w:pStyle w:val="a7"/>
        <w:numPr>
          <w:ilvl w:val="0"/>
          <w:numId w:val="4"/>
        </w:numPr>
        <w:spacing w:line="360" w:lineRule="auto"/>
        <w:rPr>
          <w:lang w:bidi="he-IL"/>
        </w:rPr>
      </w:pPr>
      <w:proofErr w:type="spellStart"/>
      <w:r w:rsidRPr="00C35319">
        <w:rPr>
          <w:lang w:bidi="he-IL"/>
        </w:rPr>
        <w:t>Жарылгасова</w:t>
      </w:r>
      <w:proofErr w:type="spellEnd"/>
      <w:r w:rsidRPr="00C35319">
        <w:rPr>
          <w:lang w:bidi="he-IL"/>
        </w:rPr>
        <w:t xml:space="preserve"> Б. Международные стандарты аудиторской деятельности. М.: </w:t>
      </w:r>
      <w:proofErr w:type="spellStart"/>
      <w:r w:rsidRPr="00C35319">
        <w:rPr>
          <w:lang w:bidi="he-IL"/>
        </w:rPr>
        <w:t>КноРус</w:t>
      </w:r>
      <w:proofErr w:type="spellEnd"/>
      <w:r w:rsidRPr="00C35319">
        <w:rPr>
          <w:lang w:bidi="he-IL"/>
        </w:rPr>
        <w:t>, 2010. – 400с.</w:t>
      </w:r>
    </w:p>
    <w:p w:rsidR="00C35319" w:rsidRPr="00C35319" w:rsidRDefault="00C35319" w:rsidP="00C35319">
      <w:pPr>
        <w:pStyle w:val="a7"/>
        <w:numPr>
          <w:ilvl w:val="0"/>
          <w:numId w:val="4"/>
        </w:numPr>
        <w:spacing w:line="360" w:lineRule="auto"/>
        <w:rPr>
          <w:lang w:bidi="he-IL"/>
        </w:rPr>
      </w:pPr>
      <w:proofErr w:type="spellStart"/>
      <w:r w:rsidRPr="00C35319">
        <w:rPr>
          <w:lang w:bidi="he-IL"/>
        </w:rPr>
        <w:t>Суглобов</w:t>
      </w:r>
      <w:proofErr w:type="spellEnd"/>
      <w:r w:rsidRPr="00C35319">
        <w:rPr>
          <w:lang w:bidi="he-IL"/>
        </w:rPr>
        <w:t xml:space="preserve"> А. Международные стандарты аудита в регулирован</w:t>
      </w:r>
      <w:proofErr w:type="gramStart"/>
      <w:r w:rsidRPr="00C35319">
        <w:rPr>
          <w:lang w:bidi="he-IL"/>
        </w:rPr>
        <w:t>ии ау</w:t>
      </w:r>
      <w:proofErr w:type="gramEnd"/>
      <w:r w:rsidRPr="00C35319">
        <w:rPr>
          <w:lang w:bidi="he-IL"/>
        </w:rPr>
        <w:t>диторской деятельн</w:t>
      </w:r>
      <w:r w:rsidRPr="00C35319">
        <w:rPr>
          <w:lang w:bidi="he-IL"/>
        </w:rPr>
        <w:t>о</w:t>
      </w:r>
      <w:r w:rsidRPr="00C35319">
        <w:rPr>
          <w:lang w:bidi="he-IL"/>
        </w:rPr>
        <w:t xml:space="preserve">сти. М.: </w:t>
      </w:r>
      <w:proofErr w:type="spellStart"/>
      <w:r w:rsidRPr="00C35319">
        <w:rPr>
          <w:lang w:bidi="he-IL"/>
        </w:rPr>
        <w:t>Экономистъ</w:t>
      </w:r>
      <w:proofErr w:type="spellEnd"/>
      <w:r w:rsidRPr="00C35319">
        <w:rPr>
          <w:lang w:bidi="he-IL"/>
        </w:rPr>
        <w:t>, 2007. – 256с.</w:t>
      </w:r>
    </w:p>
    <w:p w:rsidR="00C35319" w:rsidRPr="00C35319" w:rsidRDefault="00C35319" w:rsidP="00C35319">
      <w:pPr>
        <w:pStyle w:val="a7"/>
        <w:numPr>
          <w:ilvl w:val="0"/>
          <w:numId w:val="4"/>
        </w:numPr>
        <w:spacing w:line="360" w:lineRule="auto"/>
        <w:rPr>
          <w:lang w:bidi="he-IL"/>
        </w:rPr>
      </w:pPr>
      <w:r w:rsidRPr="00C35319">
        <w:rPr>
          <w:lang w:bidi="he-IL"/>
        </w:rPr>
        <w:t>Бабаев Ю.А., Петров А.М. Международные стандарты финансовой отчетности (МСФО) TIF. М.: Вузовский учебник: ИНФРА-М, 2012. – 398 с.</w:t>
      </w:r>
    </w:p>
    <w:p w:rsidR="00C35319" w:rsidRPr="00C35319" w:rsidRDefault="00C35319" w:rsidP="00C35319">
      <w:pPr>
        <w:pStyle w:val="a7"/>
        <w:spacing w:line="360" w:lineRule="auto"/>
        <w:jc w:val="both"/>
        <w:rPr>
          <w:lang w:bidi="he-IL"/>
        </w:rPr>
      </w:pPr>
      <w:r w:rsidRPr="00C35319">
        <w:rPr>
          <w:lang w:bidi="he-IL"/>
        </w:rPr>
        <w:t xml:space="preserve">    </w:t>
      </w:r>
    </w:p>
    <w:p w:rsidR="00C35319" w:rsidRPr="00C35319" w:rsidRDefault="00C35319" w:rsidP="00C35319">
      <w:pPr>
        <w:pStyle w:val="31"/>
        <w:ind w:firstLine="709"/>
        <w:jc w:val="left"/>
        <w:rPr>
          <w:rFonts w:ascii="Times New Roman" w:hAnsi="Times New Roman"/>
          <w:b/>
          <w:sz w:val="24"/>
          <w:szCs w:val="24"/>
        </w:rPr>
      </w:pPr>
      <w:r w:rsidRPr="00C35319">
        <w:rPr>
          <w:rFonts w:ascii="Times New Roman" w:hAnsi="Times New Roman"/>
          <w:b/>
          <w:sz w:val="24"/>
          <w:szCs w:val="24"/>
        </w:rPr>
        <w:lastRenderedPageBreak/>
        <w:t>Г. Перечень периодических изданий</w:t>
      </w:r>
    </w:p>
    <w:p w:rsidR="00C35319" w:rsidRPr="00C35319" w:rsidRDefault="00C35319" w:rsidP="00C35319">
      <w:pPr>
        <w:pStyle w:val="31"/>
        <w:ind w:firstLine="709"/>
        <w:rPr>
          <w:rFonts w:ascii="Times New Roman" w:hAnsi="Times New Roman"/>
          <w:sz w:val="24"/>
          <w:szCs w:val="24"/>
        </w:rPr>
      </w:pPr>
    </w:p>
    <w:p w:rsidR="00C35319" w:rsidRDefault="00C35319" w:rsidP="00C35319">
      <w:pPr>
        <w:pStyle w:val="8"/>
        <w:ind w:firstLine="709"/>
        <w:jc w:val="left"/>
        <w:rPr>
          <w:b w:val="0"/>
          <w:sz w:val="24"/>
          <w:szCs w:val="24"/>
          <w:u w:val="single"/>
        </w:rPr>
      </w:pPr>
      <w:r w:rsidRPr="00C35319">
        <w:rPr>
          <w:b w:val="0"/>
          <w:sz w:val="24"/>
          <w:szCs w:val="24"/>
          <w:u w:val="single"/>
        </w:rPr>
        <w:t>Газеты</w:t>
      </w:r>
    </w:p>
    <w:p w:rsidR="00C35319" w:rsidRPr="00C35319" w:rsidRDefault="00C35319" w:rsidP="00C35319"/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Актуальные вопросы бухгалтерского учета и налогообложения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Учет. Налоги. Право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Финансовая газета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Финансовые известия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Экономика и жизнь</w:t>
      </w:r>
    </w:p>
    <w:p w:rsidR="00C35319" w:rsidRPr="00C35319" w:rsidRDefault="00C35319" w:rsidP="00C35319">
      <w:pPr>
        <w:ind w:firstLine="709"/>
        <w:rPr>
          <w:i/>
          <w:sz w:val="24"/>
          <w:szCs w:val="24"/>
          <w:u w:val="single"/>
        </w:rPr>
      </w:pPr>
    </w:p>
    <w:p w:rsidR="00C35319" w:rsidRPr="00C35319" w:rsidRDefault="00C35319" w:rsidP="00C35319">
      <w:pPr>
        <w:ind w:firstLine="709"/>
        <w:rPr>
          <w:i/>
          <w:sz w:val="24"/>
          <w:szCs w:val="24"/>
          <w:u w:val="single"/>
        </w:rPr>
      </w:pPr>
      <w:r w:rsidRPr="00C35319">
        <w:rPr>
          <w:i/>
          <w:sz w:val="24"/>
          <w:szCs w:val="24"/>
          <w:u w:val="single"/>
        </w:rPr>
        <w:t>Журналы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Аудит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Аудитор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Аудиторские ведомости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Бухгалтерский учет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Главбух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МСФО на практике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МСФО: Практика применения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Практический бухгалтерский учет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Финансист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Финансы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Хозяйство и право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ЭКО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Экономист</w:t>
      </w:r>
    </w:p>
    <w:p w:rsidR="00C35319" w:rsidRPr="00C35319" w:rsidRDefault="00C35319" w:rsidP="00C35319">
      <w:pPr>
        <w:ind w:firstLine="709"/>
        <w:rPr>
          <w:sz w:val="24"/>
          <w:szCs w:val="24"/>
        </w:rPr>
      </w:pPr>
      <w:r w:rsidRPr="00C35319">
        <w:rPr>
          <w:sz w:val="24"/>
          <w:szCs w:val="24"/>
        </w:rPr>
        <w:t>Эксперт</w:t>
      </w:r>
    </w:p>
    <w:p w:rsidR="00C35319" w:rsidRPr="00C35319" w:rsidRDefault="00C35319" w:rsidP="00C35319">
      <w:pPr>
        <w:pStyle w:val="a7"/>
        <w:spacing w:line="360" w:lineRule="auto"/>
        <w:ind w:firstLine="709"/>
        <w:jc w:val="both"/>
        <w:rPr>
          <w:lang w:bidi="he-IL"/>
        </w:rPr>
      </w:pPr>
    </w:p>
    <w:p w:rsidR="00C35319" w:rsidRPr="00C35319" w:rsidRDefault="00C35319" w:rsidP="00C35319">
      <w:pPr>
        <w:pStyle w:val="a7"/>
        <w:spacing w:line="360" w:lineRule="auto"/>
        <w:ind w:firstLine="709"/>
        <w:jc w:val="both"/>
        <w:rPr>
          <w:b/>
          <w:lang w:bidi="he-IL"/>
        </w:rPr>
      </w:pPr>
      <w:r w:rsidRPr="00C35319">
        <w:rPr>
          <w:b/>
          <w:lang w:bidi="he-IL"/>
        </w:rPr>
        <w:t xml:space="preserve">Д. Ресурсы сети </w:t>
      </w:r>
      <w:r w:rsidRPr="00C35319">
        <w:rPr>
          <w:b/>
          <w:lang w:val="en-US" w:bidi="he-IL"/>
        </w:rPr>
        <w:t>Internet</w:t>
      </w:r>
    </w:p>
    <w:p w:rsidR="00C35319" w:rsidRPr="00C35319" w:rsidRDefault="00C35319" w:rsidP="00C35319">
      <w:pPr>
        <w:pStyle w:val="a7"/>
        <w:spacing w:line="360" w:lineRule="auto"/>
        <w:ind w:firstLine="709"/>
        <w:jc w:val="both"/>
        <w:rPr>
          <w:lang w:bidi="he-IL"/>
        </w:rPr>
      </w:pPr>
    </w:p>
    <w:p w:rsidR="00C35319" w:rsidRPr="00C35319" w:rsidRDefault="00C35319" w:rsidP="00C35319">
      <w:pPr>
        <w:pStyle w:val="a7"/>
        <w:spacing w:line="360" w:lineRule="auto"/>
        <w:ind w:firstLine="709"/>
        <w:jc w:val="both"/>
        <w:rPr>
          <w:lang w:bidi="he-IL"/>
        </w:rPr>
      </w:pPr>
      <w:hyperlink r:id="rId12" w:history="1">
        <w:r w:rsidRPr="00C35319">
          <w:rPr>
            <w:rStyle w:val="ac"/>
            <w:color w:val="auto"/>
            <w:lang w:val="en-US" w:bidi="he-IL"/>
          </w:rPr>
          <w:t>www</w:t>
        </w:r>
        <w:r w:rsidRPr="00C35319">
          <w:rPr>
            <w:rStyle w:val="ac"/>
            <w:color w:val="auto"/>
            <w:lang w:bidi="he-IL"/>
          </w:rPr>
          <w:t>.</w:t>
        </w:r>
        <w:r w:rsidRPr="00C35319">
          <w:rPr>
            <w:rStyle w:val="ac"/>
            <w:color w:val="auto"/>
            <w:lang w:val="en-US" w:bidi="he-IL"/>
          </w:rPr>
          <w:t>iasb</w:t>
        </w:r>
        <w:r w:rsidRPr="00C35319">
          <w:rPr>
            <w:rStyle w:val="ac"/>
            <w:color w:val="auto"/>
            <w:lang w:bidi="he-IL"/>
          </w:rPr>
          <w:t>.</w:t>
        </w:r>
      </w:hyperlink>
      <w:r w:rsidRPr="00C35319">
        <w:rPr>
          <w:lang w:val="en-US" w:bidi="he-IL"/>
        </w:rPr>
        <w:t>org</w:t>
      </w:r>
    </w:p>
    <w:p w:rsidR="00C35319" w:rsidRPr="00C35319" w:rsidRDefault="00C35319" w:rsidP="00C35319">
      <w:pPr>
        <w:pStyle w:val="a7"/>
        <w:spacing w:line="360" w:lineRule="auto"/>
        <w:ind w:firstLine="709"/>
        <w:jc w:val="both"/>
        <w:rPr>
          <w:lang w:bidi="he-IL"/>
        </w:rPr>
      </w:pPr>
      <w:hyperlink r:id="rId13" w:history="1">
        <w:r w:rsidRPr="00C35319">
          <w:rPr>
            <w:rStyle w:val="ac"/>
            <w:color w:val="auto"/>
            <w:lang w:val="en-US" w:bidi="he-IL"/>
          </w:rPr>
          <w:t>www</w:t>
        </w:r>
        <w:r w:rsidRPr="00C35319">
          <w:rPr>
            <w:rStyle w:val="ac"/>
            <w:color w:val="auto"/>
            <w:lang w:bidi="he-IL"/>
          </w:rPr>
          <w:t>.</w:t>
        </w:r>
        <w:r w:rsidRPr="00C35319">
          <w:rPr>
            <w:rStyle w:val="ac"/>
            <w:color w:val="auto"/>
            <w:lang w:val="en-US" w:bidi="he-IL"/>
          </w:rPr>
          <w:t>sec</w:t>
        </w:r>
        <w:r w:rsidRPr="00C35319">
          <w:rPr>
            <w:rStyle w:val="ac"/>
            <w:color w:val="auto"/>
            <w:lang w:bidi="he-IL"/>
          </w:rPr>
          <w:t>.</w:t>
        </w:r>
      </w:hyperlink>
      <w:r w:rsidRPr="00C35319">
        <w:rPr>
          <w:lang w:val="en-US" w:bidi="he-IL"/>
        </w:rPr>
        <w:t>gov</w:t>
      </w:r>
    </w:p>
    <w:p w:rsidR="00C35319" w:rsidRPr="00C35319" w:rsidRDefault="00C35319" w:rsidP="00C35319">
      <w:pPr>
        <w:pStyle w:val="a7"/>
        <w:spacing w:line="360" w:lineRule="auto"/>
        <w:ind w:firstLine="709"/>
        <w:jc w:val="both"/>
        <w:rPr>
          <w:lang w:bidi="he-IL"/>
        </w:rPr>
      </w:pPr>
      <w:hyperlink r:id="rId14" w:history="1">
        <w:r w:rsidRPr="00C35319">
          <w:rPr>
            <w:rStyle w:val="ac"/>
            <w:color w:val="auto"/>
            <w:lang w:val="en-US" w:bidi="he-IL"/>
          </w:rPr>
          <w:t>www</w:t>
        </w:r>
        <w:r w:rsidRPr="00C35319">
          <w:rPr>
            <w:rStyle w:val="ac"/>
            <w:color w:val="auto"/>
            <w:lang w:bidi="he-IL"/>
          </w:rPr>
          <w:t>.</w:t>
        </w:r>
        <w:r w:rsidRPr="00C35319">
          <w:rPr>
            <w:rStyle w:val="ac"/>
            <w:color w:val="auto"/>
            <w:lang w:val="en-US" w:bidi="he-IL"/>
          </w:rPr>
          <w:t>iosco</w:t>
        </w:r>
        <w:r w:rsidRPr="00C35319">
          <w:rPr>
            <w:rStyle w:val="ac"/>
            <w:color w:val="auto"/>
            <w:lang w:bidi="he-IL"/>
          </w:rPr>
          <w:t>.</w:t>
        </w:r>
      </w:hyperlink>
      <w:r w:rsidRPr="00C35319">
        <w:rPr>
          <w:lang w:val="en-US" w:bidi="he-IL"/>
        </w:rPr>
        <w:t>org</w:t>
      </w:r>
    </w:p>
    <w:p w:rsidR="00C35319" w:rsidRPr="00C35319" w:rsidRDefault="00C35319" w:rsidP="00C35319">
      <w:pPr>
        <w:pStyle w:val="a7"/>
        <w:spacing w:line="360" w:lineRule="auto"/>
        <w:ind w:firstLine="709"/>
        <w:jc w:val="both"/>
        <w:rPr>
          <w:lang w:bidi="he-IL"/>
        </w:rPr>
      </w:pPr>
      <w:hyperlink r:id="rId15" w:history="1">
        <w:r w:rsidRPr="00C35319">
          <w:rPr>
            <w:rStyle w:val="ac"/>
            <w:color w:val="auto"/>
            <w:lang w:val="en-US" w:bidi="he-IL"/>
          </w:rPr>
          <w:t>www</w:t>
        </w:r>
        <w:r w:rsidRPr="00C35319">
          <w:rPr>
            <w:rStyle w:val="ac"/>
            <w:color w:val="auto"/>
            <w:lang w:bidi="he-IL"/>
          </w:rPr>
          <w:t>.</w:t>
        </w:r>
      </w:hyperlink>
      <w:r w:rsidRPr="00C35319">
        <w:rPr>
          <w:lang w:val="en-US" w:bidi="he-IL"/>
        </w:rPr>
        <w:t>aispa</w:t>
      </w:r>
      <w:r w:rsidRPr="00C35319">
        <w:rPr>
          <w:lang w:bidi="he-IL"/>
        </w:rPr>
        <w:t>.</w:t>
      </w:r>
      <w:r w:rsidRPr="00C35319">
        <w:rPr>
          <w:lang w:val="en-US" w:bidi="he-IL"/>
        </w:rPr>
        <w:t>org</w:t>
      </w:r>
    </w:p>
    <w:p w:rsidR="00C35319" w:rsidRPr="00C35319" w:rsidRDefault="00C35319" w:rsidP="00C35319">
      <w:pPr>
        <w:pStyle w:val="a7"/>
        <w:spacing w:line="360" w:lineRule="auto"/>
        <w:ind w:firstLine="709"/>
        <w:jc w:val="both"/>
        <w:rPr>
          <w:lang w:bidi="he-IL"/>
        </w:rPr>
      </w:pPr>
      <w:hyperlink r:id="rId16" w:history="1">
        <w:r w:rsidRPr="00C35319">
          <w:rPr>
            <w:rStyle w:val="ac"/>
            <w:color w:val="auto"/>
            <w:lang w:val="en-US" w:bidi="he-IL"/>
          </w:rPr>
          <w:t>www</w:t>
        </w:r>
        <w:r w:rsidRPr="00C35319">
          <w:rPr>
            <w:rStyle w:val="ac"/>
            <w:color w:val="auto"/>
            <w:lang w:bidi="he-IL"/>
          </w:rPr>
          <w:t>.</w:t>
        </w:r>
      </w:hyperlink>
      <w:r w:rsidRPr="00C35319">
        <w:rPr>
          <w:lang w:val="en-US" w:bidi="he-IL"/>
        </w:rPr>
        <w:t>fasb</w:t>
      </w:r>
      <w:r w:rsidRPr="00C35319">
        <w:rPr>
          <w:lang w:bidi="he-IL"/>
        </w:rPr>
        <w:t>.</w:t>
      </w:r>
      <w:r w:rsidRPr="00C35319">
        <w:rPr>
          <w:lang w:val="en-US" w:bidi="he-IL"/>
        </w:rPr>
        <w:t>org</w:t>
      </w:r>
    </w:p>
    <w:p w:rsidR="00C35319" w:rsidRPr="00C35319" w:rsidRDefault="00C35319" w:rsidP="00C35319">
      <w:pPr>
        <w:pStyle w:val="a7"/>
        <w:spacing w:line="360" w:lineRule="auto"/>
        <w:ind w:firstLine="709"/>
        <w:jc w:val="both"/>
        <w:rPr>
          <w:lang w:bidi="he-IL"/>
        </w:rPr>
      </w:pPr>
      <w:hyperlink r:id="rId17" w:history="1">
        <w:r w:rsidRPr="00C35319">
          <w:rPr>
            <w:rStyle w:val="ac"/>
            <w:color w:val="auto"/>
            <w:lang w:val="en-US" w:bidi="he-IL"/>
          </w:rPr>
          <w:t>www</w:t>
        </w:r>
        <w:r w:rsidRPr="00C35319">
          <w:rPr>
            <w:rStyle w:val="ac"/>
            <w:color w:val="auto"/>
            <w:lang w:bidi="he-IL"/>
          </w:rPr>
          <w:t>.</w:t>
        </w:r>
      </w:hyperlink>
      <w:r w:rsidRPr="00C35319">
        <w:rPr>
          <w:lang w:val="en-US" w:bidi="he-IL"/>
        </w:rPr>
        <w:t>ipac</w:t>
      </w:r>
      <w:r w:rsidRPr="00C35319">
        <w:rPr>
          <w:lang w:bidi="he-IL"/>
        </w:rPr>
        <w:t>.</w:t>
      </w:r>
      <w:r w:rsidRPr="00C35319">
        <w:rPr>
          <w:lang w:val="en-US" w:bidi="he-IL"/>
        </w:rPr>
        <w:t>org</w:t>
      </w:r>
    </w:p>
    <w:p w:rsidR="00C35319" w:rsidRPr="00C35319" w:rsidRDefault="00C35319" w:rsidP="00C35319">
      <w:pPr>
        <w:pStyle w:val="a7"/>
        <w:spacing w:line="360" w:lineRule="auto"/>
        <w:ind w:firstLine="709"/>
        <w:jc w:val="both"/>
        <w:rPr>
          <w:lang w:bidi="he-IL"/>
        </w:rPr>
      </w:pPr>
      <w:hyperlink r:id="rId18" w:history="1">
        <w:r w:rsidRPr="00C35319">
          <w:rPr>
            <w:rStyle w:val="ac"/>
            <w:color w:val="auto"/>
            <w:lang w:val="en-US" w:bidi="he-IL"/>
          </w:rPr>
          <w:t>www</w:t>
        </w:r>
        <w:r w:rsidRPr="00C35319">
          <w:rPr>
            <w:rStyle w:val="ac"/>
            <w:color w:val="auto"/>
            <w:lang w:bidi="he-IL"/>
          </w:rPr>
          <w:t>.</w:t>
        </w:r>
      </w:hyperlink>
      <w:proofErr w:type="gramStart"/>
      <w:r w:rsidRPr="00C35319">
        <w:rPr>
          <w:lang w:val="en-US" w:bidi="he-IL"/>
        </w:rPr>
        <w:t>ifac</w:t>
      </w:r>
      <w:proofErr w:type="gramEnd"/>
      <w:r w:rsidRPr="00C35319">
        <w:rPr>
          <w:lang w:bidi="he-IL"/>
        </w:rPr>
        <w:t xml:space="preserve">. </w:t>
      </w:r>
      <w:proofErr w:type="gramStart"/>
      <w:r w:rsidRPr="00C35319">
        <w:rPr>
          <w:lang w:val="en-US" w:bidi="he-IL"/>
        </w:rPr>
        <w:t>org</w:t>
      </w:r>
      <w:proofErr w:type="gramEnd"/>
    </w:p>
    <w:p w:rsidR="00604901" w:rsidRPr="00BA4AD5" w:rsidRDefault="00C35319" w:rsidP="00725DE9">
      <w:pPr>
        <w:pStyle w:val="a7"/>
        <w:spacing w:line="360" w:lineRule="auto"/>
        <w:ind w:firstLine="709"/>
        <w:jc w:val="both"/>
        <w:rPr>
          <w:b/>
        </w:rPr>
      </w:pPr>
      <w:hyperlink r:id="rId19" w:history="1">
        <w:r w:rsidRPr="00C35319">
          <w:rPr>
            <w:rStyle w:val="ac"/>
            <w:color w:val="auto"/>
            <w:lang w:val="en-US" w:bidi="he-IL"/>
          </w:rPr>
          <w:t>www</w:t>
        </w:r>
        <w:r w:rsidRPr="00C35319">
          <w:rPr>
            <w:rStyle w:val="ac"/>
            <w:color w:val="auto"/>
            <w:lang w:bidi="he-IL"/>
          </w:rPr>
          <w:t>.</w:t>
        </w:r>
      </w:hyperlink>
      <w:r w:rsidRPr="00C35319">
        <w:rPr>
          <w:lang w:val="en-US" w:bidi="he-IL"/>
        </w:rPr>
        <w:t>minfin</w:t>
      </w:r>
      <w:r w:rsidRPr="00C35319">
        <w:rPr>
          <w:lang w:bidi="he-IL"/>
        </w:rPr>
        <w:t>.</w:t>
      </w:r>
      <w:r w:rsidRPr="00C35319">
        <w:rPr>
          <w:lang w:val="en-US" w:bidi="he-IL"/>
        </w:rPr>
        <w:t>ru</w:t>
      </w:r>
    </w:p>
    <w:sectPr w:rsidR="00604901" w:rsidRPr="00BA4AD5">
      <w:footerReference w:type="even" r:id="rId20"/>
      <w:footerReference w:type="default" r:id="rId21"/>
      <w:type w:val="nextColumn"/>
      <w:pgSz w:w="11907" w:h="16840"/>
      <w:pgMar w:top="1134" w:right="850" w:bottom="1134" w:left="1701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5B" w:rsidRDefault="00EF6A5B">
      <w:r>
        <w:separator/>
      </w:r>
    </w:p>
  </w:endnote>
  <w:endnote w:type="continuationSeparator" w:id="0">
    <w:p w:rsidR="00EF6A5B" w:rsidRDefault="00EF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D0" w:rsidRDefault="004B40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40D0" w:rsidRDefault="004B40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D0" w:rsidRDefault="004B40D0">
    <w:pPr>
      <w:pStyle w:val="a3"/>
      <w:framePr w:wrap="around" w:vAnchor="text" w:hAnchor="margin" w:xAlign="center" w:y="1"/>
      <w:rPr>
        <w:rStyle w:val="a4"/>
        <w:rFonts w:ascii="Arial" w:hAnsi="Arial" w:cs="Arial"/>
        <w:sz w:val="22"/>
      </w:rPr>
    </w:pPr>
    <w:r>
      <w:rPr>
        <w:rStyle w:val="a4"/>
        <w:rFonts w:ascii="Arial" w:hAnsi="Arial" w:cs="Arial"/>
        <w:sz w:val="22"/>
      </w:rPr>
      <w:fldChar w:fldCharType="begin"/>
    </w:r>
    <w:r>
      <w:rPr>
        <w:rStyle w:val="a4"/>
        <w:rFonts w:ascii="Arial" w:hAnsi="Arial" w:cs="Arial"/>
        <w:sz w:val="22"/>
      </w:rPr>
      <w:instrText xml:space="preserve">PAGE  </w:instrText>
    </w:r>
    <w:r>
      <w:rPr>
        <w:rStyle w:val="a4"/>
        <w:rFonts w:ascii="Arial" w:hAnsi="Arial" w:cs="Arial"/>
        <w:sz w:val="22"/>
      </w:rPr>
      <w:fldChar w:fldCharType="separate"/>
    </w:r>
    <w:r w:rsidR="006F7209">
      <w:rPr>
        <w:rStyle w:val="a4"/>
        <w:rFonts w:ascii="Arial" w:hAnsi="Arial" w:cs="Arial"/>
        <w:noProof/>
        <w:sz w:val="22"/>
      </w:rPr>
      <w:t>10</w:t>
    </w:r>
    <w:r>
      <w:rPr>
        <w:rStyle w:val="a4"/>
        <w:rFonts w:ascii="Arial" w:hAnsi="Arial" w:cs="Arial"/>
        <w:sz w:val="22"/>
      </w:rPr>
      <w:fldChar w:fldCharType="end"/>
    </w:r>
  </w:p>
  <w:p w:rsidR="004B40D0" w:rsidRDefault="004B40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5B" w:rsidRDefault="00EF6A5B">
      <w:r>
        <w:separator/>
      </w:r>
    </w:p>
  </w:footnote>
  <w:footnote w:type="continuationSeparator" w:id="0">
    <w:p w:rsidR="00EF6A5B" w:rsidRDefault="00EF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192F8AE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104226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0000003"/>
    <w:multiLevelType w:val="multilevel"/>
    <w:tmpl w:val="F496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Restart w:val="0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Restart w:val="0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hybridMultilevel"/>
    <w:tmpl w:val="9AAE86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735AE5D4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7C2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7"/>
    <w:multiLevelType w:val="hybridMultilevel"/>
    <w:tmpl w:val="F334B9E6"/>
    <w:lvl w:ilvl="0" w:tplc="07B8A19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104226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00000009"/>
    <w:multiLevelType w:val="hybridMultilevel"/>
    <w:tmpl w:val="79AC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3622B94"/>
    <w:lvl w:ilvl="0" w:tplc="38EA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B01E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singleLevel"/>
    <w:tmpl w:val="104226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0000000D"/>
    <w:multiLevelType w:val="hybridMultilevel"/>
    <w:tmpl w:val="47EA5178"/>
    <w:lvl w:ilvl="0" w:tplc="79FE8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647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367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087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807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527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247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967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687" w:hanging="180"/>
      </w:pPr>
    </w:lvl>
  </w:abstractNum>
  <w:abstractNum w:abstractNumId="13">
    <w:nsid w:val="0000000E"/>
    <w:multiLevelType w:val="hybridMultilevel"/>
    <w:tmpl w:val="EDEC1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FC7AA0DC"/>
    <w:lvl w:ilvl="0" w:tplc="BC604D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hybridMultilevel"/>
    <w:tmpl w:val="EC66C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02A45A8"/>
    <w:lvl w:ilvl="0" w:tplc="631C836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00000012"/>
    <w:multiLevelType w:val="multilevel"/>
    <w:tmpl w:val="606224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00000013"/>
    <w:multiLevelType w:val="hybridMultilevel"/>
    <w:tmpl w:val="6E486042"/>
    <w:lvl w:ilvl="0" w:tplc="8C8A186C">
      <w:start w:val="1"/>
      <w:numFmt w:val="decimal"/>
      <w:lvlText w:val="%1."/>
      <w:lvlJc w:val="left"/>
      <w:pPr>
        <w:ind w:left="1142" w:hanging="360"/>
      </w:pPr>
      <w:rPr>
        <w:rFonts w:cs="Times New Roman"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862" w:hanging="360"/>
      </w:pPr>
      <w:rPr>
        <w:rFonts w:cs="Times New Roman"/>
      </w:rPr>
    </w:lvl>
    <w:lvl w:ilvl="2" w:tplc="0419001B">
      <w:start w:val="1"/>
      <w:numFmt w:val="lowerRoman"/>
      <w:lvlRestart w:val="0"/>
      <w:lvlText w:val="%3."/>
      <w:lvlJc w:val="right"/>
      <w:pPr>
        <w:ind w:left="2582" w:hanging="180"/>
      </w:pPr>
      <w:rPr>
        <w:rFonts w:cs="Times New Roman"/>
      </w:rPr>
    </w:lvl>
    <w:lvl w:ilvl="3" w:tplc="0419000F">
      <w:start w:val="1"/>
      <w:numFmt w:val="decimal"/>
      <w:lvlRestart w:val="0"/>
      <w:lvlText w:val="%4."/>
      <w:lvlJc w:val="left"/>
      <w:pPr>
        <w:ind w:left="3302" w:hanging="360"/>
      </w:pPr>
      <w:rPr>
        <w:rFonts w:cs="Times New Roman"/>
      </w:rPr>
    </w:lvl>
    <w:lvl w:ilvl="4" w:tplc="04190019">
      <w:start w:val="1"/>
      <w:numFmt w:val="lowerLetter"/>
      <w:lvlRestart w:val="0"/>
      <w:lvlText w:val="%5."/>
      <w:lvlJc w:val="left"/>
      <w:pPr>
        <w:ind w:left="4022" w:hanging="360"/>
      </w:pPr>
      <w:rPr>
        <w:rFonts w:cs="Times New Roman"/>
      </w:rPr>
    </w:lvl>
    <w:lvl w:ilvl="5" w:tplc="0419001B">
      <w:start w:val="1"/>
      <w:numFmt w:val="lowerRoman"/>
      <w:lvlRestart w:val="0"/>
      <w:lvlText w:val="%6."/>
      <w:lvlJc w:val="right"/>
      <w:pPr>
        <w:ind w:left="4742" w:hanging="180"/>
      </w:pPr>
      <w:rPr>
        <w:rFonts w:cs="Times New Roman"/>
      </w:rPr>
    </w:lvl>
    <w:lvl w:ilvl="6" w:tplc="0419000F">
      <w:start w:val="1"/>
      <w:numFmt w:val="decimal"/>
      <w:lvlRestart w:val="0"/>
      <w:lvlText w:val="%7."/>
      <w:lvlJc w:val="left"/>
      <w:pPr>
        <w:ind w:left="5462" w:hanging="360"/>
      </w:pPr>
      <w:rPr>
        <w:rFonts w:cs="Times New Roman"/>
      </w:rPr>
    </w:lvl>
    <w:lvl w:ilvl="7" w:tplc="04190019">
      <w:start w:val="1"/>
      <w:numFmt w:val="lowerLetter"/>
      <w:lvlRestart w:val="0"/>
      <w:lvlText w:val="%8."/>
      <w:lvlJc w:val="left"/>
      <w:pPr>
        <w:ind w:left="6182" w:hanging="360"/>
      </w:pPr>
      <w:rPr>
        <w:rFonts w:cs="Times New Roman"/>
      </w:rPr>
    </w:lvl>
    <w:lvl w:ilvl="8" w:tplc="0419001B">
      <w:start w:val="1"/>
      <w:numFmt w:val="lowerRoman"/>
      <w:lvlRestart w:val="0"/>
      <w:lvlText w:val="%9."/>
      <w:lvlJc w:val="right"/>
      <w:pPr>
        <w:ind w:left="6902" w:hanging="180"/>
      </w:pPr>
      <w:rPr>
        <w:rFonts w:cs="Times New Roman"/>
      </w:rPr>
    </w:lvl>
  </w:abstractNum>
  <w:abstractNum w:abstractNumId="19">
    <w:nsid w:val="00000014"/>
    <w:multiLevelType w:val="hybridMultilevel"/>
    <w:tmpl w:val="921266C8"/>
    <w:lvl w:ilvl="0" w:tplc="64521AE4">
      <w:start w:val="1"/>
      <w:numFmt w:val="bullet"/>
      <w:lvlText w:val=""/>
      <w:lvlJc w:val="left"/>
      <w:pPr>
        <w:tabs>
          <w:tab w:val="num" w:pos="927"/>
        </w:tabs>
        <w:ind w:left="868" w:hanging="301"/>
      </w:pPr>
      <w:rPr>
        <w:rFonts w:ascii="Symbol" w:eastAsia="Times New Roman" w:hAnsi="Symbol" w:cs="Times New Roman" w:hint="default"/>
      </w:rPr>
    </w:lvl>
    <w:lvl w:ilvl="1" w:tplc="961E7C24">
      <w:start w:val="1"/>
      <w:numFmt w:val="bullet"/>
      <w:lvlRestart w:val="0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ED612D2">
      <w:start w:val="1"/>
      <w:numFmt w:val="bullet"/>
      <w:lvlRestart w:val="0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B4C9BBC">
      <w:start w:val="1"/>
      <w:numFmt w:val="bullet"/>
      <w:lvlRestart w:val="0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06608CA">
      <w:start w:val="1"/>
      <w:numFmt w:val="bullet"/>
      <w:lvlRestart w:val="0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83B8CCC0">
      <w:start w:val="1"/>
      <w:numFmt w:val="bullet"/>
      <w:lvlRestart w:val="0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9AEAA0E2">
      <w:start w:val="1"/>
      <w:numFmt w:val="bullet"/>
      <w:lvlRestart w:val="0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C46559E">
      <w:start w:val="1"/>
      <w:numFmt w:val="bullet"/>
      <w:lvlRestart w:val="0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DF30E1F4">
      <w:start w:val="1"/>
      <w:numFmt w:val="bullet"/>
      <w:lvlRestart w:val="0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00000015"/>
    <w:multiLevelType w:val="multilevel"/>
    <w:tmpl w:val="D34A60D4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E004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5"/>
  </w:num>
  <w:num w:numId="5">
    <w:abstractNumId w:val="13"/>
  </w:num>
  <w:num w:numId="6">
    <w:abstractNumId w:val="0"/>
  </w:num>
  <w:num w:numId="7">
    <w:abstractNumId w:val="1"/>
  </w:num>
  <w:num w:numId="8">
    <w:abstractNumId w:val="20"/>
  </w:num>
  <w:num w:numId="9">
    <w:abstractNumId w:val="11"/>
  </w:num>
  <w:num w:numId="10">
    <w:abstractNumId w:val="10"/>
    <w:lvlOverride w:ilvl="0">
      <w:startOverride w:val="2"/>
    </w:lvlOverride>
  </w:num>
  <w:num w:numId="11">
    <w:abstractNumId w:val="4"/>
  </w:num>
  <w:num w:numId="12">
    <w:abstractNumId w:val="21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18"/>
  </w:num>
  <w:num w:numId="18">
    <w:abstractNumId w:val="6"/>
  </w:num>
  <w:num w:numId="19">
    <w:abstractNumId w:val="2"/>
  </w:num>
  <w:num w:numId="20">
    <w:abstractNumId w:val="19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9E6"/>
    <w:rsid w:val="00067660"/>
    <w:rsid w:val="000E4A77"/>
    <w:rsid w:val="00105ABC"/>
    <w:rsid w:val="00211D7A"/>
    <w:rsid w:val="0023167D"/>
    <w:rsid w:val="00314846"/>
    <w:rsid w:val="00330806"/>
    <w:rsid w:val="003D0B50"/>
    <w:rsid w:val="00403DF5"/>
    <w:rsid w:val="00444C59"/>
    <w:rsid w:val="00483CAF"/>
    <w:rsid w:val="004B40D0"/>
    <w:rsid w:val="00516C73"/>
    <w:rsid w:val="00587170"/>
    <w:rsid w:val="005C2DC2"/>
    <w:rsid w:val="00604901"/>
    <w:rsid w:val="00610849"/>
    <w:rsid w:val="006355AE"/>
    <w:rsid w:val="006A2CB5"/>
    <w:rsid w:val="006D0FC8"/>
    <w:rsid w:val="006D7B14"/>
    <w:rsid w:val="006F7209"/>
    <w:rsid w:val="00725DE9"/>
    <w:rsid w:val="007C293D"/>
    <w:rsid w:val="00827932"/>
    <w:rsid w:val="0084384C"/>
    <w:rsid w:val="008863DB"/>
    <w:rsid w:val="00907CCC"/>
    <w:rsid w:val="00912E23"/>
    <w:rsid w:val="009179CA"/>
    <w:rsid w:val="00920693"/>
    <w:rsid w:val="00922500"/>
    <w:rsid w:val="0095433F"/>
    <w:rsid w:val="00A41FA8"/>
    <w:rsid w:val="00AA67B3"/>
    <w:rsid w:val="00AD424A"/>
    <w:rsid w:val="00AE6530"/>
    <w:rsid w:val="00B236F9"/>
    <w:rsid w:val="00B3528F"/>
    <w:rsid w:val="00BA20A6"/>
    <w:rsid w:val="00BA4AD5"/>
    <w:rsid w:val="00C35319"/>
    <w:rsid w:val="00C71187"/>
    <w:rsid w:val="00C91F58"/>
    <w:rsid w:val="00D16565"/>
    <w:rsid w:val="00DA0D2C"/>
    <w:rsid w:val="00DC5322"/>
    <w:rsid w:val="00E13D50"/>
    <w:rsid w:val="00E41384"/>
    <w:rsid w:val="00EC11F3"/>
    <w:rsid w:val="00EF6A5B"/>
    <w:rsid w:val="00F870E5"/>
    <w:rsid w:val="00F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left="1416" w:firstLine="708"/>
      <w:jc w:val="both"/>
      <w:outlineLvl w:val="1"/>
    </w:pPr>
    <w:rPr>
      <w:b/>
      <w:bCs/>
      <w:i/>
      <w:iCs/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Courier New" w:hAnsi="Courier New"/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Garamond" w:hAnsi="Garamond"/>
      <w:b/>
      <w:bCs/>
      <w:sz w:val="56"/>
    </w:rPr>
  </w:style>
  <w:style w:type="paragraph" w:styleId="5">
    <w:name w:val="heading 5"/>
    <w:basedOn w:val="a"/>
    <w:next w:val="a"/>
    <w:qFormat/>
    <w:pPr>
      <w:keepNext/>
      <w:spacing w:line="360" w:lineRule="auto"/>
      <w:ind w:right="-199" w:firstLine="851"/>
      <w:jc w:val="both"/>
      <w:outlineLvl w:val="4"/>
    </w:pPr>
    <w:rPr>
      <w:caps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8"/>
    </w:rPr>
  </w:style>
  <w:style w:type="paragraph" w:styleId="9">
    <w:name w:val="heading 9"/>
    <w:basedOn w:val="a"/>
    <w:next w:val="a"/>
    <w:qFormat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  <w:rPr>
      <w:rFonts w:ascii="Times New Roman" w:eastAsia="Times New Roman" w:hAnsi="Times New Roman" w:cs="Times New Roman"/>
    </w:rPr>
  </w:style>
  <w:style w:type="paragraph" w:styleId="a5">
    <w:name w:val="Body Text Indent"/>
    <w:basedOn w:val="a"/>
    <w:pPr>
      <w:ind w:left="851"/>
      <w:jc w:val="both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Основной шрифт"/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pPr>
      <w:spacing w:before="100" w:beforeAutospacing="1" w:after="100" w:afterAutospacing="1" w:line="255" w:lineRule="atLeast"/>
      <w:jc w:val="both"/>
    </w:pPr>
    <w:rPr>
      <w:rFonts w:ascii="Arial" w:hAnsi="Arial" w:cs="Arial"/>
      <w:color w:val="424242"/>
      <w:sz w:val="21"/>
      <w:szCs w:val="21"/>
    </w:rPr>
  </w:style>
  <w:style w:type="character" w:styleId="a9">
    <w:name w:val="Strong"/>
    <w:qFormat/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pPr>
      <w:spacing w:after="72" w:line="336" w:lineRule="auto"/>
      <w:jc w:val="both"/>
    </w:pPr>
    <w:rPr>
      <w:rFonts w:ascii="Arial" w:hAnsi="Arial" w:cs="Arial"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80" w:firstLine="200"/>
      <w:jc w:val="both"/>
    </w:pPr>
    <w:rPr>
      <w:rFonts w:ascii="Arial" w:hAnsi="Arial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right="200"/>
      <w:jc w:val="both"/>
    </w:pPr>
    <w:rPr>
      <w:b/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31">
    <w:name w:val="Body Text 3"/>
    <w:basedOn w:val="a"/>
    <w:pPr>
      <w:spacing w:line="360" w:lineRule="auto"/>
      <w:jc w:val="center"/>
    </w:pPr>
    <w:rPr>
      <w:rFonts w:ascii="Arial" w:hAnsi="Arial"/>
      <w:bCs/>
      <w:i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</w:style>
  <w:style w:type="character" w:styleId="ac">
    <w:name w:val="Hyperlink"/>
    <w:rPr>
      <w:rFonts w:ascii="Times New Roman" w:eastAsia="Times New Roman" w:hAnsi="Times New Roman" w:cs="Times New Roman"/>
      <w:color w:val="3D5682"/>
      <w:u w:val="none"/>
      <w:effect w:val="none"/>
    </w:rPr>
  </w:style>
  <w:style w:type="paragraph" w:customStyle="1" w:styleId="kursowik">
    <w:name w:val="kursowik"/>
    <w:basedOn w:val="a"/>
    <w:rPr>
      <w:b/>
      <w:sz w:val="18"/>
    </w:rPr>
  </w:style>
  <w:style w:type="paragraph" w:styleId="ad">
    <w:name w:val="header"/>
    <w:basedOn w:val="a"/>
    <w:pPr>
      <w:tabs>
        <w:tab w:val="center" w:pos="4536"/>
        <w:tab w:val="right" w:pos="9072"/>
      </w:tabs>
    </w:pPr>
  </w:style>
  <w:style w:type="paragraph" w:styleId="ae">
    <w:name w:val="Title"/>
    <w:basedOn w:val="a"/>
    <w:qFormat/>
    <w:pPr>
      <w:spacing w:line="360" w:lineRule="auto"/>
      <w:jc w:val="center"/>
    </w:pPr>
    <w:rPr>
      <w:b/>
      <w:i/>
    </w:rPr>
  </w:style>
  <w:style w:type="paragraph" w:styleId="af">
    <w:name w:val="Subtitle"/>
    <w:basedOn w:val="a"/>
    <w:qFormat/>
    <w:pPr>
      <w:spacing w:line="360" w:lineRule="auto"/>
      <w:jc w:val="center"/>
    </w:pPr>
    <w:rPr>
      <w:rFonts w:ascii="Courier New" w:hAnsi="Courier New"/>
      <w:b/>
      <w:i/>
      <w:sz w:val="24"/>
    </w:rPr>
  </w:style>
  <w:style w:type="paragraph" w:styleId="21">
    <w:name w:val="Body Text 2"/>
    <w:basedOn w:val="a"/>
    <w:pPr>
      <w:jc w:val="center"/>
    </w:pPr>
    <w:rPr>
      <w:b/>
      <w:caps/>
      <w:position w:val="-9"/>
      <w:sz w:val="36"/>
    </w:rPr>
  </w:style>
  <w:style w:type="paragraph" w:styleId="af0">
    <w:name w:val="Block Text"/>
    <w:basedOn w:val="a"/>
    <w:pPr>
      <w:ind w:left="-567" w:right="-1333" w:firstLine="567"/>
    </w:p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left="1416" w:firstLine="708"/>
      <w:jc w:val="both"/>
      <w:outlineLvl w:val="1"/>
    </w:pPr>
    <w:rPr>
      <w:b/>
      <w:bCs/>
      <w:i/>
      <w:iCs/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Courier New" w:hAnsi="Courier New"/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Garamond" w:hAnsi="Garamond"/>
      <w:b/>
      <w:bCs/>
      <w:sz w:val="56"/>
    </w:rPr>
  </w:style>
  <w:style w:type="paragraph" w:styleId="5">
    <w:name w:val="heading 5"/>
    <w:basedOn w:val="a"/>
    <w:next w:val="a"/>
    <w:qFormat/>
    <w:pPr>
      <w:keepNext/>
      <w:spacing w:line="360" w:lineRule="auto"/>
      <w:ind w:right="-199" w:firstLine="851"/>
      <w:jc w:val="both"/>
      <w:outlineLvl w:val="4"/>
    </w:pPr>
    <w:rPr>
      <w:caps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8"/>
    </w:rPr>
  </w:style>
  <w:style w:type="paragraph" w:styleId="9">
    <w:name w:val="heading 9"/>
    <w:basedOn w:val="a"/>
    <w:next w:val="a"/>
    <w:qFormat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rPr>
      <w:rFonts w:ascii="Times New Roman" w:eastAsia="Times New Roman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  <w:rPr>
      <w:rFonts w:ascii="Times New Roman" w:eastAsia="Times New Roman" w:hAnsi="Times New Roman" w:cs="Times New Roman"/>
    </w:rPr>
  </w:style>
  <w:style w:type="paragraph" w:styleId="a5">
    <w:name w:val="Body Text Indent"/>
    <w:basedOn w:val="a"/>
    <w:pPr>
      <w:ind w:left="851"/>
      <w:jc w:val="both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Основной шрифт"/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pPr>
      <w:spacing w:before="100" w:beforeAutospacing="1" w:after="100" w:afterAutospacing="1" w:line="255" w:lineRule="atLeast"/>
      <w:jc w:val="both"/>
    </w:pPr>
    <w:rPr>
      <w:rFonts w:ascii="Arial" w:hAnsi="Arial" w:cs="Arial"/>
      <w:color w:val="424242"/>
      <w:sz w:val="21"/>
      <w:szCs w:val="21"/>
    </w:rPr>
  </w:style>
  <w:style w:type="character" w:styleId="a9">
    <w:name w:val="Strong"/>
    <w:qFormat/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pPr>
      <w:spacing w:after="72" w:line="336" w:lineRule="auto"/>
      <w:jc w:val="both"/>
    </w:pPr>
    <w:rPr>
      <w:rFonts w:ascii="Arial" w:hAnsi="Arial" w:cs="Arial"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80" w:firstLine="200"/>
      <w:jc w:val="both"/>
    </w:pPr>
    <w:rPr>
      <w:rFonts w:ascii="Arial" w:hAnsi="Arial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right="200"/>
      <w:jc w:val="both"/>
    </w:pPr>
    <w:rPr>
      <w:b/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31">
    <w:name w:val="Body Text 3"/>
    <w:basedOn w:val="a"/>
    <w:pPr>
      <w:spacing w:line="360" w:lineRule="auto"/>
      <w:jc w:val="center"/>
    </w:pPr>
    <w:rPr>
      <w:rFonts w:ascii="Arial" w:hAnsi="Arial"/>
      <w:bCs/>
      <w:i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</w:style>
  <w:style w:type="character" w:styleId="ac">
    <w:name w:val="Hyperlink"/>
    <w:rPr>
      <w:rFonts w:ascii="Times New Roman" w:eastAsia="Times New Roman" w:hAnsi="Times New Roman" w:cs="Times New Roman"/>
      <w:color w:val="3D5682"/>
      <w:u w:val="none"/>
      <w:effect w:val="none"/>
    </w:rPr>
  </w:style>
  <w:style w:type="paragraph" w:customStyle="1" w:styleId="kursowik">
    <w:name w:val="kursowik"/>
    <w:basedOn w:val="a"/>
    <w:rPr>
      <w:b/>
      <w:sz w:val="18"/>
    </w:rPr>
  </w:style>
  <w:style w:type="paragraph" w:styleId="ad">
    <w:name w:val="header"/>
    <w:basedOn w:val="a"/>
    <w:pPr>
      <w:tabs>
        <w:tab w:val="center" w:pos="4536"/>
        <w:tab w:val="right" w:pos="9072"/>
      </w:tabs>
    </w:pPr>
  </w:style>
  <w:style w:type="paragraph" w:styleId="ae">
    <w:name w:val="Title"/>
    <w:basedOn w:val="a"/>
    <w:qFormat/>
    <w:pPr>
      <w:spacing w:line="360" w:lineRule="auto"/>
      <w:jc w:val="center"/>
    </w:pPr>
    <w:rPr>
      <w:b/>
      <w:i/>
    </w:rPr>
  </w:style>
  <w:style w:type="paragraph" w:styleId="af">
    <w:name w:val="Subtitle"/>
    <w:basedOn w:val="a"/>
    <w:qFormat/>
    <w:pPr>
      <w:spacing w:line="360" w:lineRule="auto"/>
      <w:jc w:val="center"/>
    </w:pPr>
    <w:rPr>
      <w:rFonts w:ascii="Courier New" w:hAnsi="Courier New"/>
      <w:b/>
      <w:i/>
      <w:sz w:val="24"/>
    </w:rPr>
  </w:style>
  <w:style w:type="paragraph" w:styleId="21">
    <w:name w:val="Body Text 2"/>
    <w:basedOn w:val="a"/>
    <w:pPr>
      <w:jc w:val="center"/>
    </w:pPr>
    <w:rPr>
      <w:b/>
      <w:caps/>
      <w:position w:val="-9"/>
      <w:sz w:val="36"/>
    </w:rPr>
  </w:style>
  <w:style w:type="paragraph" w:styleId="af0">
    <w:name w:val="Block Text"/>
    <w:basedOn w:val="a"/>
    <w:pPr>
      <w:ind w:left="-567" w:right="-1333" w:firstLine="567"/>
    </w:p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53957" TargetMode="External"/><Relationship Id="rId13" Type="http://schemas.openxmlformats.org/officeDocument/2006/relationships/hyperlink" Target="http://www.sec." TargetMode="External"/><Relationship Id="rId18" Type="http://schemas.openxmlformats.org/officeDocument/2006/relationships/hyperlink" Target="http://www.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asb." TargetMode="External"/><Relationship Id="rId1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fin.ru/common/img/uploaded/library/no_date/2007/pravilo_(standart)___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nfin.ru/common/img/uploaded/library/no_date/2010/PBU_4.pdf" TargetMode="External"/><Relationship Id="rId19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consultant.ru/cons/cgi/online.cgi?req=doc;base=LAW;n=148962" TargetMode="External"/><Relationship Id="rId14" Type="http://schemas.openxmlformats.org/officeDocument/2006/relationships/hyperlink" Target="http://www.iosco.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1</Company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Ольга</cp:lastModifiedBy>
  <cp:revision>3</cp:revision>
  <cp:lastPrinted>2009-06-01T07:06:00Z</cp:lastPrinted>
  <dcterms:created xsi:type="dcterms:W3CDTF">2017-04-23T07:07:00Z</dcterms:created>
  <dcterms:modified xsi:type="dcterms:W3CDTF">2017-04-23T07:07:00Z</dcterms:modified>
</cp:coreProperties>
</file>