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BEF" w:rsidRPr="00751BEF" w:rsidRDefault="007130DB" w:rsidP="007130DB">
      <w:pPr>
        <w:jc w:val="center"/>
        <w:rPr>
          <w:b/>
          <w:sz w:val="32"/>
          <w:szCs w:val="36"/>
        </w:rPr>
      </w:pPr>
      <w:r w:rsidRPr="00751BEF">
        <w:rPr>
          <w:b/>
          <w:sz w:val="32"/>
          <w:szCs w:val="36"/>
        </w:rPr>
        <w:t xml:space="preserve">ФГБОУ ВПО </w:t>
      </w:r>
    </w:p>
    <w:p w:rsidR="007130DB" w:rsidRPr="00751BEF" w:rsidRDefault="007130DB" w:rsidP="00751BEF">
      <w:pPr>
        <w:jc w:val="center"/>
        <w:rPr>
          <w:b/>
          <w:sz w:val="32"/>
          <w:szCs w:val="36"/>
        </w:rPr>
      </w:pPr>
      <w:r w:rsidRPr="00751BEF">
        <w:rPr>
          <w:b/>
          <w:sz w:val="32"/>
          <w:szCs w:val="36"/>
        </w:rPr>
        <w:t xml:space="preserve">Московский Государственный Технологический Университет </w:t>
      </w:r>
    </w:p>
    <w:p w:rsidR="007130DB" w:rsidRPr="00751BEF" w:rsidRDefault="007130DB" w:rsidP="007130DB">
      <w:pPr>
        <w:jc w:val="center"/>
        <w:rPr>
          <w:b/>
          <w:sz w:val="32"/>
          <w:szCs w:val="36"/>
        </w:rPr>
      </w:pPr>
      <w:r w:rsidRPr="00751BEF">
        <w:rPr>
          <w:b/>
          <w:sz w:val="32"/>
          <w:szCs w:val="36"/>
        </w:rPr>
        <w:t>«</w:t>
      </w:r>
      <w:proofErr w:type="spellStart"/>
      <w:r w:rsidRPr="00751BEF">
        <w:rPr>
          <w:b/>
          <w:sz w:val="32"/>
          <w:szCs w:val="36"/>
        </w:rPr>
        <w:t>Станкин</w:t>
      </w:r>
      <w:proofErr w:type="spellEnd"/>
      <w:r w:rsidRPr="00751BEF">
        <w:rPr>
          <w:b/>
          <w:sz w:val="32"/>
          <w:szCs w:val="36"/>
        </w:rPr>
        <w:t>»</w:t>
      </w:r>
    </w:p>
    <w:p w:rsidR="007130DB" w:rsidRPr="00710E36" w:rsidRDefault="00A30C12" w:rsidP="007130DB">
      <w:pPr>
        <w:jc w:val="center"/>
        <w:rPr>
          <w:sz w:val="36"/>
          <w:szCs w:val="36"/>
        </w:rPr>
      </w:pPr>
      <w:r w:rsidRPr="007130DB">
        <w:rPr>
          <w:noProof/>
          <w:sz w:val="36"/>
          <w:szCs w:val="36"/>
        </w:rPr>
        <w:drawing>
          <wp:inline distT="0" distB="0" distL="0" distR="0">
            <wp:extent cx="1657350" cy="933450"/>
            <wp:effectExtent l="0" t="0" r="0" b="0"/>
            <wp:docPr id="1" name="Рисунок 1" descr="C:\Users\1\Desktop\АНАСТАСИЯ\учеба\stankin_rus_om_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АНАСТАСИЯ\учеба\stankin_rus_om_co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0DB" w:rsidRPr="00710E36" w:rsidRDefault="007130DB" w:rsidP="007130DB">
      <w:pPr>
        <w:jc w:val="center"/>
        <w:rPr>
          <w:sz w:val="36"/>
          <w:szCs w:val="36"/>
        </w:rPr>
      </w:pPr>
    </w:p>
    <w:p w:rsidR="007130DB" w:rsidRDefault="007130DB" w:rsidP="007130DB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7130DB" w:rsidRPr="00710E36" w:rsidRDefault="007130DB" w:rsidP="007130DB">
      <w:pPr>
        <w:jc w:val="center"/>
        <w:rPr>
          <w:sz w:val="36"/>
          <w:szCs w:val="36"/>
        </w:rPr>
      </w:pPr>
      <w:r w:rsidRPr="00710E36">
        <w:rPr>
          <w:sz w:val="36"/>
          <w:szCs w:val="36"/>
        </w:rPr>
        <w:t xml:space="preserve">Кафедра </w:t>
      </w:r>
      <w:proofErr w:type="spellStart"/>
      <w:r w:rsidRPr="00710E36">
        <w:rPr>
          <w:sz w:val="36"/>
          <w:szCs w:val="36"/>
        </w:rPr>
        <w:t>ИИСиТ</w:t>
      </w:r>
      <w:proofErr w:type="spellEnd"/>
    </w:p>
    <w:p w:rsidR="007130DB" w:rsidRPr="00710E36" w:rsidRDefault="007130DB" w:rsidP="007130DB">
      <w:pPr>
        <w:jc w:val="center"/>
        <w:rPr>
          <w:sz w:val="36"/>
          <w:szCs w:val="36"/>
        </w:rPr>
      </w:pPr>
    </w:p>
    <w:p w:rsidR="007130DB" w:rsidRPr="00710E36" w:rsidRDefault="007130DB" w:rsidP="007130DB">
      <w:pPr>
        <w:jc w:val="center"/>
        <w:rPr>
          <w:sz w:val="36"/>
          <w:szCs w:val="36"/>
        </w:rPr>
      </w:pPr>
    </w:p>
    <w:p w:rsidR="007130DB" w:rsidRPr="00710E36" w:rsidRDefault="007130DB" w:rsidP="007130DB">
      <w:pPr>
        <w:jc w:val="center"/>
        <w:rPr>
          <w:sz w:val="36"/>
          <w:szCs w:val="36"/>
        </w:rPr>
      </w:pPr>
    </w:p>
    <w:p w:rsidR="007130DB" w:rsidRDefault="007130DB" w:rsidP="007130D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Лабораторная работа №1</w:t>
      </w:r>
    </w:p>
    <w:p w:rsidR="007130DB" w:rsidRPr="00710E36" w:rsidRDefault="007130DB" w:rsidP="007130DB">
      <w:pPr>
        <w:jc w:val="center"/>
        <w:rPr>
          <w:b/>
          <w:bCs/>
          <w:sz w:val="36"/>
          <w:szCs w:val="36"/>
        </w:rPr>
      </w:pPr>
    </w:p>
    <w:p w:rsidR="007130DB" w:rsidRPr="00623A89" w:rsidRDefault="007130DB" w:rsidP="007130DB">
      <w:pPr>
        <w:ind w:firstLine="720"/>
        <w:jc w:val="center"/>
        <w:rPr>
          <w:b/>
          <w:sz w:val="36"/>
          <w:szCs w:val="36"/>
        </w:rPr>
      </w:pPr>
      <w:r w:rsidRPr="00623A89">
        <w:rPr>
          <w:b/>
          <w:sz w:val="36"/>
          <w:szCs w:val="36"/>
        </w:rPr>
        <w:t>ПРИМЕНЕНИЕ ТИПОВЫХ РЕГУЛЯТОРОВ</w:t>
      </w:r>
    </w:p>
    <w:p w:rsidR="007130DB" w:rsidRPr="00623A89" w:rsidRDefault="007130DB" w:rsidP="007130DB">
      <w:pPr>
        <w:ind w:firstLine="720"/>
        <w:jc w:val="center"/>
        <w:rPr>
          <w:b/>
          <w:sz w:val="36"/>
          <w:szCs w:val="36"/>
        </w:rPr>
      </w:pPr>
      <w:r w:rsidRPr="00623A89">
        <w:rPr>
          <w:b/>
          <w:sz w:val="36"/>
          <w:szCs w:val="36"/>
        </w:rPr>
        <w:t>В АВТОМАТИЧЕСКИХ СИСТЕМАХ</w:t>
      </w:r>
    </w:p>
    <w:p w:rsidR="007130DB" w:rsidRPr="00623A89" w:rsidRDefault="007130DB" w:rsidP="007130DB">
      <w:pPr>
        <w:spacing w:after="200" w:line="276" w:lineRule="auto"/>
        <w:jc w:val="both"/>
        <w:rPr>
          <w:rFonts w:eastAsia="Calibri"/>
          <w:sz w:val="24"/>
          <w:szCs w:val="24"/>
        </w:rPr>
      </w:pPr>
    </w:p>
    <w:p w:rsidR="007130DB" w:rsidRPr="00623A89" w:rsidRDefault="007130DB" w:rsidP="007130DB">
      <w:pPr>
        <w:spacing w:after="200" w:line="276" w:lineRule="auto"/>
        <w:jc w:val="both"/>
        <w:rPr>
          <w:rFonts w:eastAsia="Calibri"/>
          <w:i/>
          <w:sz w:val="28"/>
          <w:szCs w:val="28"/>
        </w:rPr>
      </w:pPr>
      <w:r w:rsidRPr="00623A89">
        <w:rPr>
          <w:rFonts w:eastAsia="Calibri"/>
          <w:b/>
          <w:sz w:val="24"/>
          <w:szCs w:val="24"/>
        </w:rPr>
        <w:t xml:space="preserve">                              </w:t>
      </w:r>
      <w:r>
        <w:rPr>
          <w:rFonts w:eastAsia="Calibri"/>
          <w:i/>
          <w:sz w:val="28"/>
          <w:szCs w:val="28"/>
        </w:rPr>
        <w:t>(Вариант</w:t>
      </w:r>
      <w:r w:rsidR="00751BEF">
        <w:rPr>
          <w:rFonts w:eastAsia="Calibri"/>
          <w:i/>
          <w:sz w:val="28"/>
          <w:szCs w:val="28"/>
        </w:rPr>
        <w:t>:</w:t>
      </w:r>
      <w:r>
        <w:rPr>
          <w:rFonts w:eastAsia="Calibri"/>
          <w:i/>
          <w:sz w:val="28"/>
          <w:szCs w:val="28"/>
        </w:rPr>
        <w:t xml:space="preserve"> 14-день рождения, 12</w:t>
      </w:r>
      <w:r w:rsidRPr="00623A89">
        <w:rPr>
          <w:rFonts w:eastAsia="Calibri"/>
          <w:i/>
          <w:sz w:val="28"/>
          <w:szCs w:val="28"/>
        </w:rPr>
        <w:t>-месяц рождения)</w:t>
      </w:r>
    </w:p>
    <w:p w:rsidR="007130DB" w:rsidRPr="00710E36" w:rsidRDefault="007130DB" w:rsidP="007130DB">
      <w:pPr>
        <w:spacing w:after="120" w:line="480" w:lineRule="auto"/>
        <w:ind w:left="-567" w:right="283" w:firstLine="567"/>
        <w:rPr>
          <w:rFonts w:ascii="Calibri" w:eastAsia="Calibri" w:hAnsi="Calibri" w:cs="Calibri"/>
          <w:sz w:val="24"/>
          <w:szCs w:val="24"/>
        </w:rPr>
      </w:pPr>
    </w:p>
    <w:p w:rsidR="007130DB" w:rsidRPr="00710E36" w:rsidRDefault="007130DB" w:rsidP="007130DB">
      <w:pPr>
        <w:jc w:val="both"/>
        <w:rPr>
          <w:sz w:val="24"/>
          <w:szCs w:val="24"/>
        </w:rPr>
      </w:pPr>
    </w:p>
    <w:p w:rsidR="007130DB" w:rsidRPr="00710E36" w:rsidRDefault="007130DB" w:rsidP="007130DB">
      <w:pPr>
        <w:jc w:val="both"/>
        <w:rPr>
          <w:sz w:val="24"/>
          <w:szCs w:val="24"/>
        </w:rPr>
      </w:pPr>
    </w:p>
    <w:p w:rsidR="007130DB" w:rsidRPr="00710E36" w:rsidRDefault="007130DB" w:rsidP="00751BEF">
      <w:pPr>
        <w:spacing w:line="360" w:lineRule="auto"/>
        <w:jc w:val="both"/>
        <w:rPr>
          <w:sz w:val="24"/>
          <w:szCs w:val="24"/>
        </w:rPr>
      </w:pPr>
    </w:p>
    <w:p w:rsidR="007130DB" w:rsidRPr="00710E36" w:rsidRDefault="007130DB" w:rsidP="00751BEF">
      <w:pPr>
        <w:spacing w:line="360" w:lineRule="auto"/>
        <w:jc w:val="right"/>
        <w:rPr>
          <w:sz w:val="24"/>
          <w:szCs w:val="24"/>
        </w:rPr>
      </w:pPr>
      <w:r w:rsidRPr="00710E36">
        <w:rPr>
          <w:sz w:val="24"/>
          <w:szCs w:val="24"/>
        </w:rPr>
        <w:t xml:space="preserve">                      Выполнил: студент гр. ИДБ-</w:t>
      </w:r>
      <w:r>
        <w:rPr>
          <w:sz w:val="24"/>
          <w:szCs w:val="24"/>
        </w:rPr>
        <w:t>13-07</w:t>
      </w:r>
    </w:p>
    <w:p w:rsidR="007130DB" w:rsidRPr="00710E36" w:rsidRDefault="007130DB" w:rsidP="00751BEF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Матюхина Ю.А.</w:t>
      </w:r>
      <w:r w:rsidRPr="00710E36">
        <w:rPr>
          <w:sz w:val="24"/>
          <w:szCs w:val="24"/>
        </w:rPr>
        <w:br/>
        <w:t>Проверил: преподаватель</w:t>
      </w:r>
    </w:p>
    <w:p w:rsidR="007130DB" w:rsidRPr="00710E36" w:rsidRDefault="007130DB" w:rsidP="00751BEF">
      <w:pPr>
        <w:spacing w:line="360" w:lineRule="auto"/>
        <w:jc w:val="right"/>
        <w:rPr>
          <w:sz w:val="24"/>
          <w:szCs w:val="24"/>
        </w:rPr>
      </w:pPr>
      <w:proofErr w:type="spellStart"/>
      <w:r w:rsidRPr="00710E36">
        <w:rPr>
          <w:sz w:val="24"/>
          <w:szCs w:val="24"/>
        </w:rPr>
        <w:t>Чумаева</w:t>
      </w:r>
      <w:proofErr w:type="spellEnd"/>
      <w:r w:rsidRPr="00710E36">
        <w:rPr>
          <w:sz w:val="24"/>
          <w:szCs w:val="24"/>
        </w:rPr>
        <w:t xml:space="preserve"> М.В.</w:t>
      </w:r>
    </w:p>
    <w:p w:rsidR="007130DB" w:rsidRPr="00710E36" w:rsidRDefault="007130DB" w:rsidP="007130DB">
      <w:pPr>
        <w:jc w:val="both"/>
        <w:rPr>
          <w:sz w:val="24"/>
          <w:szCs w:val="24"/>
        </w:rPr>
      </w:pPr>
    </w:p>
    <w:p w:rsidR="007130DB" w:rsidRPr="00710E36" w:rsidRDefault="007130DB" w:rsidP="007130DB">
      <w:pPr>
        <w:jc w:val="both"/>
        <w:rPr>
          <w:sz w:val="24"/>
          <w:szCs w:val="24"/>
        </w:rPr>
      </w:pPr>
    </w:p>
    <w:p w:rsidR="007130DB" w:rsidRPr="00710E36" w:rsidRDefault="007130DB" w:rsidP="00751BEF">
      <w:pPr>
        <w:tabs>
          <w:tab w:val="left" w:pos="3120"/>
        </w:tabs>
        <w:rPr>
          <w:sz w:val="24"/>
          <w:szCs w:val="24"/>
        </w:rPr>
      </w:pPr>
    </w:p>
    <w:p w:rsidR="007130DB" w:rsidRPr="00710E36" w:rsidRDefault="007130DB" w:rsidP="007130DB">
      <w:pPr>
        <w:tabs>
          <w:tab w:val="left" w:pos="3120"/>
        </w:tabs>
        <w:jc w:val="center"/>
        <w:rPr>
          <w:sz w:val="24"/>
          <w:szCs w:val="24"/>
        </w:rPr>
      </w:pPr>
    </w:p>
    <w:p w:rsidR="007130DB" w:rsidRPr="00710E36" w:rsidRDefault="007130DB" w:rsidP="007130DB">
      <w:pPr>
        <w:tabs>
          <w:tab w:val="left" w:pos="3120"/>
        </w:tabs>
        <w:jc w:val="center"/>
        <w:rPr>
          <w:sz w:val="24"/>
          <w:szCs w:val="24"/>
        </w:rPr>
      </w:pPr>
    </w:p>
    <w:p w:rsidR="007130DB" w:rsidRPr="00710E36" w:rsidRDefault="007130DB" w:rsidP="007130DB">
      <w:pPr>
        <w:tabs>
          <w:tab w:val="left" w:pos="3120"/>
        </w:tabs>
        <w:jc w:val="center"/>
        <w:rPr>
          <w:sz w:val="24"/>
          <w:szCs w:val="24"/>
        </w:rPr>
      </w:pPr>
    </w:p>
    <w:p w:rsidR="007130DB" w:rsidRPr="00710E36" w:rsidRDefault="007130DB" w:rsidP="007130DB">
      <w:pPr>
        <w:tabs>
          <w:tab w:val="left" w:pos="3120"/>
        </w:tabs>
        <w:jc w:val="center"/>
        <w:rPr>
          <w:sz w:val="24"/>
          <w:szCs w:val="24"/>
        </w:rPr>
      </w:pPr>
    </w:p>
    <w:p w:rsidR="007130DB" w:rsidRPr="00710E36" w:rsidRDefault="007130DB" w:rsidP="007130DB">
      <w:pPr>
        <w:tabs>
          <w:tab w:val="left" w:pos="3120"/>
        </w:tabs>
        <w:jc w:val="center"/>
        <w:rPr>
          <w:sz w:val="24"/>
          <w:szCs w:val="24"/>
        </w:rPr>
      </w:pPr>
    </w:p>
    <w:p w:rsidR="007130DB" w:rsidRPr="00710E36" w:rsidRDefault="007130DB" w:rsidP="007130DB">
      <w:pPr>
        <w:tabs>
          <w:tab w:val="left" w:pos="3120"/>
        </w:tabs>
        <w:jc w:val="center"/>
        <w:rPr>
          <w:sz w:val="24"/>
          <w:szCs w:val="24"/>
        </w:rPr>
      </w:pPr>
    </w:p>
    <w:p w:rsidR="007130DB" w:rsidRPr="00710E36" w:rsidRDefault="007130DB" w:rsidP="007130DB">
      <w:pPr>
        <w:tabs>
          <w:tab w:val="left" w:pos="3120"/>
        </w:tabs>
        <w:jc w:val="center"/>
        <w:rPr>
          <w:sz w:val="24"/>
          <w:szCs w:val="24"/>
        </w:rPr>
      </w:pPr>
    </w:p>
    <w:p w:rsidR="007130DB" w:rsidRPr="00710E36" w:rsidRDefault="007130DB" w:rsidP="007130DB">
      <w:pPr>
        <w:tabs>
          <w:tab w:val="left" w:pos="3120"/>
        </w:tabs>
        <w:rPr>
          <w:sz w:val="24"/>
          <w:szCs w:val="24"/>
        </w:rPr>
      </w:pPr>
    </w:p>
    <w:p w:rsidR="007130DB" w:rsidRPr="00710E36" w:rsidRDefault="007130DB" w:rsidP="007130DB">
      <w:pPr>
        <w:tabs>
          <w:tab w:val="left" w:pos="3120"/>
        </w:tabs>
        <w:jc w:val="center"/>
        <w:rPr>
          <w:sz w:val="24"/>
          <w:szCs w:val="24"/>
        </w:rPr>
      </w:pPr>
      <w:r w:rsidRPr="00710E36">
        <w:rPr>
          <w:sz w:val="24"/>
          <w:szCs w:val="24"/>
        </w:rPr>
        <w:t>г. Москва</w:t>
      </w:r>
    </w:p>
    <w:p w:rsidR="00A312C3" w:rsidRPr="00751BEF" w:rsidRDefault="007130DB" w:rsidP="00751BEF">
      <w:pPr>
        <w:tabs>
          <w:tab w:val="left" w:pos="312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2016</w:t>
      </w:r>
      <w:r w:rsidRPr="00710E36">
        <w:rPr>
          <w:sz w:val="24"/>
          <w:szCs w:val="24"/>
        </w:rPr>
        <w:t>г.</w:t>
      </w:r>
    </w:p>
    <w:p w:rsidR="00673D93" w:rsidRDefault="00673D93" w:rsidP="0039335D">
      <w:pPr>
        <w:pStyle w:val="a5"/>
        <w:ind w:left="-851" w:right="282" w:firstLine="0"/>
        <w:jc w:val="center"/>
      </w:pPr>
    </w:p>
    <w:p w:rsidR="005D3055" w:rsidRPr="005D3055" w:rsidRDefault="005D3055" w:rsidP="0039335D">
      <w:pPr>
        <w:pStyle w:val="a5"/>
        <w:ind w:left="-851" w:right="282" w:firstLine="0"/>
        <w:jc w:val="center"/>
        <w:rPr>
          <w:b/>
          <w:sz w:val="24"/>
          <w:szCs w:val="24"/>
        </w:rPr>
      </w:pPr>
      <w:r w:rsidRPr="005D3055">
        <w:rPr>
          <w:b/>
          <w:sz w:val="24"/>
          <w:szCs w:val="24"/>
        </w:rPr>
        <w:t>ЦЕЛИ РАБ</w:t>
      </w:r>
      <w:r w:rsidRPr="005D3055">
        <w:rPr>
          <w:b/>
          <w:sz w:val="24"/>
          <w:szCs w:val="24"/>
        </w:rPr>
        <w:t>О</w:t>
      </w:r>
      <w:r w:rsidRPr="005D3055">
        <w:rPr>
          <w:b/>
          <w:sz w:val="24"/>
          <w:szCs w:val="24"/>
        </w:rPr>
        <w:t>ТЫ</w:t>
      </w:r>
      <w:r>
        <w:rPr>
          <w:b/>
          <w:sz w:val="24"/>
          <w:szCs w:val="24"/>
        </w:rPr>
        <w:t>:</w:t>
      </w:r>
    </w:p>
    <w:p w:rsidR="005D3055" w:rsidRPr="005D3055" w:rsidRDefault="005D3055" w:rsidP="00AB311C">
      <w:pPr>
        <w:pStyle w:val="a5"/>
        <w:ind w:left="-851" w:right="282" w:firstLine="0"/>
        <w:rPr>
          <w:sz w:val="24"/>
          <w:szCs w:val="24"/>
        </w:rPr>
      </w:pPr>
    </w:p>
    <w:p w:rsidR="005D3055" w:rsidRPr="005D3055" w:rsidRDefault="005D3055" w:rsidP="0039335D">
      <w:pPr>
        <w:pStyle w:val="a5"/>
        <w:numPr>
          <w:ilvl w:val="0"/>
          <w:numId w:val="7"/>
        </w:numPr>
        <w:ind w:right="282"/>
        <w:rPr>
          <w:sz w:val="24"/>
          <w:szCs w:val="24"/>
        </w:rPr>
      </w:pPr>
      <w:r w:rsidRPr="005D3055">
        <w:rPr>
          <w:sz w:val="24"/>
          <w:szCs w:val="24"/>
        </w:rPr>
        <w:t>Изучение понятий «типовой объект», «типовой регулятор», «типовая желаемая передаточная функция», «типовой желаемый переходный процесс» и их взаим</w:t>
      </w:r>
      <w:r w:rsidRPr="005D3055">
        <w:rPr>
          <w:sz w:val="24"/>
          <w:szCs w:val="24"/>
        </w:rPr>
        <w:t>о</w:t>
      </w:r>
      <w:r w:rsidRPr="005D3055">
        <w:rPr>
          <w:sz w:val="24"/>
          <w:szCs w:val="24"/>
        </w:rPr>
        <w:t>связи при настройке регуляторов автоматической системы (АС).</w:t>
      </w:r>
    </w:p>
    <w:p w:rsidR="005D3055" w:rsidRPr="005D3055" w:rsidRDefault="005D3055" w:rsidP="0039335D">
      <w:pPr>
        <w:pStyle w:val="a5"/>
        <w:numPr>
          <w:ilvl w:val="0"/>
          <w:numId w:val="7"/>
        </w:numPr>
        <w:ind w:right="282"/>
        <w:rPr>
          <w:sz w:val="24"/>
          <w:szCs w:val="24"/>
        </w:rPr>
      </w:pPr>
      <w:r w:rsidRPr="005D3055">
        <w:rPr>
          <w:sz w:val="24"/>
          <w:szCs w:val="24"/>
        </w:rPr>
        <w:t>Изучение передаточных функций типовых объектов, типовых регуляторов, свойств типовых желаемых передаточных функций.</w:t>
      </w:r>
    </w:p>
    <w:p w:rsidR="005D3055" w:rsidRPr="005D3055" w:rsidRDefault="005D3055" w:rsidP="0039335D">
      <w:pPr>
        <w:pStyle w:val="a5"/>
        <w:numPr>
          <w:ilvl w:val="0"/>
          <w:numId w:val="7"/>
        </w:numPr>
        <w:ind w:right="282"/>
        <w:rPr>
          <w:sz w:val="24"/>
          <w:szCs w:val="24"/>
        </w:rPr>
      </w:pPr>
      <w:r w:rsidRPr="005D3055">
        <w:rPr>
          <w:sz w:val="24"/>
          <w:szCs w:val="24"/>
        </w:rPr>
        <w:t>Получение практических навыков расчётного определения значений настроечных параметров регуляторов АС с целью обеспечения в ней желаемого перехо</w:t>
      </w:r>
      <w:r w:rsidRPr="005D3055">
        <w:rPr>
          <w:sz w:val="24"/>
          <w:szCs w:val="24"/>
        </w:rPr>
        <w:t>д</w:t>
      </w:r>
      <w:r w:rsidRPr="005D3055">
        <w:rPr>
          <w:sz w:val="24"/>
          <w:szCs w:val="24"/>
        </w:rPr>
        <w:t>ного процесса.</w:t>
      </w:r>
    </w:p>
    <w:p w:rsidR="005D3055" w:rsidRDefault="005D3055" w:rsidP="0039335D">
      <w:pPr>
        <w:pStyle w:val="a5"/>
        <w:numPr>
          <w:ilvl w:val="0"/>
          <w:numId w:val="7"/>
        </w:numPr>
        <w:ind w:right="282"/>
        <w:rPr>
          <w:sz w:val="24"/>
          <w:szCs w:val="24"/>
        </w:rPr>
      </w:pPr>
      <w:r w:rsidRPr="005D3055">
        <w:rPr>
          <w:sz w:val="24"/>
          <w:szCs w:val="24"/>
        </w:rPr>
        <w:t>Освоение программного обеспечения, предназначенного для моделирования а</w:t>
      </w:r>
      <w:r w:rsidRPr="005D3055">
        <w:rPr>
          <w:sz w:val="24"/>
          <w:szCs w:val="24"/>
        </w:rPr>
        <w:t>в</w:t>
      </w:r>
      <w:r w:rsidRPr="005D3055">
        <w:rPr>
          <w:sz w:val="24"/>
          <w:szCs w:val="24"/>
        </w:rPr>
        <w:t>томатических систем (</w:t>
      </w:r>
      <w:proofErr w:type="spellStart"/>
      <w:r w:rsidRPr="005D3055">
        <w:rPr>
          <w:i/>
          <w:sz w:val="24"/>
          <w:szCs w:val="24"/>
          <w:lang w:val="en-US"/>
        </w:rPr>
        <w:t>Matlab</w:t>
      </w:r>
      <w:proofErr w:type="spellEnd"/>
      <w:r w:rsidRPr="005D3055">
        <w:rPr>
          <w:sz w:val="24"/>
          <w:szCs w:val="24"/>
        </w:rPr>
        <w:t>+</w:t>
      </w:r>
      <w:r w:rsidRPr="005D3055">
        <w:rPr>
          <w:i/>
          <w:sz w:val="24"/>
          <w:szCs w:val="24"/>
          <w:lang w:val="en-US"/>
        </w:rPr>
        <w:t>Simulink</w:t>
      </w:r>
      <w:r w:rsidRPr="005D3055">
        <w:rPr>
          <w:sz w:val="24"/>
          <w:szCs w:val="24"/>
        </w:rPr>
        <w:t>).</w:t>
      </w:r>
    </w:p>
    <w:p w:rsidR="00B91D3C" w:rsidRPr="00B91D3C" w:rsidRDefault="0067569D" w:rsidP="0039335D">
      <w:pPr>
        <w:pStyle w:val="a5"/>
        <w:numPr>
          <w:ilvl w:val="0"/>
          <w:numId w:val="7"/>
        </w:numPr>
        <w:ind w:right="282"/>
        <w:rPr>
          <w:sz w:val="24"/>
          <w:szCs w:val="24"/>
        </w:rPr>
      </w:pPr>
      <w:r>
        <w:rPr>
          <w:sz w:val="24"/>
          <w:szCs w:val="24"/>
        </w:rPr>
        <w:t>Р</w:t>
      </w:r>
      <w:r w:rsidR="00B91D3C" w:rsidRPr="00B91D3C">
        <w:rPr>
          <w:sz w:val="24"/>
          <w:szCs w:val="24"/>
        </w:rPr>
        <w:t>асчет настроечных параметров типовых регуляторов для объектов без запаздыв</w:t>
      </w:r>
      <w:r w:rsidR="00B91D3C" w:rsidRPr="00B91D3C">
        <w:rPr>
          <w:sz w:val="24"/>
          <w:szCs w:val="24"/>
        </w:rPr>
        <w:t>а</w:t>
      </w:r>
      <w:r w:rsidR="00B91D3C" w:rsidRPr="00B91D3C">
        <w:rPr>
          <w:sz w:val="24"/>
          <w:szCs w:val="24"/>
        </w:rPr>
        <w:t>ния.</w:t>
      </w:r>
    </w:p>
    <w:p w:rsidR="0039335D" w:rsidRDefault="0039335D" w:rsidP="00D024A9">
      <w:pPr>
        <w:pStyle w:val="a5"/>
        <w:ind w:left="-851" w:right="282"/>
        <w:jc w:val="center"/>
        <w:rPr>
          <w:b/>
          <w:sz w:val="24"/>
          <w:szCs w:val="24"/>
        </w:rPr>
      </w:pPr>
    </w:p>
    <w:p w:rsidR="00B91D3C" w:rsidRPr="00D024A9" w:rsidRDefault="00B91D3C" w:rsidP="00D024A9">
      <w:pPr>
        <w:pStyle w:val="a5"/>
        <w:ind w:left="-851" w:right="282"/>
        <w:jc w:val="center"/>
        <w:rPr>
          <w:b/>
          <w:sz w:val="24"/>
          <w:szCs w:val="24"/>
        </w:rPr>
      </w:pPr>
      <w:r w:rsidRPr="00D024A9">
        <w:rPr>
          <w:b/>
          <w:sz w:val="24"/>
          <w:szCs w:val="24"/>
        </w:rPr>
        <w:t>1. Настройка типового регулятора для типового объекта в виде интегрирующего звена (И-объект)</w:t>
      </w:r>
    </w:p>
    <w:p w:rsidR="0067569D" w:rsidRPr="0067569D" w:rsidRDefault="0067569D" w:rsidP="00A30C12">
      <w:pPr>
        <w:spacing w:before="60"/>
        <w:rPr>
          <w:sz w:val="24"/>
          <w:szCs w:val="24"/>
        </w:rPr>
      </w:pPr>
      <w:r>
        <w:rPr>
          <w:sz w:val="24"/>
          <w:szCs w:val="24"/>
        </w:rPr>
        <w:t xml:space="preserve">Желаемая ПФ: </w:t>
      </w:r>
      <w:r w:rsidRPr="00A30ADD">
        <w:rPr>
          <w:position w:val="-10"/>
          <w:sz w:val="24"/>
          <w:szCs w:val="24"/>
        </w:rPr>
        <w:object w:dxaOrig="180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6pt;height:20.75pt" o:ole="" fillcolor="window">
            <v:imagedata r:id="rId9" o:title=""/>
          </v:shape>
          <o:OLEObject Type="Embed" ProgID="Equation.3" ShapeID="_x0000_i1025" DrawAspect="Content" ObjectID="_1525453033" r:id="rId10"/>
        </w:object>
      </w:r>
    </w:p>
    <w:p w:rsidR="0067569D" w:rsidRDefault="0067569D" w:rsidP="00A30C12">
      <w:pPr>
        <w:rPr>
          <w:sz w:val="24"/>
          <w:szCs w:val="24"/>
        </w:rPr>
      </w:pPr>
      <w:r>
        <w:rPr>
          <w:sz w:val="24"/>
        </w:rPr>
        <w:t xml:space="preserve">Интегрирующее </w:t>
      </w:r>
      <w:proofErr w:type="gramStart"/>
      <w:r>
        <w:rPr>
          <w:sz w:val="24"/>
        </w:rPr>
        <w:t>звено :</w:t>
      </w:r>
      <w:proofErr w:type="gramEnd"/>
      <w:r w:rsidRPr="003F3BC8">
        <w:rPr>
          <w:sz w:val="24"/>
          <w:szCs w:val="24"/>
        </w:rPr>
        <w:t xml:space="preserve"> </w:t>
      </w:r>
      <w:r w:rsidRPr="003F3BC8">
        <w:rPr>
          <w:position w:val="-12"/>
          <w:sz w:val="24"/>
          <w:szCs w:val="24"/>
        </w:rPr>
        <w:object w:dxaOrig="1280" w:dyaOrig="360">
          <v:shape id="_x0000_i1035" type="#_x0000_t75" style="width:78.35pt;height:21.9pt" o:ole="" fillcolor="window">
            <v:imagedata r:id="rId11" o:title=""/>
          </v:shape>
          <o:OLEObject Type="Embed" ProgID="Equation.DSMT4" ShapeID="_x0000_i1035" DrawAspect="Content" ObjectID="_1525453034" r:id="rId12"/>
        </w:object>
      </w:r>
    </w:p>
    <w:p w:rsidR="0067569D" w:rsidRDefault="0067569D" w:rsidP="00A30C12">
      <w:pPr>
        <w:rPr>
          <w:sz w:val="24"/>
          <w:szCs w:val="24"/>
        </w:rPr>
      </w:pPr>
      <w:r>
        <w:rPr>
          <w:sz w:val="24"/>
        </w:rPr>
        <w:t xml:space="preserve">Регулятор: </w:t>
      </w:r>
      <w:r w:rsidRPr="003F3BC8">
        <w:rPr>
          <w:position w:val="-14"/>
          <w:sz w:val="24"/>
          <w:szCs w:val="24"/>
        </w:rPr>
        <w:object w:dxaOrig="1140" w:dyaOrig="380">
          <v:shape id="_x0000_i1036" type="#_x0000_t75" style="width:69.7pt;height:23.05pt" o:ole="" fillcolor="window">
            <v:imagedata r:id="rId13" o:title=""/>
          </v:shape>
          <o:OLEObject Type="Embed" ProgID="Equation.DSMT4" ShapeID="_x0000_i1036" DrawAspect="Content" ObjectID="_1525453035" r:id="rId14"/>
        </w:object>
      </w:r>
    </w:p>
    <w:p w:rsidR="0067569D" w:rsidRDefault="0067569D" w:rsidP="00A30C12">
      <w:pPr>
        <w:rPr>
          <w:sz w:val="24"/>
          <w:szCs w:val="24"/>
        </w:rPr>
      </w:pPr>
      <w:r w:rsidRPr="003F3BC8">
        <w:rPr>
          <w:position w:val="-30"/>
          <w:sz w:val="24"/>
          <w:szCs w:val="24"/>
        </w:rPr>
        <w:object w:dxaOrig="1880" w:dyaOrig="680">
          <v:shape id="_x0000_i1037" type="#_x0000_t75" style="width:115.2pt;height:41.45pt" o:ole="" fillcolor="window">
            <v:imagedata r:id="rId15" o:title=""/>
          </v:shape>
          <o:OLEObject Type="Embed" ProgID="Equation.DSMT4" ShapeID="_x0000_i1037" DrawAspect="Content" ObjectID="_1525453036" r:id="rId16"/>
        </w:object>
      </w:r>
    </w:p>
    <w:p w:rsidR="0067569D" w:rsidRDefault="0067569D" w:rsidP="00A30C12">
      <w:pPr>
        <w:rPr>
          <w:sz w:val="24"/>
          <w:szCs w:val="24"/>
        </w:rPr>
      </w:pPr>
      <w:r w:rsidRPr="003F3BC8">
        <w:rPr>
          <w:position w:val="-30"/>
          <w:sz w:val="24"/>
          <w:szCs w:val="24"/>
        </w:rPr>
        <w:object w:dxaOrig="1620" w:dyaOrig="680">
          <v:shape id="_x0000_i1038" type="#_x0000_t75" style="width:100.2pt;height:41.45pt" o:ole="" fillcolor="window">
            <v:imagedata r:id="rId17" o:title=""/>
          </v:shape>
          <o:OLEObject Type="Embed" ProgID="Equation.DSMT4" ShapeID="_x0000_i1038" DrawAspect="Content" ObjectID="_1525453037" r:id="rId18"/>
        </w:object>
      </w:r>
    </w:p>
    <w:p w:rsidR="00B91D3C" w:rsidRDefault="00C86F77" w:rsidP="00A30C12">
      <w:pPr>
        <w:pStyle w:val="a5"/>
        <w:ind w:left="-851" w:right="282" w:firstLine="851"/>
        <w:rPr>
          <w:sz w:val="24"/>
          <w:szCs w:val="24"/>
        </w:rPr>
      </w:pPr>
      <w:r>
        <w:rPr>
          <w:sz w:val="24"/>
          <w:szCs w:val="24"/>
        </w:rPr>
        <w:t>С учетом варианта:</w:t>
      </w:r>
    </w:p>
    <w:p w:rsidR="00A30C12" w:rsidRDefault="00A30C12" w:rsidP="00A30C12">
      <w:pPr>
        <w:pStyle w:val="a5"/>
        <w:ind w:left="-851" w:right="282" w:firstLine="851"/>
        <w:rPr>
          <w:sz w:val="24"/>
          <w:szCs w:val="24"/>
        </w:rPr>
      </w:pPr>
    </w:p>
    <w:p w:rsidR="00A30C12" w:rsidRDefault="00C86F77" w:rsidP="003336DA">
      <w:pPr>
        <w:jc w:val="center"/>
        <w:rPr>
          <w:sz w:val="28"/>
          <w:szCs w:val="24"/>
        </w:rPr>
      </w:pPr>
      <w:r w:rsidRPr="00A30C12">
        <w:rPr>
          <w:sz w:val="28"/>
          <w:szCs w:val="24"/>
          <w:lang w:val="en-US"/>
        </w:rPr>
        <w:t>W</w:t>
      </w:r>
      <w:r w:rsidRPr="00A30C12">
        <w:rPr>
          <w:sz w:val="28"/>
          <w:szCs w:val="24"/>
        </w:rPr>
        <w:t>зам(</w:t>
      </w:r>
      <w:r w:rsidRPr="00A30C12">
        <w:rPr>
          <w:sz w:val="28"/>
          <w:szCs w:val="24"/>
          <w:lang w:val="en-US"/>
        </w:rPr>
        <w:t>s</w:t>
      </w:r>
      <w:r w:rsidRPr="00A30C12">
        <w:rPr>
          <w:sz w:val="28"/>
          <w:szCs w:val="24"/>
        </w:rPr>
        <w:t>)</w:t>
      </w:r>
      <w:r w:rsidR="0067569D" w:rsidRPr="00A30C12">
        <w:rPr>
          <w:sz w:val="28"/>
          <w:szCs w:val="24"/>
        </w:rPr>
        <w:t xml:space="preserve"> </w:t>
      </w:r>
      <w:r w:rsidR="00A30C12" w:rsidRPr="00A30C12">
        <w:rPr>
          <w:sz w:val="28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1+0,12</m:t>
            </m:r>
            <m:r>
              <w:rPr>
                <w:rFonts w:ascii="Cambria Math" w:hAnsi="Cambria Math"/>
                <w:sz w:val="28"/>
                <w:szCs w:val="24"/>
                <w:lang w:val="en-US"/>
              </w:rPr>
              <m:t>S</m:t>
            </m:r>
          </m:den>
        </m:f>
      </m:oMath>
    </w:p>
    <w:p w:rsidR="00C86F77" w:rsidRPr="00A30C12" w:rsidRDefault="00C86F77" w:rsidP="003336DA">
      <w:pPr>
        <w:jc w:val="center"/>
        <w:rPr>
          <w:sz w:val="32"/>
          <w:szCs w:val="28"/>
        </w:rPr>
      </w:pPr>
      <w:r w:rsidRPr="00A30C12">
        <w:rPr>
          <w:sz w:val="32"/>
          <w:szCs w:val="28"/>
        </w:rPr>
        <w:fldChar w:fldCharType="begin"/>
      </w:r>
      <w:r w:rsidRPr="00A30C12">
        <w:rPr>
          <w:sz w:val="32"/>
          <w:szCs w:val="28"/>
        </w:rPr>
        <w:instrText xml:space="preserve"> </w:instrText>
      </w:r>
      <w:r w:rsidRPr="00A30C12">
        <w:rPr>
          <w:sz w:val="32"/>
          <w:szCs w:val="28"/>
          <w:lang w:val="en-US"/>
        </w:rPr>
        <w:instrText>QUOTE</w:instrText>
      </w:r>
      <w:r w:rsidRPr="00A30C12">
        <w:rPr>
          <w:sz w:val="32"/>
          <w:szCs w:val="28"/>
        </w:rPr>
        <w:instrText xml:space="preserve"> </w:instrText>
      </w:r>
      <m:oMath>
        <m:f>
          <m:fPr>
            <m:ctrlPr>
              <w:rPr>
                <w:rFonts w:ascii="Cambria Math" w:hAnsi="Cambria Math"/>
                <w:i/>
                <w:sz w:val="24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2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2"/>
                <w:lang w:val="en-US"/>
              </w:rPr>
              <m:t>1+0,04s</m:t>
            </m:r>
          </m:den>
        </m:f>
      </m:oMath>
      <w:r w:rsidRPr="00A30C12">
        <w:rPr>
          <w:sz w:val="32"/>
          <w:szCs w:val="28"/>
        </w:rPr>
        <w:instrText xml:space="preserve"> </w:instrText>
      </w:r>
      <w:r w:rsidRPr="00A30C12">
        <w:rPr>
          <w:sz w:val="32"/>
          <w:szCs w:val="28"/>
        </w:rPr>
        <w:fldChar w:fldCharType="separate"/>
      </w:r>
      <w:r w:rsidRPr="00A30C12">
        <w:rPr>
          <w:sz w:val="32"/>
          <w:szCs w:val="28"/>
        </w:rPr>
        <w:fldChar w:fldCharType="end"/>
      </w:r>
    </w:p>
    <w:p w:rsidR="00C86F77" w:rsidRPr="00A30C12" w:rsidRDefault="00C86F77" w:rsidP="003336DA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A30C12">
        <w:rPr>
          <w:sz w:val="28"/>
          <w:szCs w:val="28"/>
          <w:lang w:val="en-US"/>
        </w:rPr>
        <w:t>K</w:t>
      </w:r>
      <w:r w:rsidRPr="00A30C12">
        <w:rPr>
          <w:sz w:val="28"/>
          <w:szCs w:val="28"/>
          <w:vertAlign w:val="subscript"/>
          <w:lang w:val="en-US"/>
        </w:rPr>
        <w:t>n</w:t>
      </w:r>
      <w:proofErr w:type="spellEnd"/>
      <w:proofErr w:type="gramEnd"/>
      <w:r w:rsidR="0067569D" w:rsidRPr="00A30C12">
        <w:rPr>
          <w:sz w:val="28"/>
          <w:szCs w:val="28"/>
          <w:vertAlign w:val="subscript"/>
        </w:rPr>
        <w:t xml:space="preserve"> </w:t>
      </w:r>
      <w:r w:rsidRPr="00A30C12">
        <w:rPr>
          <w:sz w:val="28"/>
          <w:szCs w:val="28"/>
          <w:lang w:val="en-US"/>
        </w:rPr>
        <w:t>=</w:t>
      </w:r>
      <w:r w:rsidR="0067569D" w:rsidRPr="00A30C12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0,14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0,</m:t>
            </m:r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</m:oMath>
    </w:p>
    <w:p w:rsidR="005D3055" w:rsidRDefault="00A30C12" w:rsidP="00AB311C">
      <w:pPr>
        <w:pStyle w:val="a5"/>
        <w:ind w:left="-851" w:right="282" w:firstLine="0"/>
        <w:jc w:val="center"/>
      </w:pPr>
      <w:r w:rsidRPr="00D024A9">
        <w:rPr>
          <w:noProof/>
          <w:sz w:val="24"/>
          <w:szCs w:val="24"/>
        </w:rPr>
        <w:drawing>
          <wp:inline distT="0" distB="0" distL="0" distR="0">
            <wp:extent cx="4746377" cy="2276475"/>
            <wp:effectExtent l="0" t="0" r="0" b="0"/>
            <wp:docPr id="10" name="Рисунок 2" descr="C:\Users\Владелец\Desktop\ЮЛЯ(учёба)\ТАУ\Лаба 1\Матюхина Ю.А\модель1\график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Владелец\Desktop\ЮЛЯ(учёба)\ТАУ\Лаба 1\Матюхина Ю.А\модель1\график 1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" t="11375" r="56691" b="6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411" cy="228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D3C" w:rsidRDefault="00A30C12" w:rsidP="00AB311C">
      <w:pPr>
        <w:pStyle w:val="a5"/>
        <w:ind w:left="-851" w:right="282" w:firstLine="0"/>
        <w:jc w:val="center"/>
        <w:rPr>
          <w:rFonts w:ascii="Calibri" w:eastAsia="Calibri" w:hAnsi="Calibri" w:cs="Calibri"/>
          <w:noProof/>
        </w:rPr>
      </w:pPr>
      <w:r w:rsidRPr="00D024A9"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4782620" cy="3200400"/>
            <wp:effectExtent l="0" t="0" r="0" b="0"/>
            <wp:docPr id="11" name="Рисунок 3" descr="C:\Users\Владелец\Desktop\ЮЛЯ(учёба)\ТАУ\Лаба 1\Матюхина Ю.А\модель1\график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Владелец\Desktop\ЮЛЯ(учёба)\ТАУ\Лаба 1\Матюхина Ю.А\модель1\график 2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" t="8859" r="301" b="8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895" cy="320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EF" w:rsidRPr="003336DA" w:rsidRDefault="003336DA" w:rsidP="00AB311C">
      <w:pPr>
        <w:pStyle w:val="a5"/>
        <w:ind w:left="-851" w:right="282" w:firstLine="0"/>
        <w:jc w:val="center"/>
        <w:rPr>
          <w:sz w:val="22"/>
        </w:rPr>
      </w:pPr>
      <w:r w:rsidRPr="003336DA">
        <w:rPr>
          <w:sz w:val="22"/>
        </w:rPr>
        <w:t>Рис.1.1.</w:t>
      </w:r>
      <w:r w:rsidR="00751BEF" w:rsidRPr="003336DA">
        <w:rPr>
          <w:sz w:val="22"/>
        </w:rPr>
        <w:t>Переходный процесс и импульсная характеристика</w:t>
      </w:r>
      <w:r>
        <w:rPr>
          <w:sz w:val="22"/>
        </w:rPr>
        <w:t>.</w:t>
      </w:r>
    </w:p>
    <w:p w:rsidR="00673D93" w:rsidRDefault="00A30C12" w:rsidP="00AB311C">
      <w:pPr>
        <w:pStyle w:val="a5"/>
        <w:ind w:left="-851" w:right="282" w:firstLine="0"/>
        <w:jc w:val="center"/>
      </w:pPr>
      <w:r w:rsidRPr="00646521">
        <w:rPr>
          <w:noProof/>
        </w:rPr>
        <w:drawing>
          <wp:inline distT="0" distB="0" distL="0" distR="0">
            <wp:extent cx="4991100" cy="3333750"/>
            <wp:effectExtent l="0" t="0" r="0" b="0"/>
            <wp:docPr id="12" name="Рисунок 4" descr="C:\Users\Владелец\Desktop\ЮЛЯ(учёба)\ТАУ\Лаба 1\Матюхина Ю.А\модель1\график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Владелец\Desktop\ЮЛЯ(учёба)\ТАУ\Лаба 1\Матюхина Ю.А\модель1\график 3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3" r="1065" b="8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D69" w:rsidRPr="00DA5AA4" w:rsidRDefault="003336DA" w:rsidP="00626D69">
      <w:pPr>
        <w:ind w:left="-851"/>
        <w:jc w:val="center"/>
        <w:rPr>
          <w:sz w:val="22"/>
          <w:szCs w:val="22"/>
        </w:rPr>
      </w:pPr>
      <w:r w:rsidRPr="00DA5AA4">
        <w:rPr>
          <w:sz w:val="22"/>
          <w:szCs w:val="22"/>
        </w:rPr>
        <w:t xml:space="preserve">Рис.1.2. </w:t>
      </w:r>
      <w:r w:rsidR="00626D69" w:rsidRPr="00DA5AA4">
        <w:rPr>
          <w:sz w:val="22"/>
          <w:szCs w:val="22"/>
        </w:rPr>
        <w:t xml:space="preserve">АЧХ и </w:t>
      </w:r>
      <w:proofErr w:type="spellStart"/>
      <w:proofErr w:type="gramStart"/>
      <w:r w:rsidR="00626D69" w:rsidRPr="00DA5AA4">
        <w:rPr>
          <w:sz w:val="22"/>
          <w:szCs w:val="22"/>
        </w:rPr>
        <w:t>ФЧХ;ЛАЧХ</w:t>
      </w:r>
      <w:proofErr w:type="gramEnd"/>
      <w:r w:rsidR="00626D69" w:rsidRPr="00DA5AA4">
        <w:rPr>
          <w:sz w:val="22"/>
          <w:szCs w:val="22"/>
        </w:rPr>
        <w:t>;Годограф</w:t>
      </w:r>
      <w:proofErr w:type="spellEnd"/>
      <w:r w:rsidR="00626D69" w:rsidRPr="00DA5AA4">
        <w:rPr>
          <w:sz w:val="22"/>
          <w:szCs w:val="22"/>
        </w:rPr>
        <w:t xml:space="preserve"> Найквиста ;Корневая плоскость.</w:t>
      </w:r>
    </w:p>
    <w:p w:rsidR="003336DA" w:rsidRDefault="003336DA" w:rsidP="00AB311C">
      <w:pPr>
        <w:pStyle w:val="a5"/>
        <w:ind w:left="-851" w:right="282" w:firstLine="0"/>
        <w:jc w:val="center"/>
      </w:pPr>
    </w:p>
    <w:p w:rsidR="00552FB8" w:rsidRPr="00D024A9" w:rsidRDefault="00A30C12" w:rsidP="00E80A93">
      <w:pPr>
        <w:pStyle w:val="a5"/>
        <w:ind w:left="-284" w:right="282" w:firstLine="0"/>
        <w:rPr>
          <w:sz w:val="24"/>
          <w:szCs w:val="24"/>
        </w:rPr>
      </w:pPr>
      <w:r w:rsidRPr="00D024A9">
        <w:rPr>
          <w:b/>
          <w:i/>
          <w:sz w:val="24"/>
          <w:szCs w:val="24"/>
        </w:rPr>
        <w:t>Вывод:</w:t>
      </w:r>
      <w:r w:rsidRPr="0061637F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</w:t>
      </w:r>
      <w:proofErr w:type="gramEnd"/>
      <w:r w:rsidR="00552FB8" w:rsidRPr="0061637F">
        <w:rPr>
          <w:sz w:val="24"/>
          <w:szCs w:val="24"/>
        </w:rPr>
        <w:t xml:space="preserve"> результате построения цель достигнута, результирующей замкнутой системой является интегрирующее звено с параметрами: время регулирования </w:t>
      </w:r>
      <w:r w:rsidR="00D024A9">
        <w:rPr>
          <w:sz w:val="24"/>
          <w:szCs w:val="24"/>
        </w:rPr>
        <w:t>3,91</w:t>
      </w:r>
      <w:r w:rsidR="00552FB8" w:rsidRPr="0061637F">
        <w:rPr>
          <w:sz w:val="24"/>
          <w:szCs w:val="24"/>
        </w:rPr>
        <w:t xml:space="preserve"> секунд и част</w:t>
      </w:r>
      <w:r w:rsidR="00552FB8" w:rsidRPr="0061637F">
        <w:rPr>
          <w:sz w:val="24"/>
          <w:szCs w:val="24"/>
        </w:rPr>
        <w:t>о</w:t>
      </w:r>
      <w:r w:rsidR="00552FB8" w:rsidRPr="0061637F">
        <w:rPr>
          <w:sz w:val="24"/>
          <w:szCs w:val="24"/>
        </w:rPr>
        <w:t xml:space="preserve">той пропускания </w:t>
      </w:r>
      <w:r w:rsidR="00D024A9">
        <w:rPr>
          <w:sz w:val="24"/>
          <w:szCs w:val="24"/>
        </w:rPr>
        <w:t>0,707.</w:t>
      </w:r>
    </w:p>
    <w:p w:rsidR="00D024A9" w:rsidRDefault="00D024A9" w:rsidP="00AB311C">
      <w:pPr>
        <w:pStyle w:val="a5"/>
        <w:ind w:left="-851" w:right="282"/>
        <w:rPr>
          <w:sz w:val="24"/>
          <w:szCs w:val="24"/>
        </w:rPr>
      </w:pPr>
    </w:p>
    <w:p w:rsidR="00D024A9" w:rsidRDefault="00D024A9" w:rsidP="00AB311C">
      <w:pPr>
        <w:pStyle w:val="a5"/>
        <w:ind w:left="-851" w:right="282"/>
        <w:rPr>
          <w:sz w:val="24"/>
          <w:szCs w:val="24"/>
        </w:rPr>
      </w:pPr>
    </w:p>
    <w:p w:rsidR="00DE12A7" w:rsidRPr="00D024A9" w:rsidRDefault="00DE12A7" w:rsidP="00D024A9">
      <w:pPr>
        <w:pStyle w:val="a5"/>
        <w:ind w:left="-851" w:right="282"/>
        <w:jc w:val="center"/>
        <w:rPr>
          <w:b/>
          <w:sz w:val="24"/>
          <w:szCs w:val="24"/>
        </w:rPr>
      </w:pPr>
      <w:r w:rsidRPr="00D024A9">
        <w:rPr>
          <w:b/>
          <w:sz w:val="24"/>
          <w:szCs w:val="24"/>
        </w:rPr>
        <w:t>2. Настройка типового регулятора для типового объекта в виде апериодического звена (А-объекта)</w:t>
      </w:r>
    </w:p>
    <w:p w:rsidR="0067569D" w:rsidRPr="00B5285B" w:rsidRDefault="0067569D" w:rsidP="0067569D">
      <w:pPr>
        <w:rPr>
          <w:sz w:val="24"/>
          <w:szCs w:val="24"/>
        </w:rPr>
      </w:pPr>
      <w:r w:rsidRPr="00B5285B">
        <w:rPr>
          <w:sz w:val="24"/>
          <w:szCs w:val="24"/>
        </w:rPr>
        <w:t xml:space="preserve">ПФ апериодического звена: </w:t>
      </w:r>
      <w:r w:rsidRPr="00B5285B">
        <w:rPr>
          <w:position w:val="-24"/>
          <w:sz w:val="24"/>
          <w:szCs w:val="24"/>
        </w:rPr>
        <w:object w:dxaOrig="1380" w:dyaOrig="620">
          <v:shape id="_x0000_i1026" type="#_x0000_t75" style="width:84.65pt;height:37.45pt" o:ole="" fillcolor="window">
            <v:imagedata r:id="rId22" o:title=""/>
          </v:shape>
          <o:OLEObject Type="Embed" ProgID="Equation.DSMT4" ShapeID="_x0000_i1026" DrawAspect="Content" ObjectID="_1525453038" r:id="rId23"/>
        </w:object>
      </w:r>
    </w:p>
    <w:p w:rsidR="0067569D" w:rsidRPr="00B5285B" w:rsidRDefault="0067569D" w:rsidP="0067569D">
      <w:pPr>
        <w:rPr>
          <w:sz w:val="24"/>
          <w:szCs w:val="24"/>
        </w:rPr>
      </w:pPr>
    </w:p>
    <w:p w:rsidR="0067569D" w:rsidRPr="007E08FB" w:rsidRDefault="0067569D" w:rsidP="0067569D">
      <w:pPr>
        <w:rPr>
          <w:sz w:val="24"/>
          <w:szCs w:val="24"/>
        </w:rPr>
      </w:pPr>
      <w:r w:rsidRPr="00B5285B">
        <w:rPr>
          <w:sz w:val="24"/>
          <w:szCs w:val="24"/>
        </w:rPr>
        <w:lastRenderedPageBreak/>
        <w:t>Регулятор(ПИ</w:t>
      </w:r>
      <w:proofErr w:type="gramStart"/>
      <w:r w:rsidRPr="00B5285B">
        <w:rPr>
          <w:sz w:val="24"/>
          <w:szCs w:val="24"/>
        </w:rPr>
        <w:t>) :</w:t>
      </w:r>
      <w:proofErr w:type="gramEnd"/>
      <w:r w:rsidRPr="00B5285B">
        <w:rPr>
          <w:sz w:val="24"/>
          <w:szCs w:val="24"/>
        </w:rPr>
        <w:t xml:space="preserve"> </w:t>
      </w:r>
      <w:r w:rsidRPr="00B5285B">
        <w:rPr>
          <w:position w:val="-30"/>
          <w:sz w:val="24"/>
          <w:szCs w:val="24"/>
        </w:rPr>
        <w:object w:dxaOrig="3240" w:dyaOrig="680">
          <v:shape id="_x0000_i1027" type="#_x0000_t75" style="width:198.7pt;height:41.45pt" o:ole="" fillcolor="window">
            <v:imagedata r:id="rId24" o:title=""/>
          </v:shape>
          <o:OLEObject Type="Embed" ProgID="Equation.DSMT4" ShapeID="_x0000_i1027" DrawAspect="Content" ObjectID="_1525453039" r:id="rId25"/>
        </w:object>
      </w:r>
    </w:p>
    <w:p w:rsidR="0067569D" w:rsidRPr="00B5285B" w:rsidRDefault="0067569D" w:rsidP="0067569D">
      <w:pPr>
        <w:rPr>
          <w:sz w:val="24"/>
          <w:szCs w:val="24"/>
        </w:rPr>
      </w:pPr>
      <w:r w:rsidRPr="00B5285B">
        <w:rPr>
          <w:sz w:val="24"/>
          <w:szCs w:val="24"/>
        </w:rPr>
        <w:t>Нетрудно видеть, что настроечные параметры таковы:</w:t>
      </w:r>
    </w:p>
    <w:p w:rsidR="0067569D" w:rsidRDefault="0067569D" w:rsidP="0067569D">
      <w:pPr>
        <w:rPr>
          <w:sz w:val="24"/>
          <w:szCs w:val="24"/>
          <w:lang w:val="en-US"/>
        </w:rPr>
      </w:pPr>
      <w:r w:rsidRPr="00B5285B">
        <w:rPr>
          <w:sz w:val="24"/>
          <w:szCs w:val="24"/>
        </w:rPr>
        <w:t xml:space="preserve">где  </w:t>
      </w:r>
    </w:p>
    <w:p w:rsidR="0067569D" w:rsidRPr="00A30C12" w:rsidRDefault="0067569D" w:rsidP="0067569D">
      <w:pPr>
        <w:rPr>
          <w:sz w:val="28"/>
          <w:szCs w:val="28"/>
        </w:rPr>
      </w:pPr>
      <w:proofErr w:type="gramStart"/>
      <w:r w:rsidRPr="00A30C12">
        <w:rPr>
          <w:sz w:val="28"/>
          <w:szCs w:val="28"/>
          <w:lang w:val="en-US"/>
        </w:rPr>
        <w:t>k</w:t>
      </w:r>
      <w:r w:rsidRPr="00A30C12">
        <w:rPr>
          <w:sz w:val="28"/>
          <w:szCs w:val="28"/>
        </w:rPr>
        <w:t>и</w:t>
      </w:r>
      <w:proofErr w:type="gramEnd"/>
      <w:r w:rsidRPr="00A30C12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To </m:t>
            </m:r>
          </m:den>
        </m:f>
      </m:oMath>
      <w:r w:rsidR="003F722E" w:rsidRPr="00A30C12">
        <w:rPr>
          <w:sz w:val="28"/>
          <w:szCs w:val="28"/>
          <w:lang w:val="en-US"/>
        </w:rPr>
        <w:t>, k</w:t>
      </w:r>
      <w:r w:rsidRPr="00A30C12">
        <w:rPr>
          <w:sz w:val="28"/>
          <w:szCs w:val="28"/>
        </w:rPr>
        <w:t>п=</w:t>
      </w:r>
      <m:oMath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To</m:t>
            </m:r>
          </m:den>
        </m:f>
      </m:oMath>
    </w:p>
    <w:p w:rsidR="00A30C12" w:rsidRDefault="0067569D" w:rsidP="0067569D">
      <w:pPr>
        <w:rPr>
          <w:sz w:val="24"/>
          <w:szCs w:val="24"/>
        </w:rPr>
      </w:pPr>
      <w:r w:rsidRPr="00B5285B">
        <w:rPr>
          <w:position w:val="-30"/>
          <w:sz w:val="24"/>
          <w:szCs w:val="24"/>
        </w:rPr>
        <w:object w:dxaOrig="2680" w:dyaOrig="680">
          <v:shape id="_x0000_i1028" type="#_x0000_t75" style="width:164.75pt;height:41.45pt" o:ole="" fillcolor="window">
            <v:imagedata r:id="rId26" o:title=""/>
          </v:shape>
          <o:OLEObject Type="Embed" ProgID="Equation.DSMT4" ShapeID="_x0000_i1028" DrawAspect="Content" ObjectID="_1525453040" r:id="rId27"/>
        </w:object>
      </w:r>
      <w:r w:rsidRPr="00B5285B">
        <w:rPr>
          <w:sz w:val="24"/>
          <w:szCs w:val="24"/>
        </w:rPr>
        <w:t>,</w:t>
      </w:r>
    </w:p>
    <w:p w:rsidR="0067569D" w:rsidRPr="00B5285B" w:rsidRDefault="0067569D" w:rsidP="0067569D">
      <w:pPr>
        <w:rPr>
          <w:sz w:val="24"/>
          <w:szCs w:val="24"/>
        </w:rPr>
      </w:pPr>
      <w:r w:rsidRPr="00B5285B">
        <w:rPr>
          <w:sz w:val="24"/>
          <w:szCs w:val="24"/>
        </w:rPr>
        <w:t xml:space="preserve"> или после охвата обратной связью опять получим: </w:t>
      </w:r>
    </w:p>
    <w:p w:rsidR="0067569D" w:rsidRDefault="0067569D" w:rsidP="00A30C12">
      <w:pPr>
        <w:jc w:val="center"/>
        <w:rPr>
          <w:sz w:val="24"/>
          <w:szCs w:val="24"/>
        </w:rPr>
      </w:pPr>
      <w:r w:rsidRPr="003F3BC8">
        <w:rPr>
          <w:position w:val="-30"/>
          <w:sz w:val="24"/>
          <w:szCs w:val="24"/>
        </w:rPr>
        <w:object w:dxaOrig="1620" w:dyaOrig="680">
          <v:shape id="_x0000_i1029" type="#_x0000_t75" style="width:100.2pt;height:41.45pt" o:ole="" fillcolor="window">
            <v:imagedata r:id="rId17" o:title=""/>
          </v:shape>
          <o:OLEObject Type="Embed" ProgID="Equation.DSMT4" ShapeID="_x0000_i1029" DrawAspect="Content" ObjectID="_1525453041" r:id="rId28"/>
        </w:object>
      </w:r>
    </w:p>
    <w:p w:rsidR="00A30C12" w:rsidRDefault="00A30C12" w:rsidP="00AB311C">
      <w:pPr>
        <w:pStyle w:val="a5"/>
        <w:ind w:left="-851" w:right="282"/>
        <w:rPr>
          <w:szCs w:val="28"/>
        </w:rPr>
      </w:pPr>
    </w:p>
    <w:p w:rsidR="00C86F77" w:rsidRPr="00A30C12" w:rsidRDefault="00C86F77" w:rsidP="00AB311C">
      <w:pPr>
        <w:pStyle w:val="a5"/>
        <w:ind w:left="-851" w:right="282"/>
        <w:rPr>
          <w:szCs w:val="28"/>
        </w:rPr>
      </w:pPr>
      <w:r w:rsidRPr="00A30C12">
        <w:rPr>
          <w:szCs w:val="28"/>
        </w:rPr>
        <w:t>С учетом варианта:</w:t>
      </w:r>
    </w:p>
    <w:p w:rsidR="00D33B1D" w:rsidRPr="00A30C12" w:rsidRDefault="00C86F77" w:rsidP="00A30C12">
      <w:pPr>
        <w:spacing w:before="60"/>
        <w:ind w:left="-851"/>
        <w:jc w:val="center"/>
        <w:rPr>
          <w:sz w:val="28"/>
          <w:szCs w:val="28"/>
          <w:lang w:val="en-US"/>
        </w:rPr>
      </w:pPr>
      <w:proofErr w:type="gramStart"/>
      <w:r w:rsidRPr="00A30C12">
        <w:rPr>
          <w:sz w:val="28"/>
          <w:szCs w:val="28"/>
          <w:lang w:val="en-US"/>
        </w:rPr>
        <w:t>k</w:t>
      </w:r>
      <w:r w:rsidRPr="00A30C12">
        <w:rPr>
          <w:sz w:val="28"/>
          <w:szCs w:val="28"/>
        </w:rPr>
        <w:t>и</w:t>
      </w:r>
      <w:proofErr w:type="gramEnd"/>
      <w:r w:rsidRPr="00A30C12">
        <w:rPr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0,12</m:t>
            </m:r>
          </m:den>
        </m:f>
      </m:oMath>
      <w:r w:rsidR="00D33B1D" w:rsidRPr="00A30C12">
        <w:rPr>
          <w:sz w:val="28"/>
          <w:szCs w:val="28"/>
          <w:lang w:val="en-US"/>
        </w:rPr>
        <w:t xml:space="preserve"> , k</w:t>
      </w:r>
      <w:r w:rsidR="00D33B1D" w:rsidRPr="00A30C12">
        <w:rPr>
          <w:sz w:val="28"/>
          <w:szCs w:val="28"/>
        </w:rPr>
        <w:t>п</w:t>
      </w:r>
      <w:r w:rsidR="00D33B1D" w:rsidRPr="00A30C12">
        <w:rPr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0,14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0,12</m:t>
            </m:r>
          </m:den>
        </m:f>
      </m:oMath>
    </w:p>
    <w:p w:rsidR="00C86F77" w:rsidRDefault="00C86F77" w:rsidP="00A30C12">
      <w:pPr>
        <w:ind w:left="-851"/>
        <w:jc w:val="center"/>
        <w:rPr>
          <w:sz w:val="28"/>
          <w:szCs w:val="28"/>
          <w:lang w:val="en-US" w:eastAsia="en-US"/>
        </w:rPr>
      </w:pPr>
      <w:r w:rsidRPr="00A30C12">
        <w:rPr>
          <w:sz w:val="28"/>
          <w:szCs w:val="28"/>
          <w:lang w:val="en-US"/>
        </w:rPr>
        <w:t>W</w:t>
      </w:r>
      <w:r w:rsidRPr="00A30C12">
        <w:rPr>
          <w:sz w:val="28"/>
          <w:szCs w:val="28"/>
          <w:vertAlign w:val="subscript"/>
        </w:rPr>
        <w:t>зам</w:t>
      </w:r>
      <w:r w:rsidR="0067569D" w:rsidRPr="00A30C12">
        <w:rPr>
          <w:sz w:val="28"/>
          <w:szCs w:val="28"/>
          <w:lang w:val="en-US"/>
        </w:rPr>
        <w:t>(</w:t>
      </w:r>
      <w:r w:rsidRPr="00A30C12">
        <w:rPr>
          <w:sz w:val="28"/>
          <w:szCs w:val="28"/>
          <w:lang w:val="en-US"/>
        </w:rPr>
        <w:t>s</w:t>
      </w:r>
      <w:proofErr w:type="gramStart"/>
      <w:r w:rsidRPr="00A30C12">
        <w:rPr>
          <w:sz w:val="28"/>
          <w:szCs w:val="28"/>
          <w:lang w:val="en-US"/>
        </w:rPr>
        <w:t>)=</w:t>
      </w:r>
      <w:proofErr w:type="gramEnd"/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1+0,12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den>
        </m:f>
      </m:oMath>
    </w:p>
    <w:p w:rsidR="000B18EA" w:rsidRPr="00A30C12" w:rsidRDefault="000B18EA" w:rsidP="00A30C12">
      <w:pPr>
        <w:ind w:left="-851"/>
        <w:jc w:val="center"/>
        <w:rPr>
          <w:sz w:val="28"/>
          <w:szCs w:val="28"/>
          <w:lang w:val="en-US"/>
        </w:rPr>
      </w:pPr>
    </w:p>
    <w:p w:rsidR="00DE12A7" w:rsidRDefault="00A30C12" w:rsidP="00AB311C">
      <w:pPr>
        <w:pStyle w:val="a5"/>
        <w:tabs>
          <w:tab w:val="left" w:pos="8080"/>
        </w:tabs>
        <w:ind w:left="-851" w:right="282" w:firstLine="0"/>
        <w:jc w:val="center"/>
        <w:rPr>
          <w:b/>
        </w:rPr>
      </w:pPr>
      <w:r w:rsidRPr="00646521">
        <w:rPr>
          <w:noProof/>
        </w:rPr>
        <w:drawing>
          <wp:inline distT="0" distB="0" distL="0" distR="0">
            <wp:extent cx="3638794" cy="1790700"/>
            <wp:effectExtent l="0" t="0" r="0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680" cy="179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EA" w:rsidRDefault="000B18EA" w:rsidP="00AB311C">
      <w:pPr>
        <w:pStyle w:val="a5"/>
        <w:tabs>
          <w:tab w:val="left" w:pos="8080"/>
        </w:tabs>
        <w:ind w:left="-851" w:right="282" w:firstLine="0"/>
        <w:jc w:val="center"/>
        <w:rPr>
          <w:b/>
        </w:rPr>
      </w:pPr>
    </w:p>
    <w:p w:rsidR="000B18EA" w:rsidRPr="00673D93" w:rsidRDefault="000B18EA" w:rsidP="00AB311C">
      <w:pPr>
        <w:pStyle w:val="a5"/>
        <w:tabs>
          <w:tab w:val="left" w:pos="8080"/>
        </w:tabs>
        <w:ind w:left="-851" w:right="282" w:firstLine="0"/>
        <w:jc w:val="center"/>
        <w:rPr>
          <w:b/>
        </w:rPr>
      </w:pPr>
    </w:p>
    <w:p w:rsidR="00DE12A7" w:rsidRDefault="00A30C12" w:rsidP="00AB311C">
      <w:pPr>
        <w:pStyle w:val="a5"/>
        <w:ind w:left="-851" w:right="282" w:firstLine="0"/>
        <w:jc w:val="center"/>
      </w:pPr>
      <w:r w:rsidRPr="00646521">
        <w:rPr>
          <w:noProof/>
        </w:rPr>
        <w:drawing>
          <wp:inline distT="0" distB="0" distL="0" distR="0">
            <wp:extent cx="4869180" cy="3253868"/>
            <wp:effectExtent l="0" t="0" r="7620" b="3810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4" r="832" b="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63" cy="326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A4" w:rsidRPr="003336DA" w:rsidRDefault="00DA5AA4" w:rsidP="00DA5AA4">
      <w:pPr>
        <w:pStyle w:val="a5"/>
        <w:ind w:left="-851" w:right="282" w:firstLine="0"/>
        <w:jc w:val="center"/>
        <w:rPr>
          <w:sz w:val="22"/>
        </w:rPr>
      </w:pPr>
      <w:r>
        <w:rPr>
          <w:sz w:val="22"/>
        </w:rPr>
        <w:t>Рис.2</w:t>
      </w:r>
      <w:r w:rsidRPr="003336DA">
        <w:rPr>
          <w:sz w:val="22"/>
        </w:rPr>
        <w:t>.1.Переходный процесс и импульсная характеристика</w:t>
      </w:r>
      <w:r>
        <w:rPr>
          <w:sz w:val="22"/>
        </w:rPr>
        <w:t>.</w:t>
      </w:r>
    </w:p>
    <w:p w:rsidR="00DA5AA4" w:rsidRDefault="00DA5AA4" w:rsidP="00AB311C">
      <w:pPr>
        <w:pStyle w:val="a5"/>
        <w:ind w:left="-851" w:right="282" w:firstLine="0"/>
        <w:jc w:val="center"/>
      </w:pPr>
    </w:p>
    <w:p w:rsidR="00DE12A7" w:rsidRDefault="00A30C12" w:rsidP="00D024A9">
      <w:pPr>
        <w:pStyle w:val="a5"/>
        <w:ind w:left="-851" w:right="282" w:firstLine="0"/>
        <w:jc w:val="center"/>
      </w:pPr>
      <w:r w:rsidRPr="00646521">
        <w:rPr>
          <w:noProof/>
        </w:rPr>
        <w:drawing>
          <wp:inline distT="0" distB="0" distL="0" distR="0">
            <wp:extent cx="4623223" cy="3105150"/>
            <wp:effectExtent l="0" t="0" r="635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" t="8714" r="670" b="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469" cy="3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A4" w:rsidRPr="00DA5AA4" w:rsidRDefault="00DA5AA4" w:rsidP="00DA5AA4">
      <w:pPr>
        <w:ind w:left="-851"/>
        <w:jc w:val="center"/>
        <w:rPr>
          <w:sz w:val="22"/>
          <w:szCs w:val="22"/>
        </w:rPr>
      </w:pPr>
      <w:r>
        <w:rPr>
          <w:sz w:val="22"/>
          <w:szCs w:val="22"/>
        </w:rPr>
        <w:t>Рис.2</w:t>
      </w:r>
      <w:r w:rsidRPr="00DA5AA4">
        <w:rPr>
          <w:sz w:val="22"/>
          <w:szCs w:val="22"/>
        </w:rPr>
        <w:t xml:space="preserve">.2. АЧХ и </w:t>
      </w:r>
      <w:proofErr w:type="spellStart"/>
      <w:proofErr w:type="gramStart"/>
      <w:r w:rsidRPr="00DA5AA4">
        <w:rPr>
          <w:sz w:val="22"/>
          <w:szCs w:val="22"/>
        </w:rPr>
        <w:t>ФЧХ;ЛАЧХ</w:t>
      </w:r>
      <w:proofErr w:type="gramEnd"/>
      <w:r w:rsidRPr="00DA5AA4">
        <w:rPr>
          <w:sz w:val="22"/>
          <w:szCs w:val="22"/>
        </w:rPr>
        <w:t>;Годограф</w:t>
      </w:r>
      <w:proofErr w:type="spellEnd"/>
      <w:r w:rsidRPr="00DA5AA4">
        <w:rPr>
          <w:sz w:val="22"/>
          <w:szCs w:val="22"/>
        </w:rPr>
        <w:t xml:space="preserve"> Найквиста ;Корневая плоскость.</w:t>
      </w:r>
    </w:p>
    <w:p w:rsidR="00DA5AA4" w:rsidRDefault="00DA5AA4" w:rsidP="00D024A9">
      <w:pPr>
        <w:pStyle w:val="a5"/>
        <w:ind w:left="-851" w:right="282" w:firstLine="0"/>
        <w:jc w:val="center"/>
      </w:pPr>
    </w:p>
    <w:p w:rsidR="000B18EA" w:rsidRDefault="000B18EA" w:rsidP="00E80A93">
      <w:pPr>
        <w:pStyle w:val="a5"/>
        <w:ind w:left="-284" w:right="282" w:firstLine="0"/>
        <w:rPr>
          <w:b/>
          <w:i/>
          <w:sz w:val="24"/>
          <w:szCs w:val="24"/>
        </w:rPr>
      </w:pPr>
    </w:p>
    <w:p w:rsidR="00552FB8" w:rsidRPr="0061637F" w:rsidRDefault="00552FB8" w:rsidP="00E80A93">
      <w:pPr>
        <w:pStyle w:val="a5"/>
        <w:ind w:left="-284" w:right="282" w:firstLine="0"/>
        <w:rPr>
          <w:sz w:val="24"/>
          <w:szCs w:val="24"/>
        </w:rPr>
      </w:pPr>
      <w:r w:rsidRPr="00D024A9">
        <w:rPr>
          <w:b/>
          <w:i/>
          <w:sz w:val="24"/>
          <w:szCs w:val="24"/>
        </w:rPr>
        <w:t>Вывод:</w:t>
      </w:r>
      <w:r w:rsidRPr="0061637F">
        <w:rPr>
          <w:sz w:val="24"/>
          <w:szCs w:val="24"/>
        </w:rPr>
        <w:t xml:space="preserve"> В результате построения цель достигнута, результирующей замкнутой системой является апериодическое звено с параме</w:t>
      </w:r>
      <w:r w:rsidR="00D024A9">
        <w:rPr>
          <w:sz w:val="24"/>
          <w:szCs w:val="24"/>
        </w:rPr>
        <w:t>трами: время регулирования 0,548</w:t>
      </w:r>
      <w:r w:rsidRPr="0061637F">
        <w:rPr>
          <w:sz w:val="24"/>
          <w:szCs w:val="24"/>
        </w:rPr>
        <w:t xml:space="preserve"> секунд и част</w:t>
      </w:r>
      <w:r w:rsidRPr="0061637F">
        <w:rPr>
          <w:sz w:val="24"/>
          <w:szCs w:val="24"/>
        </w:rPr>
        <w:t>о</w:t>
      </w:r>
      <w:r w:rsidRPr="0061637F">
        <w:rPr>
          <w:sz w:val="24"/>
          <w:szCs w:val="24"/>
        </w:rPr>
        <w:t xml:space="preserve">той пропускания </w:t>
      </w:r>
      <w:r w:rsidR="00D024A9">
        <w:rPr>
          <w:sz w:val="24"/>
          <w:szCs w:val="24"/>
        </w:rPr>
        <w:t>0,</w:t>
      </w:r>
      <w:proofErr w:type="gramStart"/>
      <w:r w:rsidR="00D024A9">
        <w:rPr>
          <w:sz w:val="24"/>
          <w:szCs w:val="24"/>
        </w:rPr>
        <w:t>707</w:t>
      </w:r>
      <w:r w:rsidR="0061637F">
        <w:rPr>
          <w:sz w:val="24"/>
          <w:szCs w:val="24"/>
        </w:rPr>
        <w:t xml:space="preserve"> </w:t>
      </w:r>
      <w:r w:rsidR="00A41CE9">
        <w:rPr>
          <w:sz w:val="24"/>
          <w:szCs w:val="24"/>
        </w:rPr>
        <w:t>.</w:t>
      </w:r>
      <w:proofErr w:type="gramEnd"/>
    </w:p>
    <w:p w:rsidR="00D024A9" w:rsidRDefault="00D024A9" w:rsidP="00AB311C">
      <w:pPr>
        <w:pStyle w:val="a5"/>
        <w:ind w:left="-851" w:right="282"/>
        <w:rPr>
          <w:sz w:val="24"/>
          <w:szCs w:val="24"/>
        </w:rPr>
      </w:pPr>
    </w:p>
    <w:p w:rsidR="00702DF5" w:rsidRPr="00D024A9" w:rsidRDefault="00702DF5" w:rsidP="00D024A9">
      <w:pPr>
        <w:pStyle w:val="a5"/>
        <w:ind w:left="-851" w:right="282"/>
        <w:jc w:val="center"/>
        <w:rPr>
          <w:b/>
          <w:sz w:val="24"/>
          <w:szCs w:val="24"/>
        </w:rPr>
      </w:pPr>
      <w:r w:rsidRPr="00D024A9">
        <w:rPr>
          <w:b/>
          <w:sz w:val="24"/>
          <w:szCs w:val="24"/>
        </w:rPr>
        <w:t>3. Настройка типового регулятора для типового объекта в виде колебательного зв</w:t>
      </w:r>
      <w:r w:rsidRPr="00D024A9">
        <w:rPr>
          <w:b/>
          <w:sz w:val="24"/>
          <w:szCs w:val="24"/>
        </w:rPr>
        <w:t>е</w:t>
      </w:r>
      <w:r w:rsidRPr="00D024A9">
        <w:rPr>
          <w:b/>
          <w:sz w:val="24"/>
          <w:szCs w:val="24"/>
        </w:rPr>
        <w:t>на (К-объекта)</w:t>
      </w:r>
    </w:p>
    <w:p w:rsidR="0067569D" w:rsidRPr="000B18EA" w:rsidRDefault="0067569D" w:rsidP="0067569D">
      <w:pPr>
        <w:rPr>
          <w:sz w:val="22"/>
          <w:szCs w:val="22"/>
        </w:rPr>
      </w:pPr>
      <w:r w:rsidRPr="000B18EA">
        <w:rPr>
          <w:sz w:val="22"/>
          <w:szCs w:val="22"/>
        </w:rPr>
        <w:t xml:space="preserve">Колебательное </w:t>
      </w:r>
      <w:proofErr w:type="gramStart"/>
      <w:r w:rsidRPr="000B18EA">
        <w:rPr>
          <w:sz w:val="22"/>
          <w:szCs w:val="22"/>
        </w:rPr>
        <w:t>звено :</w:t>
      </w:r>
      <w:proofErr w:type="gramEnd"/>
      <w:r w:rsidRPr="000B18EA">
        <w:rPr>
          <w:sz w:val="22"/>
          <w:szCs w:val="22"/>
        </w:rPr>
        <w:t xml:space="preserve"> </w:t>
      </w:r>
      <w:r w:rsidRPr="000B18EA">
        <w:rPr>
          <w:position w:val="-28"/>
          <w:sz w:val="22"/>
          <w:szCs w:val="22"/>
        </w:rPr>
        <w:object w:dxaOrig="2320" w:dyaOrig="660">
          <v:shape id="_x0000_i1030" type="#_x0000_t75" style="width:142.25pt;height:40.9pt" o:ole="" fillcolor="window">
            <v:imagedata r:id="rId32" o:title=""/>
          </v:shape>
          <o:OLEObject Type="Embed" ProgID="Equation.DSMT4" ShapeID="_x0000_i1030" DrawAspect="Content" ObjectID="_1525453042" r:id="rId33"/>
        </w:object>
      </w:r>
    </w:p>
    <w:p w:rsidR="0067569D" w:rsidRPr="000B18EA" w:rsidRDefault="0067569D" w:rsidP="0067569D">
      <w:pPr>
        <w:rPr>
          <w:sz w:val="22"/>
          <w:szCs w:val="22"/>
        </w:rPr>
      </w:pPr>
      <w:r w:rsidRPr="000B18EA">
        <w:rPr>
          <w:sz w:val="22"/>
          <w:szCs w:val="22"/>
        </w:rPr>
        <w:t>Регулятор (ПИД</w:t>
      </w:r>
      <w:proofErr w:type="gramStart"/>
      <w:r w:rsidRPr="000B18EA">
        <w:rPr>
          <w:sz w:val="22"/>
          <w:szCs w:val="22"/>
        </w:rPr>
        <w:t>) :</w:t>
      </w:r>
      <w:proofErr w:type="gramEnd"/>
      <w:r w:rsidRPr="000B18EA">
        <w:rPr>
          <w:sz w:val="22"/>
          <w:szCs w:val="22"/>
        </w:rPr>
        <w:t xml:space="preserve"> </w:t>
      </w:r>
      <w:r w:rsidRPr="000B18EA">
        <w:rPr>
          <w:position w:val="-30"/>
          <w:sz w:val="22"/>
          <w:szCs w:val="22"/>
        </w:rPr>
        <w:object w:dxaOrig="5660" w:dyaOrig="720">
          <v:shape id="_x0000_i1031" type="#_x0000_t75" style="width:347.9pt;height:43.2pt" o:ole="" fillcolor="window">
            <v:imagedata r:id="rId34" o:title=""/>
          </v:shape>
          <o:OLEObject Type="Embed" ProgID="Equation.DSMT4" ShapeID="_x0000_i1031" DrawAspect="Content" ObjectID="_1525453043" r:id="rId35"/>
        </w:object>
      </w:r>
    </w:p>
    <w:p w:rsidR="0067569D" w:rsidRDefault="0067569D" w:rsidP="0067569D">
      <w:pPr>
        <w:rPr>
          <w:sz w:val="24"/>
          <w:szCs w:val="24"/>
        </w:rPr>
      </w:pPr>
      <w:r>
        <w:rPr>
          <w:sz w:val="24"/>
          <w:szCs w:val="24"/>
        </w:rPr>
        <w:t>Нетрудно видеть, что строчные параметры таковы:</w:t>
      </w:r>
    </w:p>
    <w:p w:rsidR="0067569D" w:rsidRPr="000B18EA" w:rsidRDefault="0067569D" w:rsidP="000B18EA">
      <w:pPr>
        <w:pStyle w:val="a5"/>
        <w:ind w:right="282" w:firstLine="11"/>
        <w:jc w:val="center"/>
        <w:rPr>
          <w:szCs w:val="24"/>
        </w:rPr>
      </w:pPr>
      <w:proofErr w:type="gramStart"/>
      <w:r w:rsidRPr="000B18EA">
        <w:rPr>
          <w:szCs w:val="24"/>
          <w:lang w:val="en-US"/>
        </w:rPr>
        <w:t>k</w:t>
      </w:r>
      <w:r w:rsidRPr="000B18EA">
        <w:rPr>
          <w:szCs w:val="24"/>
          <w:vertAlign w:val="subscript"/>
        </w:rPr>
        <w:t>Д</w:t>
      </w:r>
      <w:proofErr w:type="gramEnd"/>
      <w:r w:rsidRPr="000B18EA">
        <w:rPr>
          <w:szCs w:val="24"/>
        </w:rPr>
        <w:t xml:space="preserve"> = Т</w:t>
      </w:r>
      <w:r w:rsidRPr="000B18EA">
        <w:rPr>
          <w:szCs w:val="24"/>
          <w:vertAlign w:val="superscript"/>
        </w:rPr>
        <w:t>2</w:t>
      </w:r>
      <w:r w:rsidRPr="000B18EA">
        <w:rPr>
          <w:szCs w:val="24"/>
        </w:rPr>
        <w:t>/ Т</w:t>
      </w:r>
      <w:r w:rsidRPr="000B18EA">
        <w:rPr>
          <w:szCs w:val="24"/>
          <w:vertAlign w:val="subscript"/>
        </w:rPr>
        <w:t>0</w:t>
      </w:r>
      <w:r w:rsidRPr="000B18EA">
        <w:rPr>
          <w:szCs w:val="24"/>
        </w:rPr>
        <w:t>,</w:t>
      </w:r>
    </w:p>
    <w:p w:rsidR="0067569D" w:rsidRPr="000B18EA" w:rsidRDefault="0067569D" w:rsidP="000B18EA">
      <w:pPr>
        <w:pStyle w:val="a5"/>
        <w:ind w:right="282" w:firstLine="11"/>
        <w:jc w:val="center"/>
        <w:rPr>
          <w:szCs w:val="24"/>
        </w:rPr>
      </w:pPr>
      <w:proofErr w:type="gramStart"/>
      <w:r w:rsidRPr="000B18EA">
        <w:rPr>
          <w:szCs w:val="24"/>
          <w:lang w:val="en-US"/>
        </w:rPr>
        <w:t>k</w:t>
      </w:r>
      <w:r w:rsidRPr="000B18EA">
        <w:rPr>
          <w:szCs w:val="24"/>
          <w:vertAlign w:val="subscript"/>
        </w:rPr>
        <w:t>П</w:t>
      </w:r>
      <w:proofErr w:type="gramEnd"/>
      <w:r w:rsidRPr="000B18EA">
        <w:rPr>
          <w:szCs w:val="24"/>
        </w:rPr>
        <w:t xml:space="preserve"> = 2Т</w:t>
      </w:r>
      <w:r w:rsidRPr="000B18EA">
        <w:rPr>
          <w:szCs w:val="24"/>
        </w:rPr>
        <w:sym w:font="Mathematica1" w:char="F078"/>
      </w:r>
      <w:r w:rsidRPr="000B18EA">
        <w:rPr>
          <w:szCs w:val="24"/>
        </w:rPr>
        <w:t xml:space="preserve"> /Т</w:t>
      </w:r>
      <w:r w:rsidRPr="000B18EA">
        <w:rPr>
          <w:szCs w:val="24"/>
          <w:vertAlign w:val="subscript"/>
        </w:rPr>
        <w:t xml:space="preserve">0 </w:t>
      </w:r>
      <w:r w:rsidRPr="000B18EA">
        <w:rPr>
          <w:szCs w:val="24"/>
        </w:rPr>
        <w:t>,</w:t>
      </w:r>
    </w:p>
    <w:p w:rsidR="0067569D" w:rsidRPr="000B18EA" w:rsidRDefault="0067569D" w:rsidP="000B18EA">
      <w:pPr>
        <w:pStyle w:val="a5"/>
        <w:ind w:right="282" w:firstLine="11"/>
        <w:jc w:val="center"/>
        <w:rPr>
          <w:szCs w:val="24"/>
        </w:rPr>
      </w:pPr>
      <w:proofErr w:type="gramStart"/>
      <w:r w:rsidRPr="000B18EA">
        <w:rPr>
          <w:szCs w:val="24"/>
          <w:lang w:val="en-US"/>
        </w:rPr>
        <w:t>k</w:t>
      </w:r>
      <w:r w:rsidRPr="000B18EA">
        <w:rPr>
          <w:szCs w:val="24"/>
          <w:vertAlign w:val="subscript"/>
        </w:rPr>
        <w:t>И</w:t>
      </w:r>
      <w:proofErr w:type="gramEnd"/>
      <w:r w:rsidRPr="000B18EA">
        <w:rPr>
          <w:szCs w:val="24"/>
        </w:rPr>
        <w:t xml:space="preserve"> = 1/Т</w:t>
      </w:r>
      <w:r w:rsidRPr="000B18EA">
        <w:rPr>
          <w:szCs w:val="24"/>
          <w:vertAlign w:val="subscript"/>
        </w:rPr>
        <w:t>0</w:t>
      </w:r>
      <w:r w:rsidRPr="000B18EA">
        <w:rPr>
          <w:szCs w:val="24"/>
        </w:rPr>
        <w:t>.</w:t>
      </w:r>
    </w:p>
    <w:p w:rsidR="0067569D" w:rsidRDefault="0067569D" w:rsidP="000B18EA">
      <w:pPr>
        <w:jc w:val="center"/>
        <w:rPr>
          <w:sz w:val="24"/>
          <w:szCs w:val="24"/>
        </w:rPr>
      </w:pPr>
      <w:r w:rsidRPr="003F3BC8">
        <w:rPr>
          <w:position w:val="-30"/>
          <w:sz w:val="24"/>
          <w:szCs w:val="24"/>
        </w:rPr>
        <w:object w:dxaOrig="1620" w:dyaOrig="680">
          <v:shape id="_x0000_i1032" type="#_x0000_t75" style="width:100.2pt;height:41.45pt" o:ole="" fillcolor="window">
            <v:imagedata r:id="rId17" o:title=""/>
          </v:shape>
          <o:OLEObject Type="Embed" ProgID="Equation.DSMT4" ShapeID="_x0000_i1032" DrawAspect="Content" ObjectID="_1525453044" r:id="rId36"/>
        </w:object>
      </w:r>
    </w:p>
    <w:p w:rsidR="00C86F77" w:rsidRPr="000B18EA" w:rsidRDefault="00C86F77" w:rsidP="00AB311C">
      <w:pPr>
        <w:pStyle w:val="a5"/>
        <w:ind w:left="-851" w:right="282"/>
        <w:rPr>
          <w:szCs w:val="24"/>
        </w:rPr>
      </w:pPr>
      <w:r w:rsidRPr="000B18EA">
        <w:rPr>
          <w:szCs w:val="24"/>
        </w:rPr>
        <w:t>С учетом варианта:</w:t>
      </w:r>
    </w:p>
    <w:p w:rsidR="00D33B1D" w:rsidRPr="000B18EA" w:rsidRDefault="00C86F77" w:rsidP="000B18EA">
      <w:pPr>
        <w:ind w:left="142"/>
        <w:jc w:val="center"/>
        <w:rPr>
          <w:sz w:val="28"/>
          <w:szCs w:val="28"/>
          <w:lang w:val="en-US"/>
        </w:rPr>
      </w:pPr>
      <w:proofErr w:type="gramStart"/>
      <w:r w:rsidRPr="000B18EA">
        <w:rPr>
          <w:sz w:val="28"/>
          <w:szCs w:val="28"/>
          <w:lang w:val="en-US"/>
        </w:rPr>
        <w:t>k</w:t>
      </w:r>
      <w:r w:rsidRPr="000B18EA">
        <w:rPr>
          <w:sz w:val="28"/>
          <w:szCs w:val="28"/>
          <w:vertAlign w:val="subscript"/>
        </w:rPr>
        <w:t>д</w:t>
      </w:r>
      <w:proofErr w:type="gramEnd"/>
      <w:r w:rsidRPr="000B18EA">
        <w:rPr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0,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0196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0,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12</m:t>
            </m:r>
          </m:den>
        </m:f>
      </m:oMath>
      <w:r w:rsidR="00D33B1D" w:rsidRPr="000B18EA">
        <w:rPr>
          <w:sz w:val="28"/>
          <w:szCs w:val="28"/>
          <w:lang w:val="en-US"/>
        </w:rPr>
        <w:t xml:space="preserve"> , k</w:t>
      </w:r>
      <w:r w:rsidR="00D33B1D" w:rsidRPr="000B18EA">
        <w:rPr>
          <w:sz w:val="28"/>
          <w:szCs w:val="28"/>
          <w:vertAlign w:val="subscript"/>
        </w:rPr>
        <w:t>п</w:t>
      </w:r>
      <w:r w:rsidR="00D33B1D" w:rsidRPr="000B18EA">
        <w:rPr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0,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12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0,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12</m:t>
            </m:r>
          </m:den>
        </m:f>
      </m:oMath>
      <w:r w:rsidR="00D33B1D" w:rsidRPr="000B18EA">
        <w:rPr>
          <w:sz w:val="28"/>
          <w:szCs w:val="28"/>
          <w:lang w:val="en-US"/>
        </w:rPr>
        <w:t>, k</w:t>
      </w:r>
      <w:r w:rsidR="00D33B1D" w:rsidRPr="000B18EA">
        <w:rPr>
          <w:sz w:val="28"/>
          <w:szCs w:val="28"/>
          <w:vertAlign w:val="subscript"/>
        </w:rPr>
        <w:t>и</w:t>
      </w:r>
      <w:r w:rsidR="00D33B1D" w:rsidRPr="000B18EA">
        <w:rPr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0,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12</m:t>
            </m:r>
          </m:den>
        </m:f>
      </m:oMath>
    </w:p>
    <w:p w:rsidR="00C86F77" w:rsidRPr="000B18EA" w:rsidRDefault="00C86F77" w:rsidP="000B18EA">
      <w:pPr>
        <w:ind w:left="142"/>
        <w:jc w:val="center"/>
        <w:rPr>
          <w:sz w:val="28"/>
          <w:szCs w:val="28"/>
        </w:rPr>
      </w:pPr>
      <w:r w:rsidRPr="000B18EA">
        <w:rPr>
          <w:sz w:val="28"/>
          <w:szCs w:val="28"/>
          <w:lang w:val="en-US"/>
        </w:rPr>
        <w:t>W</w:t>
      </w:r>
      <w:r w:rsidR="0067569D" w:rsidRPr="000B18EA">
        <w:rPr>
          <w:sz w:val="28"/>
          <w:szCs w:val="28"/>
          <w:vertAlign w:val="subscript"/>
        </w:rPr>
        <w:t>зам</w:t>
      </w:r>
      <w:r w:rsidR="0067569D" w:rsidRPr="000B18EA">
        <w:rPr>
          <w:sz w:val="28"/>
          <w:szCs w:val="28"/>
          <w:vertAlign w:val="subscript"/>
          <w:lang w:val="en-US"/>
        </w:rPr>
        <w:t>(</w:t>
      </w:r>
      <w:r w:rsidRPr="000B18EA">
        <w:rPr>
          <w:sz w:val="28"/>
          <w:szCs w:val="28"/>
          <w:lang w:val="en-US"/>
        </w:rPr>
        <w:t>s</w:t>
      </w:r>
      <w:proofErr w:type="gramStart"/>
      <w:r w:rsidRPr="000B18EA">
        <w:rPr>
          <w:sz w:val="28"/>
          <w:szCs w:val="28"/>
          <w:lang w:val="en-US"/>
        </w:rPr>
        <w:t>)=</w:t>
      </w:r>
      <w:proofErr w:type="gramEnd"/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1+0,</m:t>
            </m:r>
            <m:r>
              <w:rPr>
                <w:rFonts w:ascii="Cambria Math" w:hAnsi="Cambria Math"/>
                <w:sz w:val="28"/>
                <w:szCs w:val="28"/>
              </w:rPr>
              <m:t>12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den>
        </m:f>
      </m:oMath>
    </w:p>
    <w:p w:rsidR="00702DF5" w:rsidRDefault="00A30C12" w:rsidP="00751BEF">
      <w:pPr>
        <w:pStyle w:val="a5"/>
        <w:ind w:left="-851" w:right="282"/>
        <w:jc w:val="center"/>
      </w:pPr>
      <w:r>
        <w:rPr>
          <w:noProof/>
        </w:rPr>
        <w:lastRenderedPageBreak/>
        <w:drawing>
          <wp:inline distT="0" distB="0" distL="0" distR="0">
            <wp:extent cx="3390900" cy="1523703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" t="9564" r="63899" b="7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23" cy="153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F5" w:rsidRDefault="00A30C12" w:rsidP="00793896">
      <w:pPr>
        <w:pStyle w:val="a5"/>
        <w:ind w:left="-851" w:right="282" w:firstLine="0"/>
        <w:jc w:val="center"/>
      </w:pPr>
      <w:r w:rsidRPr="00A16907">
        <w:rPr>
          <w:noProof/>
        </w:rPr>
        <w:drawing>
          <wp:inline distT="0" distB="0" distL="0" distR="0">
            <wp:extent cx="4619625" cy="312942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" t="9109" r="620" b="6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453" cy="314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EA" w:rsidRPr="00D24547" w:rsidRDefault="00D24547" w:rsidP="00D24547">
      <w:pPr>
        <w:pStyle w:val="a5"/>
        <w:ind w:left="-851" w:right="282" w:firstLine="0"/>
        <w:jc w:val="center"/>
        <w:rPr>
          <w:sz w:val="22"/>
        </w:rPr>
      </w:pPr>
      <w:r>
        <w:rPr>
          <w:sz w:val="22"/>
        </w:rPr>
        <w:t>Рис.3</w:t>
      </w:r>
      <w:r w:rsidRPr="003336DA">
        <w:rPr>
          <w:sz w:val="22"/>
        </w:rPr>
        <w:t>.1.Переходный процесс и импульсная характеристика</w:t>
      </w:r>
      <w:r>
        <w:rPr>
          <w:sz w:val="22"/>
        </w:rPr>
        <w:t>.</w:t>
      </w:r>
    </w:p>
    <w:p w:rsidR="00C21910" w:rsidRDefault="00A30C12" w:rsidP="000B18EA">
      <w:pPr>
        <w:pStyle w:val="a5"/>
        <w:ind w:left="-851" w:right="282" w:firstLine="0"/>
        <w:jc w:val="center"/>
      </w:pPr>
      <w:r>
        <w:rPr>
          <w:noProof/>
        </w:rPr>
        <w:drawing>
          <wp:inline distT="0" distB="0" distL="0" distR="0">
            <wp:extent cx="4667250" cy="373829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608" cy="374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EA" w:rsidRPr="00010BF9" w:rsidRDefault="00DA5AA4" w:rsidP="00010BF9">
      <w:pPr>
        <w:ind w:left="-851"/>
        <w:jc w:val="center"/>
        <w:rPr>
          <w:sz w:val="22"/>
          <w:szCs w:val="22"/>
        </w:rPr>
      </w:pPr>
      <w:r>
        <w:rPr>
          <w:sz w:val="22"/>
          <w:szCs w:val="22"/>
        </w:rPr>
        <w:t>Рис.3</w:t>
      </w:r>
      <w:r w:rsidRPr="00DA5AA4">
        <w:rPr>
          <w:sz w:val="22"/>
          <w:szCs w:val="22"/>
        </w:rPr>
        <w:t xml:space="preserve">.2. АЧХ и </w:t>
      </w:r>
      <w:proofErr w:type="spellStart"/>
      <w:proofErr w:type="gramStart"/>
      <w:r w:rsidRPr="00DA5AA4">
        <w:rPr>
          <w:sz w:val="22"/>
          <w:szCs w:val="22"/>
        </w:rPr>
        <w:t>ФЧХ;ЛАЧХ</w:t>
      </w:r>
      <w:proofErr w:type="gramEnd"/>
      <w:r w:rsidRPr="00DA5AA4">
        <w:rPr>
          <w:sz w:val="22"/>
          <w:szCs w:val="22"/>
        </w:rPr>
        <w:t>;Годограф</w:t>
      </w:r>
      <w:proofErr w:type="spellEnd"/>
      <w:r w:rsidRPr="00DA5AA4">
        <w:rPr>
          <w:sz w:val="22"/>
          <w:szCs w:val="22"/>
        </w:rPr>
        <w:t xml:space="preserve"> Найквиста ;Корневая плоскость.</w:t>
      </w:r>
    </w:p>
    <w:p w:rsidR="00010BF9" w:rsidRDefault="00552FB8" w:rsidP="00010BF9">
      <w:pPr>
        <w:pStyle w:val="a5"/>
        <w:ind w:left="-284" w:right="282" w:firstLine="0"/>
        <w:rPr>
          <w:sz w:val="24"/>
          <w:szCs w:val="24"/>
        </w:rPr>
      </w:pPr>
      <w:r w:rsidRPr="000B18EA">
        <w:rPr>
          <w:b/>
          <w:sz w:val="24"/>
          <w:szCs w:val="24"/>
        </w:rPr>
        <w:t>Вывод:</w:t>
      </w:r>
      <w:r w:rsidRPr="0061637F">
        <w:rPr>
          <w:sz w:val="24"/>
          <w:szCs w:val="24"/>
        </w:rPr>
        <w:t xml:space="preserve"> </w:t>
      </w:r>
      <w:proofErr w:type="gramStart"/>
      <w:r w:rsidRPr="0061637F">
        <w:rPr>
          <w:sz w:val="24"/>
          <w:szCs w:val="24"/>
        </w:rPr>
        <w:t>В</w:t>
      </w:r>
      <w:proofErr w:type="gramEnd"/>
      <w:r w:rsidRPr="0061637F">
        <w:rPr>
          <w:sz w:val="24"/>
          <w:szCs w:val="24"/>
        </w:rPr>
        <w:t xml:space="preserve"> результате построения цель достигнута, результирующей замкнутой системой является колебательное звено с параметрами: время регулирования </w:t>
      </w:r>
      <w:r w:rsidR="00793896">
        <w:rPr>
          <w:sz w:val="24"/>
          <w:szCs w:val="24"/>
        </w:rPr>
        <w:t>1,17сек и</w:t>
      </w:r>
      <w:r w:rsidR="00A41CE9">
        <w:rPr>
          <w:sz w:val="24"/>
          <w:szCs w:val="24"/>
        </w:rPr>
        <w:t xml:space="preserve"> </w:t>
      </w:r>
      <w:r w:rsidR="00793896">
        <w:rPr>
          <w:sz w:val="24"/>
          <w:szCs w:val="24"/>
        </w:rPr>
        <w:t>частотой пропускания</w:t>
      </w:r>
    </w:p>
    <w:p w:rsidR="00702DF5" w:rsidRPr="00010BF9" w:rsidRDefault="00793896" w:rsidP="00010BF9">
      <w:pPr>
        <w:pStyle w:val="a5"/>
        <w:ind w:left="-284" w:right="282" w:firstLine="0"/>
        <w:jc w:val="center"/>
        <w:rPr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lastRenderedPageBreak/>
        <w:t>4.</w:t>
      </w:r>
      <w:r w:rsidR="00702DF5" w:rsidRPr="00793896">
        <w:rPr>
          <w:b/>
          <w:sz w:val="24"/>
          <w:szCs w:val="24"/>
        </w:rPr>
        <w:t xml:space="preserve">Настройка типового регулятора для типового объекта в виде </w:t>
      </w:r>
      <w:proofErr w:type="gramStart"/>
      <w:r w:rsidR="00702DF5" w:rsidRPr="00793896">
        <w:rPr>
          <w:b/>
          <w:sz w:val="24"/>
          <w:szCs w:val="24"/>
        </w:rPr>
        <w:t>последовательного соед</w:t>
      </w:r>
      <w:r w:rsidR="00702DF5" w:rsidRPr="00793896">
        <w:rPr>
          <w:b/>
          <w:sz w:val="24"/>
          <w:szCs w:val="24"/>
        </w:rPr>
        <w:t>и</w:t>
      </w:r>
      <w:r w:rsidR="00702DF5" w:rsidRPr="00793896">
        <w:rPr>
          <w:b/>
          <w:sz w:val="24"/>
          <w:szCs w:val="24"/>
        </w:rPr>
        <w:t>нения</w:t>
      </w:r>
      <w:proofErr w:type="gramEnd"/>
      <w:r w:rsidR="00702DF5" w:rsidRPr="00793896">
        <w:rPr>
          <w:b/>
          <w:sz w:val="24"/>
          <w:szCs w:val="24"/>
        </w:rPr>
        <w:t xml:space="preserve"> апериодического и интегрирующего звен</w:t>
      </w:r>
      <w:r w:rsidR="00702DF5" w:rsidRPr="00793896">
        <w:rPr>
          <w:b/>
          <w:sz w:val="24"/>
          <w:szCs w:val="24"/>
        </w:rPr>
        <w:t>ь</w:t>
      </w:r>
      <w:r w:rsidR="00702DF5" w:rsidRPr="00793896">
        <w:rPr>
          <w:b/>
          <w:sz w:val="24"/>
          <w:szCs w:val="24"/>
        </w:rPr>
        <w:t>ев (АИ-объекта)</w:t>
      </w:r>
      <w:r>
        <w:rPr>
          <w:b/>
          <w:sz w:val="24"/>
          <w:szCs w:val="24"/>
        </w:rPr>
        <w:t>.</w:t>
      </w:r>
    </w:p>
    <w:p w:rsidR="005D5EE4" w:rsidRPr="00793896" w:rsidRDefault="005D5EE4" w:rsidP="00AB311C">
      <w:pPr>
        <w:pStyle w:val="a5"/>
        <w:ind w:left="-851" w:right="282"/>
        <w:rPr>
          <w:sz w:val="24"/>
          <w:szCs w:val="24"/>
        </w:rPr>
      </w:pPr>
    </w:p>
    <w:p w:rsidR="005D5EE4" w:rsidRDefault="005D5EE4" w:rsidP="00AB311C">
      <w:pPr>
        <w:pStyle w:val="a5"/>
        <w:ind w:left="-851" w:right="282"/>
        <w:rPr>
          <w:sz w:val="24"/>
          <w:szCs w:val="24"/>
        </w:rPr>
      </w:pPr>
      <w:r>
        <w:rPr>
          <w:sz w:val="24"/>
          <w:szCs w:val="24"/>
        </w:rPr>
        <w:t>Исходное звено:</w:t>
      </w:r>
      <w:r w:rsidRPr="005D5EE4">
        <w:rPr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РАЗ.</m:t>
            </m:r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Arial"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s</m:t>
            </m:r>
          </m:e>
        </m:d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(</m:t>
            </m:r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</w:rPr>
              <m:t>1</m:t>
            </m:r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sub>
            </m:sSub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s</m:t>
            </m:r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)</m:t>
            </m:r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s</m:t>
            </m:r>
          </m:den>
        </m:f>
      </m:oMath>
    </w:p>
    <w:p w:rsidR="005D5EE4" w:rsidRPr="005D5EE4" w:rsidRDefault="005D5EE4" w:rsidP="005D5EE4">
      <w:pPr>
        <w:pStyle w:val="a5"/>
        <w:ind w:left="-851" w:right="282"/>
        <w:rPr>
          <w:sz w:val="24"/>
          <w:szCs w:val="24"/>
        </w:rPr>
      </w:pPr>
      <w:r w:rsidRPr="00702DF5">
        <w:rPr>
          <w:sz w:val="24"/>
          <w:szCs w:val="24"/>
        </w:rPr>
        <w:t>а) передаточная функция колебательного звена, настроенного на так называемый техн</w:t>
      </w:r>
      <w:r w:rsidRPr="00702DF5">
        <w:rPr>
          <w:sz w:val="24"/>
          <w:szCs w:val="24"/>
        </w:rPr>
        <w:t>и</w:t>
      </w:r>
      <w:r w:rsidRPr="00702DF5">
        <w:rPr>
          <w:sz w:val="24"/>
          <w:szCs w:val="24"/>
        </w:rPr>
        <w:t>ческий оптимум</w:t>
      </w:r>
    </w:p>
    <w:p w:rsidR="005D5EE4" w:rsidRDefault="005D5EE4" w:rsidP="00AB311C">
      <w:pPr>
        <w:pStyle w:val="a5"/>
        <w:ind w:left="-851" w:right="282"/>
        <w:rPr>
          <w:sz w:val="24"/>
          <w:szCs w:val="24"/>
        </w:rPr>
      </w:pPr>
      <w:r>
        <w:rPr>
          <w:sz w:val="24"/>
          <w:szCs w:val="24"/>
        </w:rPr>
        <w:t xml:space="preserve">Желаемая передаточная функция: </w:t>
      </w:r>
      <w:r>
        <w:rPr>
          <w:sz w:val="24"/>
          <w:szCs w:val="24"/>
          <w:lang w:val="en-US"/>
        </w:rPr>
        <w:t>W</w:t>
      </w:r>
      <w:r>
        <w:rPr>
          <w:sz w:val="24"/>
          <w:szCs w:val="24"/>
        </w:rPr>
        <w:t>з =</w:t>
      </w:r>
      <w:r>
        <w:rPr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</w:rPr>
              <m:t>2</m:t>
            </m:r>
            <m:sSubSup>
              <m:sSubSup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sub>
              <m:sup>
                <m:r>
                  <m:rPr>
                    <m:sty m:val="b"/>
                  </m:rP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s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+</m:t>
            </m:r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</w:rPr>
              <m:t>2</m:t>
            </m:r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sub>
            </m:sSub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s</m:t>
            </m:r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+</m:t>
            </m:r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</w:rPr>
              <m:t>1</m:t>
            </m:r>
          </m:den>
        </m:f>
      </m:oMath>
    </w:p>
    <w:p w:rsidR="00426F8A" w:rsidRPr="00426F8A" w:rsidRDefault="00426F8A" w:rsidP="00426F8A">
      <w:pPr>
        <w:rPr>
          <w:sz w:val="24"/>
          <w:szCs w:val="24"/>
        </w:rPr>
      </w:pPr>
      <w:r>
        <w:rPr>
          <w:sz w:val="24"/>
        </w:rPr>
        <w:t xml:space="preserve">Регулятор: </w:t>
      </w:r>
      <w:proofErr w:type="spellStart"/>
      <w:r w:rsidRPr="00426F8A">
        <w:rPr>
          <w:sz w:val="24"/>
          <w:szCs w:val="24"/>
          <w:lang w:val="en-US"/>
        </w:rPr>
        <w:t>Wp</w:t>
      </w:r>
      <w:proofErr w:type="spellEnd"/>
      <w:r w:rsidRPr="00426F8A">
        <w:rPr>
          <w:sz w:val="24"/>
          <w:szCs w:val="24"/>
          <w:lang w:val="en-US"/>
        </w:rPr>
        <w:t>(s)</w:t>
      </w:r>
      <w:r w:rsidRPr="00426F8A">
        <w:rPr>
          <w:sz w:val="24"/>
          <w:szCs w:val="24"/>
        </w:rPr>
        <w:t xml:space="preserve"> </w:t>
      </w:r>
      <w:r w:rsidRPr="00426F8A">
        <w:rPr>
          <w:sz w:val="24"/>
          <w:szCs w:val="24"/>
          <w:lang w:val="en-US"/>
        </w:rPr>
        <w:t>=</w:t>
      </w:r>
      <w:r w:rsidRPr="00426F8A">
        <w:rPr>
          <w:sz w:val="24"/>
          <w:szCs w:val="24"/>
        </w:rPr>
        <w:t xml:space="preserve"> </w:t>
      </w:r>
      <w:r w:rsidRPr="00426F8A">
        <w:rPr>
          <w:sz w:val="24"/>
          <w:szCs w:val="24"/>
          <w:lang w:val="en-US"/>
        </w:rPr>
        <w:t>k</w:t>
      </w:r>
      <w:r w:rsidRPr="00426F8A">
        <w:rPr>
          <w:sz w:val="24"/>
          <w:szCs w:val="24"/>
        </w:rPr>
        <w:t>п</w:t>
      </w:r>
    </w:p>
    <w:p w:rsidR="005D5EE4" w:rsidRPr="00A30C12" w:rsidRDefault="00A30C12" w:rsidP="00AB311C">
      <w:pPr>
        <w:pStyle w:val="a5"/>
        <w:ind w:left="-851" w:right="282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П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r>
                <m:rPr>
                  <m:sty m:val="b"/>
                </m:rPr>
                <w:rPr>
                  <w:rFonts w:ascii="Cambria Math" w:hAnsi="Cambria Math" w:cs="Arial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0</m:t>
                  </m:r>
                </m:sub>
              </m:sSub>
            </m:den>
          </m:f>
        </m:oMath>
      </m:oMathPara>
    </w:p>
    <w:p w:rsidR="005D5EE4" w:rsidRPr="00702DF5" w:rsidRDefault="005D5EE4" w:rsidP="005D5EE4">
      <w:pPr>
        <w:pStyle w:val="a5"/>
        <w:ind w:left="-851" w:right="282"/>
        <w:rPr>
          <w:sz w:val="24"/>
          <w:szCs w:val="24"/>
        </w:rPr>
      </w:pPr>
      <w:r w:rsidRPr="00702DF5">
        <w:rPr>
          <w:sz w:val="24"/>
          <w:szCs w:val="24"/>
        </w:rPr>
        <w:t>б) передаточная функция колебательного звена, настроенного на так называемый си</w:t>
      </w:r>
      <w:r w:rsidRPr="00702DF5">
        <w:rPr>
          <w:sz w:val="24"/>
          <w:szCs w:val="24"/>
        </w:rPr>
        <w:t>м</w:t>
      </w:r>
      <w:r w:rsidRPr="00702DF5">
        <w:rPr>
          <w:sz w:val="24"/>
          <w:szCs w:val="24"/>
        </w:rPr>
        <w:t>метричный оптимум</w:t>
      </w:r>
    </w:p>
    <w:p w:rsidR="005D5EE4" w:rsidRPr="005D5EE4" w:rsidRDefault="005D5EE4" w:rsidP="00AB311C">
      <w:pPr>
        <w:pStyle w:val="a5"/>
        <w:ind w:left="-851" w:right="282"/>
        <w:rPr>
          <w:sz w:val="24"/>
          <w:szCs w:val="24"/>
        </w:rPr>
      </w:pPr>
      <w:r>
        <w:rPr>
          <w:sz w:val="24"/>
          <w:szCs w:val="24"/>
        </w:rPr>
        <w:t xml:space="preserve">Желаемая передаточная функция: </w:t>
      </w:r>
      <w:r>
        <w:rPr>
          <w:sz w:val="24"/>
          <w:szCs w:val="24"/>
          <w:lang w:val="en-US"/>
        </w:rPr>
        <w:t>W</w:t>
      </w:r>
      <w:r>
        <w:rPr>
          <w:sz w:val="24"/>
          <w:szCs w:val="24"/>
        </w:rPr>
        <w:t>з =</w:t>
      </w:r>
      <w:r w:rsidRPr="005D5EE4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</w:rPr>
              <m:t>8</m:t>
            </m:r>
            <m:sSubSup>
              <m:sSubSup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sub>
              <m:sup>
                <m:r>
                  <m:rPr>
                    <m:sty m:val="b"/>
                  </m:rP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s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+</m:t>
            </m:r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</w:rPr>
              <m:t>4</m:t>
            </m:r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sub>
            </m:sSub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s</m:t>
            </m:r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+</m:t>
            </m:r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</w:rPr>
              <m:t>1</m:t>
            </m:r>
          </m:den>
        </m:f>
      </m:oMath>
    </w:p>
    <w:p w:rsidR="005D5EE4" w:rsidRDefault="005D5EE4" w:rsidP="00AB311C">
      <w:pPr>
        <w:pStyle w:val="a5"/>
        <w:ind w:left="-851" w:right="282"/>
        <w:rPr>
          <w:sz w:val="24"/>
          <w:szCs w:val="24"/>
        </w:rPr>
      </w:pPr>
      <w:r>
        <w:rPr>
          <w:sz w:val="24"/>
          <w:szCs w:val="24"/>
        </w:rPr>
        <w:t xml:space="preserve">Регулятор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РЕГ.</m:t>
            </m:r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s</m:t>
            </m:r>
          </m:e>
        </m:d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(</m:t>
            </m:r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</w:rPr>
              <m:t>4</m:t>
            </m:r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sub>
            </m:sSub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s</m:t>
            </m:r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+</m:t>
            </m:r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</w:rPr>
              <m:t>1</m:t>
            </m:r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)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</w:rPr>
              <m:t>8</m:t>
            </m:r>
            <m:sSubSup>
              <m:sSubSupPr>
                <m:ctrl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sub>
              <m:sup>
                <m:r>
                  <m:rPr>
                    <m:sty m:val="b"/>
                  </m:rP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bSup>
          </m:den>
        </m:f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b>
            </m:sSub>
          </m:num>
          <m:den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</w:rPr>
              <m:t>2</m:t>
            </m:r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Arial"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b>
            </m:sSub>
          </m:num>
          <m:den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</w:rPr>
              <m:t>8</m:t>
            </m:r>
            <m:sSubSup>
              <m:sSubSupPr>
                <m:ctrl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sub>
              <m:sup>
                <m:r>
                  <m:rPr>
                    <m:sty m:val="b"/>
                  </m:rP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bSup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s</m:t>
            </m:r>
          </m:den>
        </m:f>
      </m:oMath>
    </w:p>
    <w:p w:rsidR="005D5EE4" w:rsidRDefault="005D5EE4" w:rsidP="005D5EE4">
      <w:pPr>
        <w:pStyle w:val="a5"/>
        <w:ind w:left="-851" w:right="282" w:firstLine="0"/>
        <w:rPr>
          <w:sz w:val="24"/>
          <w:szCs w:val="24"/>
        </w:rPr>
      </w:pPr>
      <w:r w:rsidRPr="00702DF5">
        <w:rPr>
          <w:sz w:val="24"/>
          <w:szCs w:val="24"/>
        </w:rPr>
        <w:t xml:space="preserve">Видим, что параметры регулятора </w:t>
      </w:r>
      <w:proofErr w:type="gramStart"/>
      <w:r w:rsidRPr="00702DF5">
        <w:rPr>
          <w:sz w:val="24"/>
          <w:szCs w:val="24"/>
        </w:rPr>
        <w:t>такие</w:t>
      </w:r>
      <w:r w:rsidRPr="00BF76D1">
        <w:rPr>
          <w:szCs w:val="24"/>
        </w:rPr>
        <w:t xml:space="preserve">:   </w:t>
      </w:r>
      <w:proofErr w:type="gramEnd"/>
      <w:r w:rsidRPr="00BF76D1">
        <w:rPr>
          <w:szCs w:val="24"/>
        </w:rPr>
        <w:t xml:space="preserve">  </w:t>
      </w:r>
      <w:r w:rsidRPr="00BF76D1">
        <w:rPr>
          <w:szCs w:val="24"/>
          <w:lang w:val="en-US"/>
        </w:rPr>
        <w:t>k</w:t>
      </w:r>
      <w:r w:rsidRPr="00BF76D1">
        <w:rPr>
          <w:szCs w:val="24"/>
          <w:vertAlign w:val="subscript"/>
        </w:rPr>
        <w:t>П</w:t>
      </w:r>
      <w:r w:rsidRPr="00BF76D1">
        <w:rPr>
          <w:szCs w:val="24"/>
        </w:rPr>
        <w:t xml:space="preserve"> = Т</w:t>
      </w:r>
      <w:r w:rsidRPr="00BF76D1">
        <w:rPr>
          <w:szCs w:val="24"/>
          <w:vertAlign w:val="subscript"/>
        </w:rPr>
        <w:t>2</w:t>
      </w:r>
      <w:r w:rsidRPr="00BF76D1">
        <w:rPr>
          <w:szCs w:val="24"/>
        </w:rPr>
        <w:t xml:space="preserve"> /(2Т</w:t>
      </w:r>
      <w:r w:rsidRPr="00BF76D1">
        <w:rPr>
          <w:szCs w:val="24"/>
          <w:vertAlign w:val="subscript"/>
        </w:rPr>
        <w:t>0</w:t>
      </w:r>
      <w:r w:rsidRPr="00BF76D1">
        <w:rPr>
          <w:szCs w:val="24"/>
        </w:rPr>
        <w:t>)</w:t>
      </w:r>
      <w:r w:rsidRPr="00BF76D1">
        <w:rPr>
          <w:szCs w:val="24"/>
          <w:vertAlign w:val="subscript"/>
        </w:rPr>
        <w:t>,</w:t>
      </w:r>
      <w:r w:rsidRPr="00BF76D1">
        <w:rPr>
          <w:szCs w:val="24"/>
        </w:rPr>
        <w:t xml:space="preserve"> </w:t>
      </w:r>
      <w:r w:rsidRPr="00BF76D1">
        <w:rPr>
          <w:szCs w:val="24"/>
          <w:lang w:val="en-US"/>
        </w:rPr>
        <w:t>k</w:t>
      </w:r>
      <w:r w:rsidRPr="00BF76D1">
        <w:rPr>
          <w:szCs w:val="24"/>
          <w:vertAlign w:val="subscript"/>
        </w:rPr>
        <w:t>И</w:t>
      </w:r>
      <w:r w:rsidRPr="00BF76D1">
        <w:rPr>
          <w:szCs w:val="24"/>
        </w:rPr>
        <w:t xml:space="preserve"> = Т</w:t>
      </w:r>
      <w:r w:rsidRPr="00BF76D1">
        <w:rPr>
          <w:szCs w:val="24"/>
          <w:vertAlign w:val="subscript"/>
        </w:rPr>
        <w:t>2</w:t>
      </w:r>
      <w:r w:rsidRPr="00BF76D1">
        <w:rPr>
          <w:szCs w:val="24"/>
        </w:rPr>
        <w:t xml:space="preserve"> /(8 Т</w:t>
      </w:r>
      <w:r w:rsidRPr="00BF76D1">
        <w:rPr>
          <w:szCs w:val="24"/>
          <w:vertAlign w:val="subscript"/>
        </w:rPr>
        <w:t>0</w:t>
      </w:r>
      <w:r w:rsidRPr="00BF76D1">
        <w:rPr>
          <w:szCs w:val="24"/>
          <w:vertAlign w:val="superscript"/>
        </w:rPr>
        <w:t>2</w:t>
      </w:r>
      <w:r w:rsidRPr="00BF76D1">
        <w:rPr>
          <w:szCs w:val="24"/>
        </w:rPr>
        <w:t xml:space="preserve">).     </w:t>
      </w:r>
    </w:p>
    <w:p w:rsidR="00C86F77" w:rsidRDefault="00C86F77" w:rsidP="00AB311C">
      <w:pPr>
        <w:pStyle w:val="a5"/>
        <w:ind w:left="-851" w:right="282" w:firstLine="0"/>
        <w:rPr>
          <w:sz w:val="24"/>
          <w:szCs w:val="24"/>
        </w:rPr>
      </w:pPr>
      <w:r>
        <w:rPr>
          <w:sz w:val="24"/>
          <w:szCs w:val="24"/>
        </w:rPr>
        <w:t>С учетом варианта:</w:t>
      </w:r>
    </w:p>
    <w:p w:rsidR="00C86F77" w:rsidRPr="00BF76D1" w:rsidRDefault="00C86F77" w:rsidP="00BF76D1">
      <w:pPr>
        <w:ind w:left="-851"/>
        <w:jc w:val="center"/>
        <w:rPr>
          <w:sz w:val="32"/>
          <w:szCs w:val="28"/>
        </w:rPr>
      </w:pPr>
      <w:r w:rsidRPr="00BF76D1">
        <w:rPr>
          <w:sz w:val="32"/>
          <w:szCs w:val="28"/>
          <w:lang w:val="en-US"/>
        </w:rPr>
        <w:t>W</w:t>
      </w:r>
      <w:r w:rsidRPr="00BF76D1">
        <w:rPr>
          <w:sz w:val="32"/>
          <w:szCs w:val="28"/>
          <w:vertAlign w:val="subscript"/>
        </w:rPr>
        <w:t>раз</w:t>
      </w:r>
      <w:r w:rsidR="00232CE2" w:rsidRPr="00BF76D1">
        <w:rPr>
          <w:sz w:val="32"/>
          <w:szCs w:val="28"/>
          <w:vertAlign w:val="subscript"/>
        </w:rPr>
        <w:t>1</w:t>
      </w:r>
      <w:r w:rsidRPr="00BF76D1">
        <w:rPr>
          <w:sz w:val="32"/>
          <w:szCs w:val="28"/>
        </w:rPr>
        <w:t>(</w:t>
      </w:r>
      <w:r w:rsidRPr="00BF76D1">
        <w:rPr>
          <w:sz w:val="32"/>
          <w:szCs w:val="28"/>
          <w:lang w:val="en-US"/>
        </w:rPr>
        <w:t>s</w:t>
      </w:r>
      <w:proofErr w:type="gramStart"/>
      <w:r w:rsidRPr="00BF76D1">
        <w:rPr>
          <w:sz w:val="32"/>
          <w:szCs w:val="28"/>
        </w:rPr>
        <w:t>)=</w:t>
      </w:r>
      <w:proofErr w:type="gramEnd"/>
      <m:oMath>
        <m:f>
          <m:fPr>
            <m:ctrlPr>
              <w:rPr>
                <w:rFonts w:ascii="Cambria Math" w:hAnsi="Cambria Math"/>
                <w:i/>
                <w:sz w:val="24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2"/>
              </w:rPr>
              <m:t>1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</w:rPr>
                  <m:t>0,12</m:t>
                </m:r>
                <m:r>
                  <w:rPr>
                    <w:rFonts w:ascii="Cambria Math" w:hAnsi="Cambria Math"/>
                    <w:sz w:val="22"/>
                    <w:lang w:val="en-US"/>
                  </w:rPr>
                  <m:t>s+1</m:t>
                </m:r>
                <m:ctrlPr>
                  <w:rPr>
                    <w:rFonts w:ascii="Cambria Math" w:hAnsi="Cambria Math"/>
                    <w:i/>
                    <w:sz w:val="22"/>
                    <w:lang w:val="en-US"/>
                  </w:rPr>
                </m:ctrlPr>
              </m:e>
            </m:d>
            <m:r>
              <w:rPr>
                <w:rFonts w:ascii="Cambria Math" w:hAnsi="Cambria Math"/>
                <w:sz w:val="22"/>
                <w:lang w:val="en-US"/>
              </w:rPr>
              <m:t>0,1</m:t>
            </m:r>
            <m:r>
              <w:rPr>
                <w:rFonts w:ascii="Cambria Math" w:hAnsi="Cambria Math"/>
                <w:sz w:val="22"/>
                <w:lang w:val="en-US"/>
              </w:rPr>
              <m:t>4</m:t>
            </m:r>
            <m:r>
              <w:rPr>
                <w:rFonts w:ascii="Cambria Math" w:hAnsi="Cambria Math"/>
                <w:sz w:val="22"/>
                <w:lang w:val="en-US"/>
              </w:rPr>
              <m:t>s</m:t>
            </m:r>
          </m:den>
        </m:f>
      </m:oMath>
    </w:p>
    <w:p w:rsidR="00C86F77" w:rsidRPr="00BF76D1" w:rsidRDefault="00C86F77" w:rsidP="00BF76D1">
      <w:pPr>
        <w:ind w:left="-851"/>
        <w:jc w:val="center"/>
        <w:rPr>
          <w:sz w:val="32"/>
          <w:szCs w:val="28"/>
          <w:lang w:val="en-US"/>
        </w:rPr>
      </w:pPr>
      <w:r w:rsidRPr="00BF76D1">
        <w:rPr>
          <w:sz w:val="32"/>
          <w:szCs w:val="28"/>
          <w:lang w:val="en-US"/>
        </w:rPr>
        <w:t>W</w:t>
      </w:r>
      <w:r w:rsidRPr="00BF76D1">
        <w:rPr>
          <w:sz w:val="32"/>
          <w:szCs w:val="28"/>
        </w:rPr>
        <w:t>з</w:t>
      </w:r>
      <w:r w:rsidR="00232CE2" w:rsidRPr="00BF76D1">
        <w:rPr>
          <w:sz w:val="32"/>
          <w:szCs w:val="28"/>
          <w:lang w:val="en-US"/>
        </w:rPr>
        <w:t>(s</w:t>
      </w:r>
      <w:proofErr w:type="gramStart"/>
      <w:r w:rsidRPr="00BF76D1">
        <w:rPr>
          <w:sz w:val="32"/>
          <w:szCs w:val="28"/>
          <w:lang w:val="en-US"/>
        </w:rPr>
        <w:t>)=</w:t>
      </w:r>
      <w:proofErr w:type="gramEnd"/>
      <m:oMath>
        <m:f>
          <m:fPr>
            <m:ctrlPr>
              <w:rPr>
                <w:rFonts w:ascii="Cambria Math" w:hAnsi="Cambria Math"/>
                <w:i/>
                <w:sz w:val="24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</w:rPr>
              <m:t>2*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</w:rPr>
                  <m:t>0,14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</w:rPr>
              <m:t>*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</w:rPr>
              <m:t>+2*0,12</m:t>
            </m:r>
            <m:r>
              <w:rPr>
                <w:rFonts w:ascii="Cambria Math" w:hAnsi="Cambria Math"/>
                <w:sz w:val="22"/>
                <w:lang w:val="en-US"/>
              </w:rPr>
              <m:t>s+1</m:t>
            </m:r>
          </m:den>
        </m:f>
      </m:oMath>
    </w:p>
    <w:p w:rsidR="00C86F77" w:rsidRPr="00BF76D1" w:rsidRDefault="00C86F77" w:rsidP="00BF76D1">
      <w:pPr>
        <w:ind w:left="-851"/>
        <w:jc w:val="center"/>
        <w:rPr>
          <w:sz w:val="32"/>
          <w:szCs w:val="28"/>
          <w:lang w:val="en-US"/>
        </w:rPr>
      </w:pPr>
      <w:r w:rsidRPr="00BF76D1">
        <w:rPr>
          <w:sz w:val="32"/>
          <w:szCs w:val="28"/>
          <w:lang w:val="en-US"/>
        </w:rPr>
        <w:t>W</w:t>
      </w:r>
      <w:r w:rsidRPr="00BF76D1">
        <w:rPr>
          <w:sz w:val="32"/>
          <w:szCs w:val="28"/>
          <w:vertAlign w:val="subscript"/>
        </w:rPr>
        <w:t>з</w:t>
      </w:r>
      <w:r w:rsidRPr="00BF76D1">
        <w:rPr>
          <w:sz w:val="32"/>
          <w:szCs w:val="28"/>
          <w:lang w:val="en-US"/>
        </w:rPr>
        <w:t>(s</w:t>
      </w:r>
      <w:proofErr w:type="gramStart"/>
      <w:r w:rsidRPr="00BF76D1">
        <w:rPr>
          <w:sz w:val="32"/>
          <w:szCs w:val="28"/>
          <w:lang w:val="en-US"/>
        </w:rPr>
        <w:t>)=</w:t>
      </w:r>
      <w:proofErr w:type="gramEnd"/>
      <m:oMath>
        <m:f>
          <m:fPr>
            <m:ctrlPr>
              <w:rPr>
                <w:rFonts w:ascii="Cambria Math" w:hAnsi="Cambria Math"/>
                <w:i/>
                <w:sz w:val="24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</w:rPr>
              <m:t>8*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</w:rPr>
                  <m:t>0,14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</w:rPr>
              <m:t>*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</w:rPr>
              <m:t>+4*0,12</m:t>
            </m:r>
            <m:r>
              <w:rPr>
                <w:rFonts w:ascii="Cambria Math" w:hAnsi="Cambria Math"/>
                <w:sz w:val="22"/>
                <w:lang w:val="en-US"/>
              </w:rPr>
              <m:t>s+1</m:t>
            </m:r>
          </m:den>
        </m:f>
      </m:oMath>
    </w:p>
    <w:p w:rsidR="00D33B1D" w:rsidRPr="00BF76D1" w:rsidRDefault="00C86F77" w:rsidP="00BF76D1">
      <w:pPr>
        <w:ind w:left="-851"/>
        <w:jc w:val="center"/>
        <w:rPr>
          <w:sz w:val="32"/>
          <w:szCs w:val="28"/>
        </w:rPr>
      </w:pPr>
      <w:proofErr w:type="gramStart"/>
      <w:r w:rsidRPr="00BF76D1">
        <w:rPr>
          <w:sz w:val="32"/>
          <w:szCs w:val="28"/>
          <w:lang w:val="en-US"/>
        </w:rPr>
        <w:t>k</w:t>
      </w:r>
      <w:r w:rsidRPr="00BF76D1">
        <w:rPr>
          <w:sz w:val="32"/>
          <w:szCs w:val="28"/>
          <w:vertAlign w:val="subscript"/>
        </w:rPr>
        <w:t>п</w:t>
      </w:r>
      <w:proofErr w:type="gramEnd"/>
      <w:r w:rsidRPr="00BF76D1">
        <w:rPr>
          <w:sz w:val="32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2"/>
              </w:rPr>
              <m:t>0,1</m:t>
            </m:r>
            <m:r>
              <w:rPr>
                <w:rFonts w:ascii="Cambria Math" w:hAnsi="Cambria Math"/>
                <w:sz w:val="22"/>
              </w:rPr>
              <m:t>4</m:t>
            </m:r>
          </m:num>
          <m:den>
            <m:r>
              <w:rPr>
                <w:rFonts w:ascii="Cambria Math" w:hAnsi="Cambria Math"/>
                <w:sz w:val="22"/>
              </w:rPr>
              <m:t>2*0,</m:t>
            </m:r>
            <m:r>
              <w:rPr>
                <w:rFonts w:ascii="Cambria Math" w:hAnsi="Cambria Math"/>
                <w:sz w:val="22"/>
              </w:rPr>
              <m:t>12</m:t>
            </m:r>
          </m:den>
        </m:f>
      </m:oMath>
      <w:r w:rsidR="00D33B1D" w:rsidRPr="00BF76D1">
        <w:rPr>
          <w:sz w:val="32"/>
          <w:szCs w:val="28"/>
        </w:rPr>
        <w:t xml:space="preserve">,  </w:t>
      </w:r>
      <w:r w:rsidR="00D33B1D" w:rsidRPr="00BF76D1">
        <w:rPr>
          <w:sz w:val="32"/>
          <w:szCs w:val="28"/>
          <w:lang w:val="en-US"/>
        </w:rPr>
        <w:t>k</w:t>
      </w:r>
      <w:r w:rsidR="00D33B1D" w:rsidRPr="00BF76D1">
        <w:rPr>
          <w:sz w:val="32"/>
          <w:szCs w:val="28"/>
          <w:vertAlign w:val="subscript"/>
        </w:rPr>
        <w:t>и</w:t>
      </w:r>
      <w:r w:rsidR="00D33B1D" w:rsidRPr="00BF76D1">
        <w:rPr>
          <w:sz w:val="32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  <w:sz w:val="22"/>
              </w:rPr>
              <m:t>0,1</m:t>
            </m:r>
            <m:r>
              <w:rPr>
                <w:rFonts w:ascii="Cambria Math" w:hAnsi="Cambria Math"/>
                <w:sz w:val="22"/>
              </w:rPr>
              <m:t>4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</w:rPr>
                  <m:t>0,12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</w:rPr>
              <m:t>*8</m:t>
            </m:r>
          </m:den>
        </m:f>
      </m:oMath>
    </w:p>
    <w:p w:rsidR="00D33B1D" w:rsidRDefault="00A30C12" w:rsidP="00B311B3">
      <w:pPr>
        <w:pStyle w:val="a5"/>
        <w:ind w:left="-851" w:right="282" w:firstLine="0"/>
        <w:jc w:val="center"/>
      </w:pPr>
      <w:r w:rsidRPr="00CD71A3">
        <w:rPr>
          <w:noProof/>
        </w:rPr>
        <w:drawing>
          <wp:inline distT="0" distB="0" distL="0" distR="0">
            <wp:extent cx="3238500" cy="149542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" t="9242" r="60052" b="6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F5" w:rsidRDefault="00A30C12" w:rsidP="00B311B3">
      <w:pPr>
        <w:pStyle w:val="a5"/>
        <w:ind w:left="-851" w:right="282" w:firstLine="0"/>
        <w:jc w:val="center"/>
      </w:pPr>
      <w:r w:rsidRPr="00CD71A3">
        <w:rPr>
          <w:noProof/>
        </w:rPr>
        <w:drawing>
          <wp:inline distT="0" distB="0" distL="0" distR="0">
            <wp:extent cx="4591050" cy="3063196"/>
            <wp:effectExtent l="0" t="0" r="0" b="444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" t="8775" r="1112" b="9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299" cy="306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A4" w:rsidRPr="00E5104C" w:rsidRDefault="00E5104C" w:rsidP="00E5104C">
      <w:pPr>
        <w:pStyle w:val="a5"/>
        <w:ind w:left="-851" w:right="282" w:firstLine="0"/>
        <w:jc w:val="center"/>
        <w:rPr>
          <w:sz w:val="22"/>
        </w:rPr>
      </w:pPr>
      <w:r>
        <w:rPr>
          <w:sz w:val="22"/>
        </w:rPr>
        <w:t>Рис.4</w:t>
      </w:r>
      <w:r w:rsidRPr="003336DA">
        <w:rPr>
          <w:sz w:val="22"/>
        </w:rPr>
        <w:t>.1.Переходный процесс и импульсная характеристика</w:t>
      </w:r>
      <w:r>
        <w:rPr>
          <w:sz w:val="22"/>
        </w:rPr>
        <w:t>.</w:t>
      </w:r>
    </w:p>
    <w:p w:rsidR="00702DF5" w:rsidRDefault="00A30C12" w:rsidP="00A41CE9">
      <w:pPr>
        <w:pStyle w:val="a5"/>
        <w:ind w:left="-851" w:right="282" w:firstLine="0"/>
        <w:jc w:val="center"/>
      </w:pPr>
      <w:r w:rsidRPr="00CD71A3">
        <w:rPr>
          <w:noProof/>
        </w:rPr>
        <w:lastRenderedPageBreak/>
        <w:drawing>
          <wp:inline distT="0" distB="0" distL="0" distR="0">
            <wp:extent cx="4857750" cy="3256901"/>
            <wp:effectExtent l="0" t="0" r="0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" t="8627" r="374" b="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544" cy="326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A4" w:rsidRPr="00DA5AA4" w:rsidRDefault="00DA5AA4" w:rsidP="00DA5AA4">
      <w:pPr>
        <w:ind w:left="-851"/>
        <w:jc w:val="center"/>
        <w:rPr>
          <w:sz w:val="22"/>
          <w:szCs w:val="22"/>
        </w:rPr>
      </w:pPr>
      <w:r>
        <w:rPr>
          <w:sz w:val="22"/>
          <w:szCs w:val="22"/>
        </w:rPr>
        <w:t>Рис.4</w:t>
      </w:r>
      <w:r w:rsidRPr="00DA5AA4">
        <w:rPr>
          <w:sz w:val="22"/>
          <w:szCs w:val="22"/>
        </w:rPr>
        <w:t xml:space="preserve">.2. АЧХ и </w:t>
      </w:r>
      <w:proofErr w:type="spellStart"/>
      <w:proofErr w:type="gramStart"/>
      <w:r w:rsidRPr="00DA5AA4">
        <w:rPr>
          <w:sz w:val="22"/>
          <w:szCs w:val="22"/>
        </w:rPr>
        <w:t>ФЧХ;ЛАЧХ</w:t>
      </w:r>
      <w:proofErr w:type="gramEnd"/>
      <w:r w:rsidRPr="00DA5AA4">
        <w:rPr>
          <w:sz w:val="22"/>
          <w:szCs w:val="22"/>
        </w:rPr>
        <w:t>;Годограф</w:t>
      </w:r>
      <w:proofErr w:type="spellEnd"/>
      <w:r w:rsidRPr="00DA5AA4">
        <w:rPr>
          <w:sz w:val="22"/>
          <w:szCs w:val="22"/>
        </w:rPr>
        <w:t xml:space="preserve"> Найквиста ;Корневая плоскость.</w:t>
      </w:r>
    </w:p>
    <w:p w:rsidR="00DA5AA4" w:rsidRPr="00A41CE9" w:rsidRDefault="00DA5AA4" w:rsidP="00A41CE9">
      <w:pPr>
        <w:pStyle w:val="a5"/>
        <w:ind w:left="-851" w:right="282" w:firstLine="0"/>
        <w:jc w:val="center"/>
      </w:pPr>
    </w:p>
    <w:p w:rsidR="00552FB8" w:rsidRPr="0061637F" w:rsidRDefault="00232CE2" w:rsidP="00232CE2">
      <w:pPr>
        <w:pStyle w:val="a5"/>
        <w:ind w:left="-851" w:right="282" w:firstLine="0"/>
        <w:rPr>
          <w:sz w:val="24"/>
          <w:szCs w:val="24"/>
        </w:rPr>
      </w:pPr>
      <w:r w:rsidRPr="00232CE2">
        <w:rPr>
          <w:sz w:val="24"/>
          <w:szCs w:val="24"/>
        </w:rPr>
        <w:t xml:space="preserve">      </w:t>
      </w:r>
      <w:r w:rsidR="00552FB8" w:rsidRPr="00F07144">
        <w:rPr>
          <w:b/>
          <w:sz w:val="24"/>
          <w:szCs w:val="24"/>
        </w:rPr>
        <w:t>Вывод:</w:t>
      </w:r>
      <w:r w:rsidR="00552FB8" w:rsidRPr="0061637F">
        <w:rPr>
          <w:sz w:val="24"/>
          <w:szCs w:val="24"/>
        </w:rPr>
        <w:t xml:space="preserve"> В результате построения цель достигнута, результирующей замкнутой системой </w:t>
      </w:r>
      <w:r w:rsidRPr="00232CE2">
        <w:rPr>
          <w:sz w:val="24"/>
          <w:szCs w:val="24"/>
        </w:rPr>
        <w:t xml:space="preserve">        </w:t>
      </w:r>
      <w:r w:rsidR="00552FB8" w:rsidRPr="0061637F">
        <w:rPr>
          <w:sz w:val="24"/>
          <w:szCs w:val="24"/>
        </w:rPr>
        <w:t>является</w:t>
      </w:r>
      <w:r w:rsidR="0061637F" w:rsidRPr="0061637F">
        <w:rPr>
          <w:sz w:val="24"/>
          <w:szCs w:val="24"/>
        </w:rPr>
        <w:t xml:space="preserve"> соединения апериодического и интегрирующего звеньев</w:t>
      </w:r>
      <w:r w:rsidR="003322E2" w:rsidRPr="0061637F">
        <w:rPr>
          <w:sz w:val="24"/>
          <w:szCs w:val="24"/>
        </w:rPr>
        <w:t xml:space="preserve">: техническим оптимумом </w:t>
      </w:r>
      <w:r w:rsidRPr="00232CE2">
        <w:rPr>
          <w:sz w:val="24"/>
          <w:szCs w:val="24"/>
        </w:rPr>
        <w:t xml:space="preserve">  </w:t>
      </w:r>
      <w:r w:rsidR="003322E2" w:rsidRPr="0061637F">
        <w:rPr>
          <w:sz w:val="24"/>
          <w:szCs w:val="24"/>
        </w:rPr>
        <w:t>4,31% и симметр</w:t>
      </w:r>
      <w:r w:rsidR="003322E2" w:rsidRPr="0061637F">
        <w:rPr>
          <w:sz w:val="24"/>
          <w:szCs w:val="24"/>
        </w:rPr>
        <w:t>и</w:t>
      </w:r>
      <w:r w:rsidR="003322E2" w:rsidRPr="0061637F">
        <w:rPr>
          <w:sz w:val="24"/>
          <w:szCs w:val="24"/>
        </w:rPr>
        <w:t>ческим оптимумом 43,4</w:t>
      </w:r>
      <w:proofErr w:type="gramStart"/>
      <w:r w:rsidR="003322E2" w:rsidRPr="0061637F">
        <w:rPr>
          <w:sz w:val="24"/>
          <w:szCs w:val="24"/>
        </w:rPr>
        <w:t xml:space="preserve">% </w:t>
      </w:r>
      <w:r w:rsidR="00A41CE9">
        <w:rPr>
          <w:sz w:val="24"/>
          <w:szCs w:val="24"/>
        </w:rPr>
        <w:t>.</w:t>
      </w:r>
      <w:proofErr w:type="gramEnd"/>
      <w:r w:rsidR="00A41CE9">
        <w:rPr>
          <w:sz w:val="24"/>
          <w:szCs w:val="24"/>
        </w:rPr>
        <w:t xml:space="preserve"> Частота пропускания 1,18.</w:t>
      </w:r>
    </w:p>
    <w:p w:rsidR="00A41CE9" w:rsidRDefault="00A41CE9" w:rsidP="00AB311C">
      <w:pPr>
        <w:pStyle w:val="a5"/>
        <w:ind w:left="-851" w:right="282"/>
        <w:rPr>
          <w:sz w:val="24"/>
          <w:szCs w:val="24"/>
        </w:rPr>
      </w:pPr>
    </w:p>
    <w:p w:rsidR="00A41CE9" w:rsidRDefault="00A41CE9" w:rsidP="00AB311C">
      <w:pPr>
        <w:pStyle w:val="a5"/>
        <w:ind w:left="-851" w:right="282"/>
        <w:rPr>
          <w:sz w:val="24"/>
          <w:szCs w:val="24"/>
        </w:rPr>
      </w:pPr>
    </w:p>
    <w:p w:rsidR="00702DF5" w:rsidRPr="00A41CE9" w:rsidRDefault="00702DF5" w:rsidP="00A41CE9">
      <w:pPr>
        <w:pStyle w:val="a5"/>
        <w:ind w:left="-851" w:right="282"/>
        <w:jc w:val="center"/>
        <w:rPr>
          <w:b/>
          <w:sz w:val="24"/>
          <w:szCs w:val="24"/>
        </w:rPr>
      </w:pPr>
      <w:r w:rsidRPr="00A41CE9">
        <w:rPr>
          <w:b/>
          <w:sz w:val="24"/>
          <w:szCs w:val="24"/>
        </w:rPr>
        <w:t>5. Настройка типового регулятора для типового объекта в виде последовательного с</w:t>
      </w:r>
      <w:r w:rsidRPr="00A41CE9">
        <w:rPr>
          <w:b/>
          <w:sz w:val="24"/>
          <w:szCs w:val="24"/>
        </w:rPr>
        <w:t>о</w:t>
      </w:r>
      <w:r w:rsidRPr="00A41CE9">
        <w:rPr>
          <w:b/>
          <w:sz w:val="24"/>
          <w:szCs w:val="24"/>
        </w:rPr>
        <w:t>единения двух апериодических звеньев (2А-объекта)</w:t>
      </w:r>
      <w:r w:rsidR="00A41CE9">
        <w:rPr>
          <w:b/>
          <w:sz w:val="24"/>
          <w:szCs w:val="24"/>
        </w:rPr>
        <w:t>.</w:t>
      </w:r>
    </w:p>
    <w:p w:rsidR="005D5EE4" w:rsidRDefault="00702DF5" w:rsidP="005D5EE4">
      <w:pPr>
        <w:rPr>
          <w:sz w:val="24"/>
          <w:szCs w:val="24"/>
        </w:rPr>
      </w:pPr>
      <w:r w:rsidRPr="00702DF5">
        <w:rPr>
          <w:sz w:val="24"/>
          <w:szCs w:val="24"/>
        </w:rPr>
        <w:tab/>
      </w:r>
      <w:r w:rsidR="005D5EE4">
        <w:rPr>
          <w:sz w:val="24"/>
          <w:szCs w:val="24"/>
        </w:rPr>
        <w:t>Звено:</w:t>
      </w:r>
      <w:r w:rsidR="005D5EE4" w:rsidRPr="00121472">
        <w:rPr>
          <w:position w:val="-30"/>
          <w:sz w:val="24"/>
          <w:szCs w:val="24"/>
        </w:rPr>
        <w:object w:dxaOrig="2360" w:dyaOrig="680">
          <v:shape id="_x0000_i1033" type="#_x0000_t75" style="width:144.6pt;height:41.45pt" o:ole="" fillcolor="window">
            <v:imagedata r:id="rId43" o:title=""/>
          </v:shape>
          <o:OLEObject Type="Embed" ProgID="Equation.DSMT4" ShapeID="_x0000_i1033" DrawAspect="Content" ObjectID="_1525453045" r:id="rId44"/>
        </w:object>
      </w:r>
    </w:p>
    <w:p w:rsidR="005D5EE4" w:rsidRDefault="005D5EE4" w:rsidP="005D5EE4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Регулятор :</w:t>
      </w:r>
      <w:proofErr w:type="gramEnd"/>
      <w:r>
        <w:rPr>
          <w:sz w:val="24"/>
          <w:szCs w:val="24"/>
        </w:rPr>
        <w:t xml:space="preserve"> </w:t>
      </w:r>
      <w:r w:rsidRPr="00121472">
        <w:rPr>
          <w:position w:val="-30"/>
          <w:sz w:val="24"/>
          <w:szCs w:val="24"/>
        </w:rPr>
        <w:object w:dxaOrig="3620" w:dyaOrig="680">
          <v:shape id="_x0000_i1034" type="#_x0000_t75" style="width:222.9pt;height:41.45pt" o:ole="" fillcolor="window">
            <v:imagedata r:id="rId45" o:title=""/>
          </v:shape>
          <o:OLEObject Type="Embed" ProgID="Equation.DSMT4" ShapeID="_x0000_i1034" DrawAspect="Content" ObjectID="_1525453046" r:id="rId46"/>
        </w:object>
      </w:r>
    </w:p>
    <w:p w:rsidR="00702DF5" w:rsidRPr="00702DF5" w:rsidRDefault="00702DF5" w:rsidP="00AB311C">
      <w:pPr>
        <w:pStyle w:val="a5"/>
        <w:ind w:left="-851" w:right="282"/>
        <w:rPr>
          <w:sz w:val="24"/>
          <w:szCs w:val="24"/>
        </w:rPr>
      </w:pPr>
    </w:p>
    <w:p w:rsidR="00702DF5" w:rsidRDefault="00702DF5" w:rsidP="00AB311C">
      <w:pPr>
        <w:pStyle w:val="a5"/>
        <w:ind w:left="-851" w:right="282"/>
        <w:rPr>
          <w:sz w:val="24"/>
          <w:szCs w:val="24"/>
        </w:rPr>
      </w:pPr>
      <w:r w:rsidRPr="00702DF5">
        <w:rPr>
          <w:sz w:val="24"/>
          <w:szCs w:val="24"/>
        </w:rPr>
        <w:t xml:space="preserve">Понятно, что </w:t>
      </w:r>
      <w:r w:rsidRPr="00702DF5">
        <w:rPr>
          <w:sz w:val="24"/>
          <w:szCs w:val="24"/>
          <w:lang w:val="en-US"/>
        </w:rPr>
        <w:t>k</w:t>
      </w:r>
      <w:r w:rsidRPr="00702DF5">
        <w:rPr>
          <w:sz w:val="24"/>
          <w:szCs w:val="24"/>
          <w:vertAlign w:val="subscript"/>
        </w:rPr>
        <w:t>П</w:t>
      </w:r>
      <w:r w:rsidRPr="00702DF5">
        <w:rPr>
          <w:sz w:val="24"/>
          <w:szCs w:val="24"/>
        </w:rPr>
        <w:t xml:space="preserve"> = Т</w:t>
      </w:r>
      <w:r w:rsidRPr="00702DF5">
        <w:rPr>
          <w:sz w:val="24"/>
          <w:szCs w:val="24"/>
          <w:vertAlign w:val="subscript"/>
        </w:rPr>
        <w:t>2</w:t>
      </w:r>
      <w:r w:rsidRPr="00702DF5">
        <w:rPr>
          <w:sz w:val="24"/>
          <w:szCs w:val="24"/>
        </w:rPr>
        <w:t xml:space="preserve"> /(2Т</w:t>
      </w:r>
      <w:r w:rsidRPr="00702DF5">
        <w:rPr>
          <w:sz w:val="24"/>
          <w:szCs w:val="24"/>
          <w:vertAlign w:val="subscript"/>
        </w:rPr>
        <w:t>0</w:t>
      </w:r>
      <w:proofErr w:type="gramStart"/>
      <w:r w:rsidRPr="00702DF5">
        <w:rPr>
          <w:sz w:val="24"/>
          <w:szCs w:val="24"/>
        </w:rPr>
        <w:t>)</w:t>
      </w:r>
      <w:r w:rsidRPr="00702DF5">
        <w:rPr>
          <w:sz w:val="24"/>
          <w:szCs w:val="24"/>
          <w:vertAlign w:val="subscript"/>
        </w:rPr>
        <w:t xml:space="preserve">, </w:t>
      </w:r>
      <w:r w:rsidRPr="00702DF5">
        <w:rPr>
          <w:sz w:val="24"/>
          <w:szCs w:val="24"/>
        </w:rPr>
        <w:t xml:space="preserve"> </w:t>
      </w:r>
      <w:r w:rsidRPr="00702DF5">
        <w:rPr>
          <w:sz w:val="24"/>
          <w:szCs w:val="24"/>
          <w:lang w:val="en-US"/>
        </w:rPr>
        <w:t>k</w:t>
      </w:r>
      <w:proofErr w:type="gramEnd"/>
      <w:r w:rsidRPr="00702DF5">
        <w:rPr>
          <w:sz w:val="24"/>
          <w:szCs w:val="24"/>
          <w:vertAlign w:val="subscript"/>
        </w:rPr>
        <w:t>И</w:t>
      </w:r>
      <w:r w:rsidRPr="00702DF5">
        <w:rPr>
          <w:sz w:val="24"/>
          <w:szCs w:val="24"/>
        </w:rPr>
        <w:t xml:space="preserve"> = 1/(2Т</w:t>
      </w:r>
      <w:r w:rsidRPr="00702DF5">
        <w:rPr>
          <w:sz w:val="24"/>
          <w:szCs w:val="24"/>
          <w:vertAlign w:val="subscript"/>
        </w:rPr>
        <w:t>0</w:t>
      </w:r>
      <w:r w:rsidRPr="00702DF5">
        <w:rPr>
          <w:sz w:val="24"/>
          <w:szCs w:val="24"/>
        </w:rPr>
        <w:t xml:space="preserve">).      </w:t>
      </w:r>
    </w:p>
    <w:p w:rsidR="00C86F77" w:rsidRDefault="00C86F77" w:rsidP="00AB311C">
      <w:pPr>
        <w:pStyle w:val="a5"/>
        <w:ind w:left="-851" w:right="282"/>
        <w:rPr>
          <w:sz w:val="24"/>
          <w:szCs w:val="24"/>
        </w:rPr>
      </w:pPr>
      <w:r>
        <w:rPr>
          <w:sz w:val="24"/>
          <w:szCs w:val="24"/>
        </w:rPr>
        <w:t>С учетом варианта:</w:t>
      </w:r>
    </w:p>
    <w:p w:rsidR="00C86F77" w:rsidRPr="00661475" w:rsidRDefault="00C86F77" w:rsidP="00661475">
      <w:pPr>
        <w:jc w:val="center"/>
        <w:rPr>
          <w:sz w:val="28"/>
          <w:szCs w:val="24"/>
          <w:lang w:val="en-US"/>
        </w:rPr>
      </w:pPr>
      <w:r w:rsidRPr="00661475">
        <w:rPr>
          <w:sz w:val="28"/>
          <w:szCs w:val="24"/>
          <w:lang w:val="en-US"/>
        </w:rPr>
        <w:t>W</w:t>
      </w:r>
      <w:r w:rsidRPr="00661475">
        <w:rPr>
          <w:sz w:val="28"/>
          <w:szCs w:val="24"/>
          <w:vertAlign w:val="subscript"/>
        </w:rPr>
        <w:t>раз</w:t>
      </w:r>
      <w:r w:rsidRPr="00661475">
        <w:rPr>
          <w:sz w:val="28"/>
          <w:szCs w:val="24"/>
          <w:lang w:val="en-US"/>
        </w:rPr>
        <w:t>(s</w:t>
      </w:r>
      <w:proofErr w:type="gramStart"/>
      <w:r w:rsidRPr="00661475">
        <w:rPr>
          <w:sz w:val="28"/>
          <w:szCs w:val="24"/>
          <w:lang w:val="en-US"/>
        </w:rPr>
        <w:t>)=</w:t>
      </w:r>
      <w:proofErr w:type="gramEnd"/>
      <m:oMath>
        <m:f>
          <m:fPr>
            <m:ctrlPr>
              <w:rPr>
                <w:rFonts w:ascii="Cambria Math" w:hAnsi="Cambria Math"/>
                <w:i/>
                <w:sz w:val="28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1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4"/>
                  </w:rPr>
                  <m:t>0,12</m:t>
                </m:r>
                <m:r>
                  <w:rPr>
                    <w:rFonts w:ascii="Cambria Math" w:hAnsi="Cambria Math"/>
                    <w:sz w:val="28"/>
                    <w:szCs w:val="24"/>
                    <w:lang w:val="en-US"/>
                  </w:rPr>
                  <m:t>s+1</m:t>
                </m:r>
                <m:ctrlPr>
                  <w:rPr>
                    <w:rFonts w:ascii="Cambria Math" w:hAnsi="Cambria Math"/>
                    <w:i/>
                    <w:sz w:val="28"/>
                    <w:szCs w:val="24"/>
                    <w:lang w:val="en-US"/>
                  </w:rPr>
                </m:ctrlPr>
              </m:e>
            </m:d>
            <m:r>
              <w:rPr>
                <w:rFonts w:ascii="Cambria Math" w:hAnsi="Cambria Math"/>
                <w:sz w:val="28"/>
                <w:szCs w:val="24"/>
                <w:lang w:val="en-US"/>
              </w:rPr>
              <m:t>(0,14</m:t>
            </m:r>
            <m:r>
              <w:rPr>
                <w:rFonts w:ascii="Cambria Math" w:hAnsi="Cambria Math"/>
                <w:sz w:val="28"/>
                <w:szCs w:val="24"/>
                <w:lang w:val="en-US"/>
              </w:rPr>
              <m:t>s+1)</m:t>
            </m:r>
          </m:den>
        </m:f>
      </m:oMath>
    </w:p>
    <w:p w:rsidR="00D33B1D" w:rsidRPr="00661475" w:rsidRDefault="00C86F77" w:rsidP="00661475">
      <w:pPr>
        <w:jc w:val="center"/>
        <w:rPr>
          <w:sz w:val="28"/>
          <w:szCs w:val="24"/>
        </w:rPr>
      </w:pPr>
      <w:proofErr w:type="gramStart"/>
      <w:r w:rsidRPr="00661475">
        <w:rPr>
          <w:sz w:val="28"/>
          <w:szCs w:val="24"/>
          <w:lang w:val="en-US"/>
        </w:rPr>
        <w:t>k</w:t>
      </w:r>
      <w:r w:rsidRPr="00661475">
        <w:rPr>
          <w:sz w:val="28"/>
          <w:szCs w:val="24"/>
          <w:vertAlign w:val="subscript"/>
        </w:rPr>
        <w:t>п</w:t>
      </w:r>
      <w:proofErr w:type="gramEnd"/>
      <w:r w:rsidRPr="00661475">
        <w:rPr>
          <w:sz w:val="28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0,14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2*0,</m:t>
            </m:r>
            <m:r>
              <w:rPr>
                <w:rFonts w:ascii="Cambria Math" w:hAnsi="Cambria Math"/>
                <w:sz w:val="28"/>
                <w:szCs w:val="24"/>
              </w:rPr>
              <m:t>12</m:t>
            </m:r>
          </m:den>
        </m:f>
      </m:oMath>
      <w:r w:rsidR="00D33B1D" w:rsidRPr="00661475">
        <w:rPr>
          <w:sz w:val="28"/>
          <w:szCs w:val="24"/>
        </w:rPr>
        <w:t xml:space="preserve">, </w:t>
      </w:r>
      <w:r w:rsidR="00D33B1D" w:rsidRPr="00661475">
        <w:rPr>
          <w:sz w:val="28"/>
          <w:szCs w:val="24"/>
          <w:lang w:val="en-US"/>
        </w:rPr>
        <w:t>k</w:t>
      </w:r>
      <w:r w:rsidR="00D33B1D" w:rsidRPr="00661475">
        <w:rPr>
          <w:sz w:val="28"/>
          <w:szCs w:val="24"/>
          <w:vertAlign w:val="subscript"/>
        </w:rPr>
        <w:t>и</w:t>
      </w:r>
      <w:r w:rsidR="00D33B1D" w:rsidRPr="00661475">
        <w:rPr>
          <w:sz w:val="28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2*0,</m:t>
            </m:r>
            <m:r>
              <w:rPr>
                <w:rFonts w:ascii="Cambria Math" w:hAnsi="Cambria Math"/>
                <w:sz w:val="28"/>
                <w:szCs w:val="24"/>
              </w:rPr>
              <m:t>12</m:t>
            </m:r>
          </m:den>
        </m:f>
      </m:oMath>
    </w:p>
    <w:p w:rsidR="00C86F77" w:rsidRPr="00D33B1D" w:rsidRDefault="00C86F77" w:rsidP="00AB311C">
      <w:pPr>
        <w:ind w:left="-851"/>
        <w:rPr>
          <w:sz w:val="28"/>
          <w:szCs w:val="28"/>
        </w:rPr>
      </w:pPr>
    </w:p>
    <w:p w:rsidR="00C86F77" w:rsidRPr="00D33B1D" w:rsidRDefault="00A30C12" w:rsidP="00857FAC">
      <w:pPr>
        <w:pStyle w:val="a5"/>
        <w:tabs>
          <w:tab w:val="left" w:pos="5812"/>
        </w:tabs>
        <w:ind w:left="-851" w:right="282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4572742" cy="19240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" t="9505" r="55916" b="68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577" cy="192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F5" w:rsidRDefault="00A30C12" w:rsidP="00857FAC">
      <w:pPr>
        <w:pStyle w:val="a5"/>
        <w:ind w:left="-851" w:right="282" w:firstLine="0"/>
        <w:jc w:val="center"/>
      </w:pPr>
      <w:r>
        <w:rPr>
          <w:noProof/>
        </w:rPr>
        <w:lastRenderedPageBreak/>
        <w:drawing>
          <wp:inline distT="0" distB="0" distL="0" distR="0">
            <wp:extent cx="5876925" cy="38671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" t="9250" r="491" b="9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04C" w:rsidRPr="003336DA" w:rsidRDefault="00E5104C" w:rsidP="00E5104C">
      <w:pPr>
        <w:pStyle w:val="a5"/>
        <w:ind w:left="-851" w:right="282" w:firstLine="0"/>
        <w:jc w:val="center"/>
        <w:rPr>
          <w:sz w:val="22"/>
        </w:rPr>
      </w:pPr>
      <w:r>
        <w:rPr>
          <w:sz w:val="22"/>
        </w:rPr>
        <w:t>Рис.5</w:t>
      </w:r>
      <w:r w:rsidRPr="003336DA">
        <w:rPr>
          <w:sz w:val="22"/>
        </w:rPr>
        <w:t>.1.Переходный процесс и импульсная характеристика</w:t>
      </w:r>
      <w:r>
        <w:rPr>
          <w:sz w:val="22"/>
        </w:rPr>
        <w:t>.</w:t>
      </w:r>
    </w:p>
    <w:p w:rsidR="00857FAC" w:rsidRDefault="00857FAC" w:rsidP="00857FAC">
      <w:pPr>
        <w:pStyle w:val="a5"/>
        <w:ind w:left="-851" w:right="282" w:firstLine="0"/>
        <w:jc w:val="center"/>
        <w:rPr>
          <w:sz w:val="24"/>
          <w:szCs w:val="24"/>
        </w:rPr>
      </w:pPr>
    </w:p>
    <w:p w:rsidR="00702DF5" w:rsidRDefault="00A30C12" w:rsidP="00857FAC">
      <w:pPr>
        <w:pStyle w:val="a5"/>
        <w:ind w:left="-851" w:right="282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34075" cy="39433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2" r="96" b="8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A4" w:rsidRPr="00DA5AA4" w:rsidRDefault="00DA5AA4" w:rsidP="00DA5AA4">
      <w:pPr>
        <w:ind w:left="-851"/>
        <w:jc w:val="center"/>
        <w:rPr>
          <w:sz w:val="22"/>
          <w:szCs w:val="22"/>
        </w:rPr>
      </w:pPr>
      <w:r>
        <w:rPr>
          <w:sz w:val="22"/>
          <w:szCs w:val="22"/>
        </w:rPr>
        <w:t>Рис.5</w:t>
      </w:r>
      <w:r w:rsidRPr="00DA5AA4">
        <w:rPr>
          <w:sz w:val="22"/>
          <w:szCs w:val="22"/>
        </w:rPr>
        <w:t xml:space="preserve">.2. АЧХ и </w:t>
      </w:r>
      <w:proofErr w:type="spellStart"/>
      <w:proofErr w:type="gramStart"/>
      <w:r w:rsidRPr="00DA5AA4">
        <w:rPr>
          <w:sz w:val="22"/>
          <w:szCs w:val="22"/>
        </w:rPr>
        <w:t>ФЧХ;ЛАЧХ</w:t>
      </w:r>
      <w:proofErr w:type="gramEnd"/>
      <w:r w:rsidRPr="00DA5AA4">
        <w:rPr>
          <w:sz w:val="22"/>
          <w:szCs w:val="22"/>
        </w:rPr>
        <w:t>;Годограф</w:t>
      </w:r>
      <w:proofErr w:type="spellEnd"/>
      <w:r w:rsidRPr="00DA5AA4">
        <w:rPr>
          <w:sz w:val="22"/>
          <w:szCs w:val="22"/>
        </w:rPr>
        <w:t xml:space="preserve"> Найквиста ;Корневая плоскость.</w:t>
      </w:r>
    </w:p>
    <w:p w:rsidR="00DA5AA4" w:rsidRDefault="00DA5AA4" w:rsidP="00857FAC">
      <w:pPr>
        <w:pStyle w:val="a5"/>
        <w:ind w:left="-851" w:right="282" w:firstLine="0"/>
        <w:jc w:val="center"/>
        <w:rPr>
          <w:sz w:val="24"/>
          <w:szCs w:val="24"/>
        </w:rPr>
      </w:pPr>
    </w:p>
    <w:p w:rsidR="009302B7" w:rsidRDefault="009302B7" w:rsidP="0067569D">
      <w:pPr>
        <w:pStyle w:val="a5"/>
        <w:ind w:left="-284" w:right="282" w:firstLine="0"/>
        <w:rPr>
          <w:b/>
          <w:sz w:val="24"/>
          <w:szCs w:val="24"/>
        </w:rPr>
      </w:pPr>
    </w:p>
    <w:p w:rsidR="003322E2" w:rsidRPr="0061637F" w:rsidRDefault="003322E2" w:rsidP="0067569D">
      <w:pPr>
        <w:pStyle w:val="a5"/>
        <w:ind w:left="-284" w:right="282" w:firstLine="0"/>
        <w:rPr>
          <w:sz w:val="24"/>
          <w:szCs w:val="24"/>
        </w:rPr>
      </w:pPr>
      <w:r w:rsidRPr="009302B7">
        <w:rPr>
          <w:b/>
          <w:sz w:val="24"/>
          <w:szCs w:val="24"/>
        </w:rPr>
        <w:t>Вывод:</w:t>
      </w:r>
      <w:r w:rsidRPr="0061637F">
        <w:rPr>
          <w:sz w:val="24"/>
          <w:szCs w:val="24"/>
        </w:rPr>
        <w:t xml:space="preserve"> В результате построения цель достигнута, результирующей замкнутой системой является </w:t>
      </w:r>
      <w:r w:rsidR="0061637F" w:rsidRPr="0061637F">
        <w:rPr>
          <w:sz w:val="24"/>
          <w:szCs w:val="24"/>
        </w:rPr>
        <w:t xml:space="preserve">соединения двух апериодических звеньев </w:t>
      </w:r>
      <w:r w:rsidRPr="0061637F">
        <w:rPr>
          <w:sz w:val="24"/>
          <w:szCs w:val="24"/>
        </w:rPr>
        <w:t>с параметрами: техническим оптим</w:t>
      </w:r>
      <w:r w:rsidRPr="0061637F">
        <w:rPr>
          <w:sz w:val="24"/>
          <w:szCs w:val="24"/>
        </w:rPr>
        <w:t>у</w:t>
      </w:r>
      <w:r w:rsidRPr="0061637F">
        <w:rPr>
          <w:sz w:val="24"/>
          <w:szCs w:val="24"/>
        </w:rPr>
        <w:t>мом 4,31% и</w:t>
      </w:r>
      <w:r w:rsidR="0061637F" w:rsidRPr="0061637F">
        <w:rPr>
          <w:sz w:val="24"/>
          <w:szCs w:val="24"/>
        </w:rPr>
        <w:t xml:space="preserve"> симметричным оптимумом</w:t>
      </w:r>
      <w:r w:rsidRPr="0061637F">
        <w:rPr>
          <w:sz w:val="24"/>
          <w:szCs w:val="24"/>
        </w:rPr>
        <w:t xml:space="preserve"> 43,4</w:t>
      </w:r>
      <w:proofErr w:type="gramStart"/>
      <w:r w:rsidRPr="0061637F">
        <w:rPr>
          <w:sz w:val="24"/>
          <w:szCs w:val="24"/>
        </w:rPr>
        <w:t xml:space="preserve">% </w:t>
      </w:r>
      <w:r w:rsidR="00857FAC">
        <w:rPr>
          <w:sz w:val="24"/>
          <w:szCs w:val="24"/>
        </w:rPr>
        <w:t>.</w:t>
      </w:r>
      <w:proofErr w:type="gramEnd"/>
    </w:p>
    <w:p w:rsidR="00DF757E" w:rsidRPr="00702DF5" w:rsidRDefault="00DF757E" w:rsidP="00AB311C">
      <w:pPr>
        <w:pStyle w:val="a5"/>
        <w:ind w:left="-851" w:right="282" w:firstLine="0"/>
        <w:rPr>
          <w:sz w:val="24"/>
          <w:szCs w:val="24"/>
        </w:rPr>
      </w:pPr>
    </w:p>
    <w:sectPr w:rsidR="00DF757E" w:rsidRPr="00702DF5" w:rsidSect="0067569D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567" w:right="851" w:bottom="567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AEC" w:rsidRDefault="00BA1AEC">
      <w:r>
        <w:separator/>
      </w:r>
    </w:p>
  </w:endnote>
  <w:endnote w:type="continuationSeparator" w:id="0">
    <w:p w:rsidR="00BA1AEC" w:rsidRDefault="00BA1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athematica1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828" w:rsidRDefault="00D12828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828" w:rsidRDefault="00D12828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010BF9">
      <w:rPr>
        <w:noProof/>
      </w:rPr>
      <w:t>10</w:t>
    </w:r>
    <w:r>
      <w:fldChar w:fldCharType="end"/>
    </w:r>
  </w:p>
  <w:p w:rsidR="00D12828" w:rsidRDefault="00D12828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828" w:rsidRDefault="00D1282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AEC" w:rsidRDefault="00BA1AEC">
      <w:r>
        <w:separator/>
      </w:r>
    </w:p>
  </w:footnote>
  <w:footnote w:type="continuationSeparator" w:id="0">
    <w:p w:rsidR="00BA1AEC" w:rsidRDefault="00BA1A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828" w:rsidRDefault="00D12828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828" w:rsidRDefault="00D12828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828" w:rsidRDefault="00D1282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97560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8EF1337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49D16B3"/>
    <w:multiLevelType w:val="hybridMultilevel"/>
    <w:tmpl w:val="0BAC242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39F4745C"/>
    <w:multiLevelType w:val="hybridMultilevel"/>
    <w:tmpl w:val="7BB2E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222A4F"/>
    <w:multiLevelType w:val="hybridMultilevel"/>
    <w:tmpl w:val="A1409C66"/>
    <w:lvl w:ilvl="0" w:tplc="7200D48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6154B4D"/>
    <w:multiLevelType w:val="multilevel"/>
    <w:tmpl w:val="3CD07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089"/>
    <w:rsid w:val="000067CF"/>
    <w:rsid w:val="00010BF9"/>
    <w:rsid w:val="0002402D"/>
    <w:rsid w:val="0003567F"/>
    <w:rsid w:val="00056804"/>
    <w:rsid w:val="00065625"/>
    <w:rsid w:val="00067350"/>
    <w:rsid w:val="0009006B"/>
    <w:rsid w:val="000A1589"/>
    <w:rsid w:val="000B18EA"/>
    <w:rsid w:val="000B2E84"/>
    <w:rsid w:val="000E0045"/>
    <w:rsid w:val="000E1B43"/>
    <w:rsid w:val="000E475B"/>
    <w:rsid w:val="00133ABC"/>
    <w:rsid w:val="00143361"/>
    <w:rsid w:val="00183EE7"/>
    <w:rsid w:val="001F3B97"/>
    <w:rsid w:val="00221559"/>
    <w:rsid w:val="00232CE2"/>
    <w:rsid w:val="00271194"/>
    <w:rsid w:val="00275823"/>
    <w:rsid w:val="002A30E2"/>
    <w:rsid w:val="002C736E"/>
    <w:rsid w:val="002F3C73"/>
    <w:rsid w:val="002F3D7D"/>
    <w:rsid w:val="00303EB3"/>
    <w:rsid w:val="0031460C"/>
    <w:rsid w:val="003258A2"/>
    <w:rsid w:val="003322E2"/>
    <w:rsid w:val="003336DA"/>
    <w:rsid w:val="00383EB5"/>
    <w:rsid w:val="0039335D"/>
    <w:rsid w:val="003C787D"/>
    <w:rsid w:val="003D29F4"/>
    <w:rsid w:val="003F011A"/>
    <w:rsid w:val="003F722E"/>
    <w:rsid w:val="004047A5"/>
    <w:rsid w:val="00426F8A"/>
    <w:rsid w:val="00464D15"/>
    <w:rsid w:val="00474848"/>
    <w:rsid w:val="0047504A"/>
    <w:rsid w:val="004828B9"/>
    <w:rsid w:val="00492E65"/>
    <w:rsid w:val="004B011A"/>
    <w:rsid w:val="004C2544"/>
    <w:rsid w:val="004C528B"/>
    <w:rsid w:val="00552FB8"/>
    <w:rsid w:val="00567096"/>
    <w:rsid w:val="005708A9"/>
    <w:rsid w:val="005B512B"/>
    <w:rsid w:val="005D3020"/>
    <w:rsid w:val="005D3055"/>
    <w:rsid w:val="005D5EE4"/>
    <w:rsid w:val="005D671C"/>
    <w:rsid w:val="005E55EB"/>
    <w:rsid w:val="005F1528"/>
    <w:rsid w:val="0061637F"/>
    <w:rsid w:val="00626D69"/>
    <w:rsid w:val="00661475"/>
    <w:rsid w:val="00672A03"/>
    <w:rsid w:val="00673D93"/>
    <w:rsid w:val="0067569D"/>
    <w:rsid w:val="006A7578"/>
    <w:rsid w:val="006C4083"/>
    <w:rsid w:val="00702DF5"/>
    <w:rsid w:val="007130DB"/>
    <w:rsid w:val="00714C2A"/>
    <w:rsid w:val="00751BEF"/>
    <w:rsid w:val="00753443"/>
    <w:rsid w:val="00782736"/>
    <w:rsid w:val="00783FCF"/>
    <w:rsid w:val="007913F6"/>
    <w:rsid w:val="00793896"/>
    <w:rsid w:val="00797598"/>
    <w:rsid w:val="007A30E8"/>
    <w:rsid w:val="007B58DD"/>
    <w:rsid w:val="007C0237"/>
    <w:rsid w:val="007E6FAD"/>
    <w:rsid w:val="00803D26"/>
    <w:rsid w:val="00812B50"/>
    <w:rsid w:val="0082722D"/>
    <w:rsid w:val="008420A3"/>
    <w:rsid w:val="00857FAC"/>
    <w:rsid w:val="008678CB"/>
    <w:rsid w:val="00873D9E"/>
    <w:rsid w:val="00877370"/>
    <w:rsid w:val="008E67DC"/>
    <w:rsid w:val="008F3373"/>
    <w:rsid w:val="008F67B7"/>
    <w:rsid w:val="00904784"/>
    <w:rsid w:val="009165D3"/>
    <w:rsid w:val="0092260B"/>
    <w:rsid w:val="009302B7"/>
    <w:rsid w:val="00934089"/>
    <w:rsid w:val="00952295"/>
    <w:rsid w:val="00974FC1"/>
    <w:rsid w:val="009908AF"/>
    <w:rsid w:val="009A3CF4"/>
    <w:rsid w:val="009D04F0"/>
    <w:rsid w:val="00A2194F"/>
    <w:rsid w:val="00A30C12"/>
    <w:rsid w:val="00A312C3"/>
    <w:rsid w:val="00A41CE9"/>
    <w:rsid w:val="00A45C6E"/>
    <w:rsid w:val="00A64AED"/>
    <w:rsid w:val="00A677F1"/>
    <w:rsid w:val="00AB311C"/>
    <w:rsid w:val="00AB5BE1"/>
    <w:rsid w:val="00AB5CA5"/>
    <w:rsid w:val="00AC33B4"/>
    <w:rsid w:val="00B13F60"/>
    <w:rsid w:val="00B311B3"/>
    <w:rsid w:val="00B37C8E"/>
    <w:rsid w:val="00B525EC"/>
    <w:rsid w:val="00B564D7"/>
    <w:rsid w:val="00B837E4"/>
    <w:rsid w:val="00B839B7"/>
    <w:rsid w:val="00B91D3C"/>
    <w:rsid w:val="00B9208D"/>
    <w:rsid w:val="00BA1AEC"/>
    <w:rsid w:val="00BD3D54"/>
    <w:rsid w:val="00BE247C"/>
    <w:rsid w:val="00BF76D1"/>
    <w:rsid w:val="00C0527E"/>
    <w:rsid w:val="00C05F74"/>
    <w:rsid w:val="00C13C8E"/>
    <w:rsid w:val="00C21910"/>
    <w:rsid w:val="00C730E5"/>
    <w:rsid w:val="00C86F77"/>
    <w:rsid w:val="00C97EA2"/>
    <w:rsid w:val="00CB190E"/>
    <w:rsid w:val="00CD32F1"/>
    <w:rsid w:val="00CE0D81"/>
    <w:rsid w:val="00D024A9"/>
    <w:rsid w:val="00D05E5B"/>
    <w:rsid w:val="00D12828"/>
    <w:rsid w:val="00D24547"/>
    <w:rsid w:val="00D33B1D"/>
    <w:rsid w:val="00D701B3"/>
    <w:rsid w:val="00D703AD"/>
    <w:rsid w:val="00D73FA8"/>
    <w:rsid w:val="00DA5AA4"/>
    <w:rsid w:val="00DE12A7"/>
    <w:rsid w:val="00DF5349"/>
    <w:rsid w:val="00DF757E"/>
    <w:rsid w:val="00E25990"/>
    <w:rsid w:val="00E35320"/>
    <w:rsid w:val="00E50949"/>
    <w:rsid w:val="00E5104C"/>
    <w:rsid w:val="00E51C17"/>
    <w:rsid w:val="00E673FA"/>
    <w:rsid w:val="00E80A93"/>
    <w:rsid w:val="00EE22FA"/>
    <w:rsid w:val="00F07144"/>
    <w:rsid w:val="00F16B47"/>
    <w:rsid w:val="00F36CF3"/>
    <w:rsid w:val="00F47742"/>
    <w:rsid w:val="00F67DC0"/>
    <w:rsid w:val="00F7761D"/>
    <w:rsid w:val="00F84E7C"/>
    <w:rsid w:val="00FA3384"/>
    <w:rsid w:val="00FB0743"/>
    <w:rsid w:val="00FB5445"/>
    <w:rsid w:val="00FE6790"/>
    <w:rsid w:val="00FF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27F16D7-A8E4-46AC-8807-57CC5BA67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rsid w:val="00474848"/>
    <w:pPr>
      <w:keepNext/>
      <w:spacing w:before="60"/>
      <w:ind w:firstLine="720"/>
      <w:jc w:val="both"/>
      <w:outlineLvl w:val="0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pPr>
      <w:jc w:val="center"/>
    </w:pPr>
    <w:rPr>
      <w:sz w:val="28"/>
    </w:rPr>
  </w:style>
  <w:style w:type="paragraph" w:styleId="a4">
    <w:name w:val="footnote text"/>
    <w:basedOn w:val="a"/>
    <w:semiHidden/>
    <w:rsid w:val="0092260B"/>
  </w:style>
  <w:style w:type="paragraph" w:styleId="a5">
    <w:name w:val="Body Text Indent"/>
    <w:basedOn w:val="a"/>
    <w:rsid w:val="00F84E7C"/>
    <w:pPr>
      <w:ind w:firstLine="720"/>
    </w:pPr>
    <w:rPr>
      <w:sz w:val="28"/>
    </w:rPr>
  </w:style>
  <w:style w:type="paragraph" w:styleId="2">
    <w:name w:val="Body Text Indent 2"/>
    <w:basedOn w:val="a"/>
    <w:rsid w:val="00474848"/>
    <w:pPr>
      <w:spacing w:after="120" w:line="480" w:lineRule="auto"/>
      <w:ind w:left="283"/>
    </w:pPr>
  </w:style>
  <w:style w:type="paragraph" w:customStyle="1" w:styleId="Normal">
    <w:name w:val="Normal"/>
    <w:rsid w:val="00877370"/>
  </w:style>
  <w:style w:type="paragraph" w:customStyle="1" w:styleId="BodyText2">
    <w:name w:val="Body Text 2"/>
    <w:basedOn w:val="Normal"/>
    <w:rsid w:val="00877370"/>
    <w:pPr>
      <w:jc w:val="both"/>
    </w:pPr>
    <w:rPr>
      <w:sz w:val="22"/>
    </w:rPr>
  </w:style>
  <w:style w:type="paragraph" w:customStyle="1" w:styleId="BodyTextIndent3">
    <w:name w:val="Body Text Indent 3"/>
    <w:basedOn w:val="Normal"/>
    <w:rsid w:val="00877370"/>
    <w:pPr>
      <w:ind w:firstLine="708"/>
      <w:jc w:val="both"/>
    </w:pPr>
    <w:rPr>
      <w:sz w:val="22"/>
    </w:rPr>
  </w:style>
  <w:style w:type="paragraph" w:customStyle="1" w:styleId="BodyText3">
    <w:name w:val="Body Text 3"/>
    <w:basedOn w:val="Normal"/>
    <w:rsid w:val="00B525EC"/>
    <w:pPr>
      <w:jc w:val="both"/>
    </w:pPr>
    <w:rPr>
      <w:sz w:val="24"/>
    </w:rPr>
  </w:style>
  <w:style w:type="character" w:styleId="a6">
    <w:name w:val="annotation reference"/>
    <w:semiHidden/>
    <w:rsid w:val="004047A5"/>
    <w:rPr>
      <w:sz w:val="16"/>
      <w:szCs w:val="16"/>
    </w:rPr>
  </w:style>
  <w:style w:type="paragraph" w:styleId="a7">
    <w:name w:val="annotation text"/>
    <w:basedOn w:val="a"/>
    <w:semiHidden/>
    <w:rsid w:val="004047A5"/>
  </w:style>
  <w:style w:type="paragraph" w:styleId="a8">
    <w:name w:val="annotation subject"/>
    <w:basedOn w:val="a7"/>
    <w:next w:val="a7"/>
    <w:semiHidden/>
    <w:rsid w:val="004047A5"/>
    <w:rPr>
      <w:b/>
      <w:bCs/>
    </w:rPr>
  </w:style>
  <w:style w:type="paragraph" w:styleId="a9">
    <w:name w:val="Balloon Text"/>
    <w:basedOn w:val="a"/>
    <w:semiHidden/>
    <w:rsid w:val="004047A5"/>
    <w:rPr>
      <w:rFonts w:ascii="Tahoma" w:hAnsi="Tahoma" w:cs="Tahoma"/>
      <w:sz w:val="16"/>
      <w:szCs w:val="16"/>
    </w:rPr>
  </w:style>
  <w:style w:type="paragraph" w:styleId="aa">
    <w:name w:val="header"/>
    <w:basedOn w:val="a"/>
    <w:rsid w:val="004047A5"/>
    <w:pPr>
      <w:tabs>
        <w:tab w:val="center" w:pos="4677"/>
        <w:tab w:val="right" w:pos="9355"/>
      </w:tabs>
    </w:pPr>
  </w:style>
  <w:style w:type="paragraph" w:styleId="ab">
    <w:name w:val="footer"/>
    <w:basedOn w:val="a"/>
    <w:link w:val="ac"/>
    <w:uiPriority w:val="99"/>
    <w:rsid w:val="004047A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12828"/>
  </w:style>
  <w:style w:type="character" w:styleId="ad">
    <w:name w:val="Placeholder Text"/>
    <w:basedOn w:val="a0"/>
    <w:uiPriority w:val="99"/>
    <w:semiHidden/>
    <w:rsid w:val="00A30C12"/>
    <w:rPr>
      <w:color w:val="808080"/>
    </w:rPr>
  </w:style>
  <w:style w:type="paragraph" w:styleId="ae">
    <w:name w:val="List Paragraph"/>
    <w:basedOn w:val="a"/>
    <w:uiPriority w:val="34"/>
    <w:qFormat/>
    <w:rsid w:val="00626D6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35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image" Target="media/image12.wmf"/><Relationship Id="rId39" Type="http://schemas.openxmlformats.org/officeDocument/2006/relationships/image" Target="media/image20.png"/><Relationship Id="rId21" Type="http://schemas.openxmlformats.org/officeDocument/2006/relationships/image" Target="media/image9.png"/><Relationship Id="rId34" Type="http://schemas.openxmlformats.org/officeDocument/2006/relationships/image" Target="media/image17.wmf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3.png"/><Relationship Id="rId11" Type="http://schemas.openxmlformats.org/officeDocument/2006/relationships/image" Target="media/image3.wmf"/><Relationship Id="rId24" Type="http://schemas.openxmlformats.org/officeDocument/2006/relationships/image" Target="media/image11.wmf"/><Relationship Id="rId32" Type="http://schemas.openxmlformats.org/officeDocument/2006/relationships/image" Target="media/image16.wmf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5.wmf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1.bin"/><Relationship Id="rId43" Type="http://schemas.openxmlformats.org/officeDocument/2006/relationships/image" Target="media/image24.wmf"/><Relationship Id="rId48" Type="http://schemas.openxmlformats.org/officeDocument/2006/relationships/image" Target="media/image27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9.png"/><Relationship Id="rId46" Type="http://schemas.openxmlformats.org/officeDocument/2006/relationships/oleObject" Target="embeddings/oleObject14.bin"/><Relationship Id="rId20" Type="http://schemas.openxmlformats.org/officeDocument/2006/relationships/image" Target="media/image8.png"/><Relationship Id="rId41" Type="http://schemas.openxmlformats.org/officeDocument/2006/relationships/image" Target="media/image22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8.png"/><Relationship Id="rId57" Type="http://schemas.openxmlformats.org/officeDocument/2006/relationships/theme" Target="theme/theme1.xml"/><Relationship Id="rId10" Type="http://schemas.openxmlformats.org/officeDocument/2006/relationships/oleObject" Target="embeddings/oleObject1.bin"/><Relationship Id="rId31" Type="http://schemas.openxmlformats.org/officeDocument/2006/relationships/image" Target="media/image15.png"/><Relationship Id="rId44" Type="http://schemas.openxmlformats.org/officeDocument/2006/relationships/oleObject" Target="embeddings/oleObject13.bin"/><Relationship Id="rId5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A8DA7-D4F7-4F65-8284-69303AD2C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Семинар 1 по ОАУ</vt:lpstr>
    </vt:vector>
  </TitlesOfParts>
  <Company>SPecialiST RePack</Company>
  <LinksUpToDate>false</LinksUpToDate>
  <CharactersWithSpaces>5229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Семинар 1 по ОАУ</dc:title>
  <dc:subject/>
  <dc:creator>Хлебалин</dc:creator>
  <cp:keywords/>
  <cp:lastModifiedBy>Юлия Матюхина</cp:lastModifiedBy>
  <cp:revision>12</cp:revision>
  <cp:lastPrinted>2008-10-20T08:12:00Z</cp:lastPrinted>
  <dcterms:created xsi:type="dcterms:W3CDTF">2016-05-22T16:17:00Z</dcterms:created>
  <dcterms:modified xsi:type="dcterms:W3CDTF">2016-05-22T17:07:00Z</dcterms:modified>
</cp:coreProperties>
</file>