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67" w:rsidRDefault="00291E67" w:rsidP="009A44D8">
      <w:pPr>
        <w:jc w:val="center"/>
        <w:rPr>
          <w:b/>
        </w:rPr>
      </w:pPr>
    </w:p>
    <w:p w:rsidR="009A44D8" w:rsidRPr="009A44D8" w:rsidRDefault="0092503C" w:rsidP="009A44D8">
      <w:pPr>
        <w:jc w:val="center"/>
        <w:rPr>
          <w:b/>
        </w:rPr>
      </w:pPr>
      <w:r>
        <w:rPr>
          <w:b/>
        </w:rPr>
        <w:t>Методические рекомендации по выполнению расчета химической обстановки</w:t>
      </w:r>
    </w:p>
    <w:p w:rsidR="009A44D8" w:rsidRDefault="009A44D8" w:rsidP="009A44D8">
      <w:pPr>
        <w:jc w:val="center"/>
      </w:pPr>
    </w:p>
    <w:p w:rsidR="009A44D8" w:rsidRPr="009A44D8" w:rsidRDefault="009A44D8" w:rsidP="009A44D8">
      <w:pPr>
        <w:pStyle w:val="1"/>
        <w:spacing w:before="0" w:after="0"/>
        <w:rPr>
          <w:rFonts w:ascii="Times New Roman" w:hAnsi="Times New Roman" w:cs="Times New Roman"/>
        </w:rPr>
      </w:pPr>
      <w:r w:rsidRPr="009A44D8">
        <w:rPr>
          <w:rFonts w:ascii="Times New Roman" w:hAnsi="Times New Roman" w:cs="Times New Roman"/>
        </w:rPr>
        <w:t>Общая обстановка</w:t>
      </w:r>
    </w:p>
    <w:p w:rsidR="009A44D8" w:rsidRPr="005E5738" w:rsidRDefault="009A44D8" w:rsidP="009A44D8">
      <w:pPr>
        <w:ind w:firstLine="720"/>
        <w:jc w:val="both"/>
      </w:pPr>
      <w:r>
        <w:t>На химическом предприятии произошла авария с выбросом АХОВ. Разлив свободный, скорость ветра 1 м/с, направление ветра в сторону ОЭ, температура воздуха + 20</w:t>
      </w:r>
      <w:r>
        <w:rPr>
          <w:vertAlign w:val="superscript"/>
        </w:rPr>
        <w:t>0</w:t>
      </w:r>
      <w:r>
        <w:t xml:space="preserve">С, вертикальная устойчивость воздуха – инверсия,  расстояние от объекта до аварии </w:t>
      </w:r>
      <w:smartTag w:uri="urn:schemas-microsoft-com:office:smarttags" w:element="metricconverter">
        <w:smartTagPr>
          <w:attr w:name="ProductID" w:val="4 км"/>
        </w:smartTagPr>
        <w:r>
          <w:t>4 км</w:t>
        </w:r>
      </w:smartTag>
      <w:r>
        <w:t>.</w:t>
      </w:r>
      <w:r w:rsidR="005E5738">
        <w:t xml:space="preserve"> Время после аварии (</w:t>
      </w:r>
      <w:r w:rsidR="005E5738">
        <w:rPr>
          <w:lang w:val="en-US"/>
        </w:rPr>
        <w:t>N</w:t>
      </w:r>
      <w:r w:rsidR="005E5738">
        <w:t>)</w:t>
      </w:r>
      <w:r w:rsidR="005E5738">
        <w:rPr>
          <w:lang w:val="en-US"/>
        </w:rPr>
        <w:t xml:space="preserve"> </w:t>
      </w:r>
      <w:r w:rsidR="005E5738">
        <w:t>- 1 час.</w:t>
      </w:r>
    </w:p>
    <w:p w:rsidR="009A44D8" w:rsidRPr="00C84B7E" w:rsidRDefault="009A44D8" w:rsidP="009A44D8">
      <w:pPr>
        <w:pStyle w:val="1"/>
        <w:rPr>
          <w:rFonts w:ascii="Times New Roman" w:hAnsi="Times New Roman" w:cs="Times New Roman"/>
          <w:iCs/>
          <w:szCs w:val="20"/>
        </w:rPr>
      </w:pPr>
      <w:r w:rsidRPr="00C84B7E">
        <w:rPr>
          <w:rFonts w:ascii="Times New Roman" w:hAnsi="Times New Roman" w:cs="Times New Roman"/>
          <w:iCs/>
        </w:rPr>
        <w:t>Частная обстановка</w:t>
      </w:r>
    </w:p>
    <w:p w:rsidR="009A44D8" w:rsidRPr="009A44D8" w:rsidRDefault="009A44D8" w:rsidP="009A44D8">
      <w:pPr>
        <w:pStyle w:val="21"/>
        <w:rPr>
          <w:b w:val="0"/>
          <w:bCs w:val="0"/>
          <w:sz w:val="28"/>
          <w:szCs w:val="28"/>
        </w:rPr>
      </w:pPr>
      <w:r w:rsidRPr="009A44D8">
        <w:rPr>
          <w:b w:val="0"/>
          <w:sz w:val="28"/>
          <w:szCs w:val="28"/>
        </w:rPr>
        <w:tab/>
      </w:r>
      <w:r w:rsidRPr="009A44D8">
        <w:rPr>
          <w:b w:val="0"/>
          <w:bCs w:val="0"/>
          <w:sz w:val="28"/>
          <w:szCs w:val="28"/>
        </w:rPr>
        <w:t>Величина выброса и тип АХОВ  по вариантам</w:t>
      </w:r>
    </w:p>
    <w:tbl>
      <w:tblPr>
        <w:tblW w:w="0" w:type="auto"/>
        <w:tblInd w:w="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4656"/>
        <w:gridCol w:w="2874"/>
      </w:tblGrid>
      <w:tr w:rsidR="009A44D8">
        <w:trPr>
          <w:trHeight w:val="540"/>
        </w:trPr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4D8" w:rsidRDefault="009A44D8" w:rsidP="00FB150E">
            <w:pPr>
              <w:jc w:val="center"/>
              <w:rPr>
                <w:szCs w:val="20"/>
              </w:rPr>
            </w:pPr>
            <w:r>
              <w:t>Вариант</w:t>
            </w:r>
          </w:p>
        </w:tc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4D8" w:rsidRDefault="009A44D8" w:rsidP="00FB150E">
            <w:pPr>
              <w:jc w:val="center"/>
              <w:rPr>
                <w:szCs w:val="20"/>
              </w:rPr>
            </w:pPr>
            <w:r>
              <w:t>Тип АХОВ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4D8" w:rsidRDefault="009A44D8" w:rsidP="00FB150E">
            <w:pPr>
              <w:jc w:val="center"/>
              <w:rPr>
                <w:szCs w:val="20"/>
              </w:rPr>
            </w:pPr>
            <w:r>
              <w:t>Величина выброса (</w:t>
            </w:r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0</w:t>
            </w:r>
            <w:r>
              <w:t>),т</w:t>
            </w:r>
          </w:p>
        </w:tc>
      </w:tr>
      <w:tr w:rsidR="009A44D8">
        <w:trPr>
          <w:trHeight w:val="2028"/>
        </w:trPr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4D8" w:rsidRDefault="009A44D8" w:rsidP="00FB150E">
            <w:pPr>
              <w:jc w:val="center"/>
              <w:rPr>
                <w:szCs w:val="20"/>
              </w:rPr>
            </w:pPr>
            <w:r>
              <w:t>1</w:t>
            </w:r>
          </w:p>
          <w:p w:rsidR="009A44D8" w:rsidRDefault="009A44D8" w:rsidP="00FB150E">
            <w:pPr>
              <w:jc w:val="center"/>
            </w:pPr>
            <w:r>
              <w:t>2</w:t>
            </w:r>
          </w:p>
          <w:p w:rsidR="009A44D8" w:rsidRDefault="009A44D8" w:rsidP="00FB150E">
            <w:pPr>
              <w:jc w:val="center"/>
            </w:pPr>
            <w:r>
              <w:t>3</w:t>
            </w:r>
          </w:p>
          <w:p w:rsidR="009A44D8" w:rsidRDefault="009A44D8" w:rsidP="00FB150E">
            <w:pPr>
              <w:jc w:val="center"/>
            </w:pPr>
            <w:r>
              <w:t>4</w:t>
            </w:r>
          </w:p>
          <w:p w:rsidR="009A44D8" w:rsidRDefault="009A44D8" w:rsidP="00FB150E">
            <w:pPr>
              <w:jc w:val="center"/>
            </w:pPr>
            <w:r>
              <w:t>5</w:t>
            </w:r>
          </w:p>
          <w:p w:rsidR="009A44D8" w:rsidRDefault="009A44D8" w:rsidP="00FB150E">
            <w:pPr>
              <w:jc w:val="center"/>
            </w:pPr>
            <w:r>
              <w:t>6</w:t>
            </w:r>
          </w:p>
          <w:p w:rsidR="008E5E9A" w:rsidRDefault="008E5E9A" w:rsidP="00FB150E">
            <w:pPr>
              <w:jc w:val="center"/>
            </w:pPr>
            <w:r>
              <w:t>7</w:t>
            </w:r>
          </w:p>
          <w:p w:rsidR="008E5E9A" w:rsidRDefault="008E5E9A" w:rsidP="00FB150E">
            <w:pPr>
              <w:jc w:val="center"/>
            </w:pPr>
            <w:r>
              <w:t>8</w:t>
            </w:r>
          </w:p>
          <w:p w:rsidR="008E5E9A" w:rsidRDefault="008E5E9A" w:rsidP="00FB150E">
            <w:pPr>
              <w:jc w:val="center"/>
            </w:pPr>
            <w:r>
              <w:t>9</w:t>
            </w:r>
          </w:p>
          <w:p w:rsidR="008E5E9A" w:rsidRDefault="008E5E9A" w:rsidP="00FB150E">
            <w:pPr>
              <w:jc w:val="center"/>
            </w:pPr>
            <w:r>
              <w:t>10</w:t>
            </w:r>
          </w:p>
        </w:tc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4D8" w:rsidRPr="009A44D8" w:rsidRDefault="009A44D8" w:rsidP="00FB150E">
            <w:pPr>
              <w:jc w:val="center"/>
              <w:rPr>
                <w:szCs w:val="28"/>
              </w:rPr>
            </w:pPr>
            <w:r w:rsidRPr="009A44D8">
              <w:rPr>
                <w:szCs w:val="28"/>
              </w:rPr>
              <w:t>Аммиак (изотермическое хран</w:t>
            </w:r>
            <w:r w:rsidRPr="009A44D8">
              <w:rPr>
                <w:szCs w:val="28"/>
              </w:rPr>
              <w:t>е</w:t>
            </w:r>
            <w:r w:rsidRPr="009A44D8">
              <w:rPr>
                <w:szCs w:val="28"/>
              </w:rPr>
              <w:t>ние)</w:t>
            </w:r>
          </w:p>
          <w:p w:rsidR="009A44D8" w:rsidRPr="009A44D8" w:rsidRDefault="009A44D8" w:rsidP="00FB150E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9A44D8">
              <w:rPr>
                <w:sz w:val="28"/>
                <w:szCs w:val="28"/>
              </w:rPr>
              <w:t xml:space="preserve"> Хлор       (жидкость)  </w:t>
            </w:r>
          </w:p>
          <w:p w:rsidR="009A44D8" w:rsidRPr="009A44D8" w:rsidRDefault="009A44D8" w:rsidP="00FB150E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9A44D8">
              <w:rPr>
                <w:sz w:val="28"/>
                <w:szCs w:val="28"/>
              </w:rPr>
              <w:t xml:space="preserve"> Сероводород (жидкость)</w:t>
            </w:r>
          </w:p>
          <w:p w:rsidR="009A44D8" w:rsidRPr="009A44D8" w:rsidRDefault="009A44D8" w:rsidP="00FB150E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9A44D8">
              <w:rPr>
                <w:sz w:val="28"/>
                <w:szCs w:val="28"/>
              </w:rPr>
              <w:t xml:space="preserve"> Сероуглерод (жидкость)</w:t>
            </w:r>
          </w:p>
          <w:p w:rsidR="009A44D8" w:rsidRPr="009A44D8" w:rsidRDefault="009A44D8" w:rsidP="00FB150E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9A44D8">
              <w:rPr>
                <w:sz w:val="28"/>
                <w:szCs w:val="28"/>
              </w:rPr>
              <w:t xml:space="preserve"> Фтор  (жидкость) </w:t>
            </w:r>
          </w:p>
          <w:p w:rsidR="009A44D8" w:rsidRPr="009A44D8" w:rsidRDefault="009A44D8" w:rsidP="00FB150E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9A44D8">
              <w:rPr>
                <w:sz w:val="28"/>
                <w:szCs w:val="28"/>
              </w:rPr>
              <w:t xml:space="preserve"> </w:t>
            </w:r>
            <w:r w:rsidRPr="00112086">
              <w:rPr>
                <w:sz w:val="28"/>
                <w:szCs w:val="28"/>
                <w:highlight w:val="yellow"/>
              </w:rPr>
              <w:t>Фосген  (жидкость)</w:t>
            </w:r>
            <w:r w:rsidRPr="009A44D8">
              <w:rPr>
                <w:sz w:val="28"/>
                <w:szCs w:val="28"/>
              </w:rPr>
              <w:t xml:space="preserve">                                               </w:t>
            </w:r>
          </w:p>
          <w:p w:rsidR="008E5E9A" w:rsidRDefault="009A44D8" w:rsidP="00FB150E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t xml:space="preserve">  </w:t>
            </w:r>
            <w:r w:rsidR="008E5E9A" w:rsidRPr="008E5E9A">
              <w:rPr>
                <w:sz w:val="28"/>
                <w:szCs w:val="28"/>
              </w:rPr>
              <w:t>Окислы азота</w:t>
            </w:r>
            <w:r w:rsidRPr="008E5E9A">
              <w:rPr>
                <w:sz w:val="28"/>
                <w:szCs w:val="28"/>
              </w:rPr>
              <w:t xml:space="preserve"> </w:t>
            </w:r>
            <w:r w:rsidR="008E5E9A" w:rsidRPr="009A44D8">
              <w:rPr>
                <w:sz w:val="28"/>
                <w:szCs w:val="28"/>
              </w:rPr>
              <w:t xml:space="preserve">(жидкость) </w:t>
            </w:r>
          </w:p>
          <w:p w:rsidR="009A44D8" w:rsidRDefault="009A44D8" w:rsidP="00FB150E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8E5E9A">
              <w:rPr>
                <w:sz w:val="28"/>
                <w:szCs w:val="28"/>
              </w:rPr>
              <w:t xml:space="preserve"> </w:t>
            </w:r>
            <w:r w:rsidR="008E5E9A" w:rsidRPr="00112086">
              <w:rPr>
                <w:sz w:val="28"/>
                <w:szCs w:val="28"/>
                <w:highlight w:val="yellow"/>
              </w:rPr>
              <w:t>Сернистый ангидрит (жидкость)</w:t>
            </w:r>
          </w:p>
          <w:p w:rsidR="008E5E9A" w:rsidRDefault="008E5E9A" w:rsidP="00FB150E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12086">
              <w:rPr>
                <w:sz w:val="28"/>
                <w:szCs w:val="28"/>
                <w:highlight w:val="yellow"/>
              </w:rPr>
              <w:t>Водород бромистый (жидкость)</w:t>
            </w:r>
          </w:p>
          <w:p w:rsidR="008E5E9A" w:rsidRPr="008E5E9A" w:rsidRDefault="008E5E9A" w:rsidP="00FB150E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Хлорциан </w:t>
            </w:r>
            <w:r w:rsidRPr="009A44D8">
              <w:rPr>
                <w:sz w:val="28"/>
                <w:szCs w:val="28"/>
              </w:rPr>
              <w:t>(жидкость)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4D8" w:rsidRDefault="009A44D8" w:rsidP="00FB150E">
            <w:pPr>
              <w:jc w:val="center"/>
            </w:pPr>
            <w:r>
              <w:t>600</w:t>
            </w:r>
          </w:p>
          <w:p w:rsidR="009A44D8" w:rsidRDefault="009A44D8" w:rsidP="00FB150E">
            <w:pPr>
              <w:jc w:val="center"/>
            </w:pPr>
            <w:r>
              <w:t>100</w:t>
            </w:r>
          </w:p>
          <w:p w:rsidR="009A44D8" w:rsidRDefault="009A44D8" w:rsidP="00FB150E">
            <w:pPr>
              <w:jc w:val="center"/>
            </w:pPr>
            <w:r>
              <w:t>100</w:t>
            </w:r>
          </w:p>
          <w:p w:rsidR="009A44D8" w:rsidRDefault="009A44D8" w:rsidP="00FB150E">
            <w:pPr>
              <w:jc w:val="center"/>
            </w:pPr>
            <w:r>
              <w:t>100</w:t>
            </w:r>
          </w:p>
          <w:p w:rsidR="009A44D8" w:rsidRDefault="009A44D8" w:rsidP="00FB150E">
            <w:pPr>
              <w:jc w:val="center"/>
            </w:pPr>
            <w:r>
              <w:t>50</w:t>
            </w:r>
          </w:p>
          <w:p w:rsidR="009A44D8" w:rsidRDefault="009A44D8" w:rsidP="00FB150E">
            <w:pPr>
              <w:jc w:val="center"/>
            </w:pPr>
            <w:r>
              <w:t>50</w:t>
            </w:r>
          </w:p>
          <w:p w:rsidR="005E5738" w:rsidRDefault="005E5738" w:rsidP="00FB150E">
            <w:pPr>
              <w:jc w:val="center"/>
            </w:pPr>
            <w:r>
              <w:t>50</w:t>
            </w:r>
          </w:p>
          <w:p w:rsidR="005E5738" w:rsidRDefault="005E5738" w:rsidP="005E5738">
            <w:pPr>
              <w:jc w:val="center"/>
            </w:pPr>
            <w:r>
              <w:t>100</w:t>
            </w:r>
          </w:p>
          <w:p w:rsidR="005E5738" w:rsidRDefault="005E5738" w:rsidP="00FB150E">
            <w:pPr>
              <w:jc w:val="center"/>
            </w:pPr>
            <w:r>
              <w:t>50</w:t>
            </w:r>
          </w:p>
          <w:p w:rsidR="005E5738" w:rsidRDefault="005E5738" w:rsidP="00FB150E">
            <w:pPr>
              <w:jc w:val="center"/>
            </w:pPr>
            <w:r>
              <w:t>50</w:t>
            </w:r>
          </w:p>
        </w:tc>
      </w:tr>
    </w:tbl>
    <w:p w:rsidR="009A44D8" w:rsidRDefault="009A44D8" w:rsidP="009A44D8">
      <w:pPr>
        <w:jc w:val="center"/>
      </w:pPr>
    </w:p>
    <w:p w:rsidR="009A44D8" w:rsidRPr="008E5E9A" w:rsidRDefault="009A44D8" w:rsidP="009A44D8">
      <w:pPr>
        <w:pStyle w:val="21"/>
        <w:rPr>
          <w:sz w:val="28"/>
          <w:szCs w:val="28"/>
        </w:rPr>
      </w:pPr>
      <w:r w:rsidRPr="008E5E9A">
        <w:rPr>
          <w:sz w:val="28"/>
          <w:szCs w:val="28"/>
        </w:rPr>
        <w:t>Задание</w:t>
      </w:r>
    </w:p>
    <w:p w:rsidR="009A44D8" w:rsidRDefault="00E42A15" w:rsidP="009A44D8">
      <w:pPr>
        <w:ind w:firstLine="708"/>
        <w:jc w:val="both"/>
        <w:rPr>
          <w:szCs w:val="20"/>
        </w:rPr>
      </w:pPr>
      <w:r>
        <w:t>П</w:t>
      </w:r>
      <w:r w:rsidR="009A44D8">
        <w:t xml:space="preserve">роизвести </w:t>
      </w:r>
      <w:r w:rsidR="008E5E9A">
        <w:t xml:space="preserve">оценку химической обстановки которая может сложиться на объекте экономики на 1 час после аварии. </w:t>
      </w:r>
      <w:r w:rsidR="005E5738">
        <w:t>Произвести расчеты и определить</w:t>
      </w:r>
      <w:r w:rsidR="009A44D8">
        <w:t>:</w:t>
      </w:r>
    </w:p>
    <w:p w:rsidR="009A44D8" w:rsidRDefault="009A44D8" w:rsidP="009A44D8">
      <w:pPr>
        <w:numPr>
          <w:ilvl w:val="0"/>
          <w:numId w:val="1"/>
        </w:numPr>
        <w:jc w:val="both"/>
        <w:rPr>
          <w:szCs w:val="20"/>
        </w:rPr>
      </w:pPr>
      <w:r>
        <w:t>Эквивалентное количество вещества по первичному облаку (</w:t>
      </w:r>
      <w:r>
        <w:rPr>
          <w:lang w:val="en-US"/>
        </w:rPr>
        <w:t>Q</w:t>
      </w:r>
      <w:r>
        <w:rPr>
          <w:vertAlign w:val="subscript"/>
        </w:rPr>
        <w:t>э1</w:t>
      </w:r>
      <w:r>
        <w:t>).</w:t>
      </w:r>
      <w:r>
        <w:tab/>
      </w:r>
    </w:p>
    <w:p w:rsidR="009A44D8" w:rsidRDefault="009A44D8" w:rsidP="009A44D8">
      <w:pPr>
        <w:numPr>
          <w:ilvl w:val="0"/>
          <w:numId w:val="1"/>
        </w:numPr>
        <w:jc w:val="both"/>
        <w:rPr>
          <w:szCs w:val="20"/>
        </w:rPr>
      </w:pPr>
      <w:r>
        <w:t>Время испарения вещества (Т).</w:t>
      </w:r>
    </w:p>
    <w:p w:rsidR="009A44D8" w:rsidRDefault="009A44D8" w:rsidP="009A44D8">
      <w:pPr>
        <w:numPr>
          <w:ilvl w:val="0"/>
          <w:numId w:val="1"/>
        </w:numPr>
        <w:jc w:val="both"/>
        <w:rPr>
          <w:szCs w:val="20"/>
        </w:rPr>
      </w:pPr>
      <w:r>
        <w:t>Эквивалентное количество вещества по вторичному облаку (</w:t>
      </w:r>
      <w:r>
        <w:rPr>
          <w:lang w:val="en-US"/>
        </w:rPr>
        <w:t>Q</w:t>
      </w:r>
      <w:r>
        <w:rPr>
          <w:vertAlign w:val="subscript"/>
        </w:rPr>
        <w:t>э2</w:t>
      </w:r>
      <w:r>
        <w:t>).</w:t>
      </w:r>
    </w:p>
    <w:p w:rsidR="009A44D8" w:rsidRDefault="009A44D8" w:rsidP="009A44D8">
      <w:pPr>
        <w:numPr>
          <w:ilvl w:val="0"/>
          <w:numId w:val="1"/>
        </w:numPr>
        <w:jc w:val="both"/>
        <w:rPr>
          <w:szCs w:val="20"/>
        </w:rPr>
      </w:pPr>
      <w:r>
        <w:t>Глубину заражения первичным облаком (З</w:t>
      </w:r>
      <w:r>
        <w:rPr>
          <w:vertAlign w:val="subscript"/>
        </w:rPr>
        <w:t>1</w:t>
      </w:r>
      <w:r>
        <w:t>).</w:t>
      </w:r>
    </w:p>
    <w:p w:rsidR="009A44D8" w:rsidRDefault="009A44D8" w:rsidP="009A44D8">
      <w:pPr>
        <w:numPr>
          <w:ilvl w:val="0"/>
          <w:numId w:val="1"/>
        </w:numPr>
        <w:jc w:val="both"/>
        <w:rPr>
          <w:szCs w:val="20"/>
        </w:rPr>
      </w:pPr>
      <w:r>
        <w:t>Глубину заражения вторичным облаком (З</w:t>
      </w:r>
      <w:r>
        <w:rPr>
          <w:vertAlign w:val="subscript"/>
        </w:rPr>
        <w:t>2</w:t>
      </w:r>
      <w:r>
        <w:t>).</w:t>
      </w:r>
    </w:p>
    <w:p w:rsidR="009A44D8" w:rsidRDefault="009A44D8" w:rsidP="009A44D8">
      <w:pPr>
        <w:numPr>
          <w:ilvl w:val="0"/>
          <w:numId w:val="1"/>
        </w:numPr>
        <w:jc w:val="both"/>
        <w:rPr>
          <w:szCs w:val="20"/>
        </w:rPr>
      </w:pPr>
      <w:r>
        <w:t>Полную глубину заражения (З).</w:t>
      </w:r>
    </w:p>
    <w:p w:rsidR="009A44D8" w:rsidRDefault="009A44D8" w:rsidP="0083289B">
      <w:pPr>
        <w:numPr>
          <w:ilvl w:val="0"/>
          <w:numId w:val="1"/>
        </w:numPr>
        <w:tabs>
          <w:tab w:val="clear" w:pos="1068"/>
          <w:tab w:val="num" w:pos="0"/>
        </w:tabs>
        <w:jc w:val="both"/>
        <w:rPr>
          <w:szCs w:val="20"/>
        </w:rPr>
      </w:pPr>
      <w:r>
        <w:t xml:space="preserve">Предельно  возможные   значения   глубины   переноса    воздушных  </w:t>
      </w:r>
    </w:p>
    <w:p w:rsidR="009A44D8" w:rsidRDefault="009A44D8" w:rsidP="009A44D8">
      <w:pPr>
        <w:jc w:val="both"/>
        <w:rPr>
          <w:szCs w:val="20"/>
        </w:rPr>
      </w:pPr>
      <w:r>
        <w:t>масс (З</w:t>
      </w:r>
      <w:r>
        <w:rPr>
          <w:vertAlign w:val="subscript"/>
        </w:rPr>
        <w:t>п</w:t>
      </w:r>
      <w:r>
        <w:t>).</w:t>
      </w:r>
    </w:p>
    <w:p w:rsidR="009A44D8" w:rsidRDefault="009A44D8" w:rsidP="009A44D8">
      <w:pPr>
        <w:numPr>
          <w:ilvl w:val="0"/>
          <w:numId w:val="1"/>
        </w:numPr>
        <w:jc w:val="both"/>
        <w:rPr>
          <w:szCs w:val="20"/>
        </w:rPr>
      </w:pPr>
      <w:r>
        <w:t>Площадь зоны возможного заражения  (</w:t>
      </w:r>
      <w:r>
        <w:rPr>
          <w:lang w:val="en-US"/>
        </w:rPr>
        <w:t>S</w:t>
      </w:r>
      <w:r>
        <w:rPr>
          <w:vertAlign w:val="subscript"/>
        </w:rPr>
        <w:t>в</w:t>
      </w:r>
      <w:r>
        <w:t>).</w:t>
      </w:r>
    </w:p>
    <w:p w:rsidR="009A44D8" w:rsidRDefault="009A44D8" w:rsidP="009A44D8">
      <w:pPr>
        <w:numPr>
          <w:ilvl w:val="0"/>
          <w:numId w:val="1"/>
        </w:numPr>
        <w:jc w:val="both"/>
        <w:rPr>
          <w:szCs w:val="20"/>
        </w:rPr>
      </w:pPr>
      <w:r>
        <w:t>Площадь зоны фактического заражения (</w:t>
      </w:r>
      <w:r>
        <w:rPr>
          <w:lang w:val="en-US"/>
        </w:rPr>
        <w:t>S</w:t>
      </w:r>
      <w:r>
        <w:rPr>
          <w:vertAlign w:val="subscript"/>
        </w:rPr>
        <w:t>ф</w:t>
      </w:r>
      <w:r>
        <w:t>).</w:t>
      </w:r>
    </w:p>
    <w:p w:rsidR="009A44D8" w:rsidRDefault="009A44D8" w:rsidP="009A44D8">
      <w:pPr>
        <w:numPr>
          <w:ilvl w:val="0"/>
          <w:numId w:val="1"/>
        </w:numPr>
        <w:jc w:val="both"/>
        <w:rPr>
          <w:szCs w:val="20"/>
        </w:rPr>
      </w:pPr>
      <w:r>
        <w:t xml:space="preserve"> Время подхода зараженного воздуха к объекту (</w:t>
      </w:r>
      <w:r>
        <w:rPr>
          <w:lang w:val="en-US"/>
        </w:rPr>
        <w:t>t</w:t>
      </w:r>
      <w:r>
        <w:t>).</w:t>
      </w:r>
    </w:p>
    <w:p w:rsidR="009A44D8" w:rsidRDefault="009A44D8" w:rsidP="009A44D8">
      <w:pPr>
        <w:numPr>
          <w:ilvl w:val="0"/>
          <w:numId w:val="1"/>
        </w:numPr>
        <w:jc w:val="both"/>
        <w:rPr>
          <w:szCs w:val="20"/>
        </w:rPr>
      </w:pPr>
      <w:r>
        <w:t xml:space="preserve"> Продолжительность поражающего действия АХОВ (</w:t>
      </w:r>
      <w:r>
        <w:rPr>
          <w:lang w:val="en-US"/>
        </w:rPr>
        <w:t>t</w:t>
      </w:r>
      <w:r>
        <w:rPr>
          <w:vertAlign w:val="subscript"/>
        </w:rPr>
        <w:t>п..д.</w:t>
      </w:r>
      <w:r>
        <w:t>).</w:t>
      </w:r>
    </w:p>
    <w:p w:rsidR="009A44D8" w:rsidRDefault="009A44D8" w:rsidP="009A44D8">
      <w:pPr>
        <w:numPr>
          <w:ilvl w:val="0"/>
          <w:numId w:val="1"/>
        </w:numPr>
        <w:jc w:val="both"/>
        <w:rPr>
          <w:szCs w:val="20"/>
        </w:rPr>
      </w:pPr>
      <w:r>
        <w:t xml:space="preserve"> Составить схему участка местности и нанести зоны заражения.</w:t>
      </w:r>
    </w:p>
    <w:p w:rsidR="009A44D8" w:rsidRDefault="00A3165F" w:rsidP="00A3165F">
      <w:pPr>
        <w:ind w:firstLine="709"/>
        <w:jc w:val="both"/>
        <w:rPr>
          <w:szCs w:val="20"/>
        </w:rPr>
      </w:pPr>
      <w:r>
        <w:t xml:space="preserve">13. </w:t>
      </w:r>
      <w:r w:rsidR="009A44D8">
        <w:t>Повторить  теоретический  материал, быть  готовым  ответить на контрольные вопросы и доложить результаты прогнозирования ма</w:t>
      </w:r>
      <w:r w:rsidR="009A44D8">
        <w:t>с</w:t>
      </w:r>
      <w:r w:rsidR="009A44D8">
        <w:t>штабов заражения АХОВ.</w:t>
      </w:r>
    </w:p>
    <w:p w:rsidR="009A44D8" w:rsidRDefault="009A44D8" w:rsidP="009A44D8">
      <w:pPr>
        <w:jc w:val="both"/>
        <w:rPr>
          <w:szCs w:val="20"/>
        </w:rPr>
      </w:pPr>
    </w:p>
    <w:p w:rsidR="009A44D8" w:rsidRDefault="009A44D8" w:rsidP="009A44D8">
      <w:pPr>
        <w:pStyle w:val="aa"/>
        <w:spacing w:line="240" w:lineRule="auto"/>
        <w:ind w:firstLine="709"/>
        <w:rPr>
          <w:szCs w:val="24"/>
        </w:rPr>
      </w:pPr>
      <w:r>
        <w:rPr>
          <w:szCs w:val="24"/>
        </w:rPr>
        <w:t>На стандартном листе бумаги А4 (двойной лист тетради) графически четко, в условных знаках, принятых для простейших чертежей местности,  вверху сделать надпись «Схема зон возможного заражения», ссылку на карту (номенклатуру и год издания листа),  слева - стрелку север-юг, внизу под схемой - масштаб (численный и линейный), дату составления и подпись составителя.</w:t>
      </w:r>
    </w:p>
    <w:p w:rsidR="009A44D8" w:rsidRDefault="009A44D8" w:rsidP="009A44D8">
      <w:pPr>
        <w:pStyle w:val="a3"/>
        <w:ind w:firstLine="720"/>
      </w:pPr>
      <w:r>
        <w:t>Условными знаками нанести:</w:t>
      </w:r>
    </w:p>
    <w:p w:rsidR="009A44D8" w:rsidRDefault="009A44D8" w:rsidP="009A44D8">
      <w:pPr>
        <w:pStyle w:val="a3"/>
        <w:ind w:firstLine="720"/>
      </w:pPr>
      <w:r>
        <w:t>–  объект экономики;</w:t>
      </w:r>
    </w:p>
    <w:p w:rsidR="009A44D8" w:rsidRDefault="009A44D8" w:rsidP="009A44D8">
      <w:pPr>
        <w:pStyle w:val="aa"/>
        <w:spacing w:line="240" w:lineRule="auto"/>
        <w:rPr>
          <w:szCs w:val="24"/>
        </w:rPr>
      </w:pPr>
      <w:r>
        <w:rPr>
          <w:szCs w:val="24"/>
        </w:rPr>
        <w:t>–  хранилище АХОВ;</w:t>
      </w:r>
    </w:p>
    <w:p w:rsidR="009A44D8" w:rsidRDefault="009A44D8" w:rsidP="009A44D8">
      <w:pPr>
        <w:pStyle w:val="a3"/>
        <w:numPr>
          <w:ilvl w:val="0"/>
          <w:numId w:val="3"/>
        </w:numPr>
        <w:ind w:right="845"/>
      </w:pPr>
      <w:r>
        <w:t>характеристику метеоусловий;</w:t>
      </w:r>
    </w:p>
    <w:p w:rsidR="009A44D8" w:rsidRDefault="009A44D8" w:rsidP="009A44D8">
      <w:pPr>
        <w:pStyle w:val="a3"/>
        <w:numPr>
          <w:ilvl w:val="0"/>
          <w:numId w:val="3"/>
        </w:numPr>
      </w:pPr>
      <w:r>
        <w:t>границы зон заражения: по первичному и вторичному облаку; полную глубину заражения.</w:t>
      </w:r>
    </w:p>
    <w:p w:rsidR="009A44D8" w:rsidRDefault="009A44D8" w:rsidP="009A44D8">
      <w:pPr>
        <w:pStyle w:val="20"/>
        <w:spacing w:line="240" w:lineRule="auto"/>
      </w:pPr>
      <w:r>
        <w:t>На свободном месте, выше подписи, подготовить таблицу с условными обозначениями и расчетными данными зон заражения.</w:t>
      </w:r>
    </w:p>
    <w:p w:rsidR="00E42A15" w:rsidRDefault="00E42A15" w:rsidP="009A44D8">
      <w:pPr>
        <w:pStyle w:val="20"/>
        <w:spacing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2"/>
        <w:gridCol w:w="2023"/>
        <w:gridCol w:w="2015"/>
      </w:tblGrid>
      <w:tr w:rsidR="009A44D8" w:rsidRPr="009D776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142" w:type="dxa"/>
          </w:tcPr>
          <w:p w:rsidR="009A44D8" w:rsidRPr="009D7767" w:rsidRDefault="009A44D8" w:rsidP="009D7767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D776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зон</w:t>
            </w:r>
          </w:p>
        </w:tc>
        <w:tc>
          <w:tcPr>
            <w:tcW w:w="2023" w:type="dxa"/>
          </w:tcPr>
          <w:p w:rsidR="009A44D8" w:rsidRPr="009D7767" w:rsidRDefault="009A44D8" w:rsidP="009D7767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D776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Длина, км</w:t>
            </w:r>
          </w:p>
        </w:tc>
        <w:tc>
          <w:tcPr>
            <w:tcW w:w="2015" w:type="dxa"/>
          </w:tcPr>
          <w:p w:rsidR="009A44D8" w:rsidRPr="009D7767" w:rsidRDefault="009A44D8" w:rsidP="009D7767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D776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Ширина, км</w:t>
            </w:r>
          </w:p>
        </w:tc>
      </w:tr>
      <w:tr w:rsidR="009A44D8" w:rsidRPr="009D776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142" w:type="dxa"/>
          </w:tcPr>
          <w:p w:rsidR="009A44D8" w:rsidRPr="009D7767" w:rsidRDefault="009A44D8" w:rsidP="00FB150E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D776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Зона заражения по первичному облаку</w:t>
            </w:r>
          </w:p>
        </w:tc>
        <w:tc>
          <w:tcPr>
            <w:tcW w:w="2023" w:type="dxa"/>
          </w:tcPr>
          <w:p w:rsidR="009A44D8" w:rsidRPr="009D7767" w:rsidRDefault="009A44D8" w:rsidP="009D7767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D776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… км</w:t>
            </w:r>
          </w:p>
        </w:tc>
        <w:tc>
          <w:tcPr>
            <w:tcW w:w="2015" w:type="dxa"/>
          </w:tcPr>
          <w:p w:rsidR="009A44D8" w:rsidRPr="009D7767" w:rsidRDefault="009A44D8" w:rsidP="009D7767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D776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… км</w:t>
            </w:r>
          </w:p>
        </w:tc>
      </w:tr>
      <w:tr w:rsidR="009A44D8" w:rsidRPr="009D776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142" w:type="dxa"/>
          </w:tcPr>
          <w:p w:rsidR="009A44D8" w:rsidRPr="009D7767" w:rsidRDefault="009A44D8" w:rsidP="00FB150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776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Зона заражения по вторичному облаку</w:t>
            </w:r>
          </w:p>
        </w:tc>
        <w:tc>
          <w:tcPr>
            <w:tcW w:w="2023" w:type="dxa"/>
          </w:tcPr>
          <w:p w:rsidR="009A44D8" w:rsidRPr="009D7767" w:rsidRDefault="009A44D8" w:rsidP="00FB150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9A44D8" w:rsidRPr="009D7767" w:rsidRDefault="009A44D8" w:rsidP="00FB150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4D8" w:rsidRPr="009D776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142" w:type="dxa"/>
          </w:tcPr>
          <w:p w:rsidR="009A44D8" w:rsidRPr="009D7767" w:rsidRDefault="009A44D8" w:rsidP="00FB150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776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Зона полного заражения </w:t>
            </w:r>
          </w:p>
        </w:tc>
        <w:tc>
          <w:tcPr>
            <w:tcW w:w="2023" w:type="dxa"/>
          </w:tcPr>
          <w:p w:rsidR="009A44D8" w:rsidRPr="009D7767" w:rsidRDefault="009A44D8" w:rsidP="00FB150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9A44D8" w:rsidRPr="009D7767" w:rsidRDefault="009A44D8" w:rsidP="00FB150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44D8" w:rsidRPr="005154D6" w:rsidRDefault="009A44D8" w:rsidP="00D5145F">
      <w:pPr>
        <w:pStyle w:val="20"/>
        <w:spacing w:line="240" w:lineRule="auto"/>
        <w:ind w:firstLine="0"/>
        <w:rPr>
          <w:szCs w:val="20"/>
        </w:rPr>
      </w:pPr>
    </w:p>
    <w:p w:rsidR="009A44D8" w:rsidRDefault="009A44D8" w:rsidP="00D5145F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2A15">
        <w:rPr>
          <w:rFonts w:ascii="Times New Roman" w:hAnsi="Times New Roman" w:cs="Times New Roman"/>
          <w:b w:val="0"/>
          <w:bCs w:val="0"/>
          <w:sz w:val="28"/>
          <w:szCs w:val="28"/>
        </w:rPr>
        <w:t>Порядок нанесения зон заражения на топографические карты и схемы</w:t>
      </w:r>
    </w:p>
    <w:p w:rsidR="00E42A15" w:rsidRPr="00E42A15" w:rsidRDefault="00E42A15" w:rsidP="00E42A15"/>
    <w:p w:rsidR="009A44D8" w:rsidRPr="009D7767" w:rsidRDefault="009A44D8" w:rsidP="00D5145F">
      <w:pPr>
        <w:ind w:firstLine="709"/>
        <w:jc w:val="both"/>
        <w:rPr>
          <w:szCs w:val="28"/>
        </w:rPr>
      </w:pPr>
      <w:r w:rsidRPr="009D7767">
        <w:rPr>
          <w:i/>
          <w:iCs/>
          <w:szCs w:val="28"/>
        </w:rPr>
        <w:t>Зона возможного заражения</w:t>
      </w:r>
      <w:r w:rsidRPr="009D7767">
        <w:rPr>
          <w:szCs w:val="28"/>
        </w:rPr>
        <w:t xml:space="preserve"> АХОВ на картах (схемах) ограничивается окружн</w:t>
      </w:r>
      <w:r w:rsidRPr="009D7767">
        <w:rPr>
          <w:szCs w:val="28"/>
        </w:rPr>
        <w:t>о</w:t>
      </w:r>
      <w:r w:rsidRPr="009D7767">
        <w:rPr>
          <w:szCs w:val="28"/>
        </w:rPr>
        <w:t>стью или сектором, имеющим угловые размеры (</w:t>
      </w:r>
      <w:r w:rsidRPr="009D7767">
        <w:rPr>
          <w:szCs w:val="28"/>
        </w:rPr>
        <w:sym w:font="Symbol" w:char="006A"/>
      </w:r>
      <w:r w:rsidRPr="009D7767">
        <w:rPr>
          <w:szCs w:val="28"/>
        </w:rPr>
        <w:t>) и радиус (</w:t>
      </w:r>
      <w:r w:rsidRPr="009D7767">
        <w:rPr>
          <w:szCs w:val="28"/>
          <w:lang w:val="en-US"/>
        </w:rPr>
        <w:t>r</w:t>
      </w:r>
      <w:r w:rsidRPr="009D7767">
        <w:rPr>
          <w:szCs w:val="28"/>
        </w:rPr>
        <w:t>), равный глубине зоны з</w:t>
      </w:r>
      <w:r w:rsidRPr="009D7767">
        <w:rPr>
          <w:szCs w:val="28"/>
        </w:rPr>
        <w:t>а</w:t>
      </w:r>
      <w:r w:rsidRPr="009D7767">
        <w:rPr>
          <w:szCs w:val="28"/>
        </w:rPr>
        <w:t>ражения (З).</w:t>
      </w:r>
    </w:p>
    <w:p w:rsidR="009A44D8" w:rsidRPr="009D7767" w:rsidRDefault="009A44D8" w:rsidP="009A44D8">
      <w:pPr>
        <w:ind w:firstLine="709"/>
        <w:jc w:val="both"/>
        <w:rPr>
          <w:szCs w:val="28"/>
        </w:rPr>
      </w:pPr>
      <w:r w:rsidRPr="009D7767">
        <w:rPr>
          <w:szCs w:val="28"/>
        </w:rPr>
        <w:t>Угловые  размеры  в  зависимости  от  скорости ветра по прогнозу погоды приведены в табл. 13.</w:t>
      </w:r>
    </w:p>
    <w:p w:rsidR="009A44D8" w:rsidRPr="009D7767" w:rsidRDefault="009A44D8" w:rsidP="009A44D8">
      <w:pPr>
        <w:ind w:firstLine="709"/>
        <w:jc w:val="both"/>
        <w:rPr>
          <w:szCs w:val="28"/>
        </w:rPr>
      </w:pPr>
      <w:r w:rsidRPr="009D7767">
        <w:rPr>
          <w:szCs w:val="28"/>
        </w:rPr>
        <w:t>Центр окружности, полуокружности или сектора совпадает с источником зараж</w:t>
      </w:r>
      <w:r w:rsidRPr="009D7767">
        <w:rPr>
          <w:szCs w:val="28"/>
        </w:rPr>
        <w:t>е</w:t>
      </w:r>
      <w:r w:rsidRPr="009D7767">
        <w:rPr>
          <w:szCs w:val="28"/>
        </w:rPr>
        <w:t>ния.</w:t>
      </w:r>
    </w:p>
    <w:p w:rsidR="009A44D8" w:rsidRPr="009D7767" w:rsidRDefault="009A44D8" w:rsidP="009A44D8">
      <w:pPr>
        <w:ind w:firstLine="709"/>
        <w:jc w:val="both"/>
        <w:rPr>
          <w:szCs w:val="28"/>
        </w:rPr>
      </w:pPr>
      <w:r w:rsidRPr="009D7767">
        <w:rPr>
          <w:i/>
          <w:iCs/>
          <w:szCs w:val="28"/>
        </w:rPr>
        <w:t xml:space="preserve">Зона фактического заражения </w:t>
      </w:r>
      <w:r w:rsidRPr="009D7767">
        <w:rPr>
          <w:szCs w:val="28"/>
        </w:rPr>
        <w:t>имеет форму эллипса, включается в зону возможн</w:t>
      </w:r>
      <w:r w:rsidRPr="009D7767">
        <w:rPr>
          <w:szCs w:val="28"/>
        </w:rPr>
        <w:t>о</w:t>
      </w:r>
      <w:r w:rsidRPr="009D7767">
        <w:rPr>
          <w:szCs w:val="28"/>
        </w:rPr>
        <w:t>го заражения. Ввиду возможных перемещений облака АХОВ под воздействием изменений направления ветра, фиксированное изображение з</w:t>
      </w:r>
      <w:r w:rsidRPr="009D7767">
        <w:rPr>
          <w:szCs w:val="28"/>
        </w:rPr>
        <w:t>о</w:t>
      </w:r>
      <w:r w:rsidRPr="009D7767">
        <w:rPr>
          <w:szCs w:val="28"/>
        </w:rPr>
        <w:t>ны фактического заражения на карты (схемы) не наносится.</w:t>
      </w:r>
    </w:p>
    <w:p w:rsidR="00E42A15" w:rsidRDefault="00E42A15" w:rsidP="009A44D8">
      <w:pPr>
        <w:ind w:firstLine="709"/>
        <w:jc w:val="both"/>
        <w:rPr>
          <w:szCs w:val="28"/>
        </w:rPr>
      </w:pPr>
    </w:p>
    <w:p w:rsidR="00E42A15" w:rsidRDefault="00E42A15" w:rsidP="009A44D8">
      <w:pPr>
        <w:ind w:firstLine="709"/>
        <w:jc w:val="both"/>
        <w:rPr>
          <w:szCs w:val="28"/>
        </w:rPr>
      </w:pPr>
    </w:p>
    <w:p w:rsidR="009A44D8" w:rsidRPr="00E42A15" w:rsidRDefault="009A44D8" w:rsidP="009A44D8">
      <w:pPr>
        <w:ind w:firstLine="709"/>
        <w:jc w:val="both"/>
        <w:rPr>
          <w:szCs w:val="28"/>
        </w:rPr>
      </w:pPr>
      <w:r w:rsidRPr="00E42A15">
        <w:rPr>
          <w:szCs w:val="28"/>
        </w:rPr>
        <w:t>На топографических картах и схемах зона возможного заражения имеет вид:</w:t>
      </w:r>
    </w:p>
    <w:p w:rsidR="009A44D8" w:rsidRPr="00E42A15" w:rsidRDefault="009A44D8" w:rsidP="00E42A15">
      <w:pPr>
        <w:ind w:left="7080"/>
        <w:jc w:val="both"/>
        <w:rPr>
          <w:szCs w:val="28"/>
        </w:rPr>
      </w:pPr>
      <w:r w:rsidRPr="00E42A15">
        <w:rPr>
          <w:szCs w:val="28"/>
        </w:rPr>
        <w:t xml:space="preserve">                                                                                                                             Направление ветра</w:t>
      </w:r>
    </w:p>
    <w:p w:rsidR="00E42A15" w:rsidRDefault="00112086" w:rsidP="009A44D8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42545</wp:posOffset>
                </wp:positionV>
                <wp:extent cx="731520" cy="0"/>
                <wp:effectExtent l="13970" t="61595" r="16510" b="52705"/>
                <wp:wrapNone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85pt,3.35pt" to="434.4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JbDKQIAAEs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">
                <v:stroke endarrow="block"/>
              </v:line>
            </w:pict>
          </mc:Fallback>
        </mc:AlternateContent>
      </w:r>
      <w:r w:rsidR="009A44D8" w:rsidRPr="00E42A15">
        <w:rPr>
          <w:szCs w:val="28"/>
        </w:rPr>
        <w:t xml:space="preserve">   </w:t>
      </w:r>
    </w:p>
    <w:p w:rsidR="00E42A15" w:rsidRDefault="00E42A15" w:rsidP="009A44D8">
      <w:pPr>
        <w:rPr>
          <w:szCs w:val="28"/>
        </w:rPr>
      </w:pPr>
    </w:p>
    <w:p w:rsidR="00E42A15" w:rsidRDefault="00E42A15" w:rsidP="009A44D8">
      <w:pPr>
        <w:rPr>
          <w:szCs w:val="28"/>
        </w:rPr>
      </w:pPr>
    </w:p>
    <w:p w:rsidR="009A44D8" w:rsidRPr="00E42A15" w:rsidRDefault="009A44D8" w:rsidP="009A44D8">
      <w:pPr>
        <w:rPr>
          <w:szCs w:val="28"/>
        </w:rPr>
      </w:pPr>
      <w:r w:rsidRPr="00E42A15">
        <w:rPr>
          <w:szCs w:val="28"/>
        </w:rPr>
        <w:t xml:space="preserve">  А. При   скорости   ветра  по  прогнозу</w:t>
      </w:r>
    </w:p>
    <w:p w:rsidR="009A44D8" w:rsidRPr="00E42A15" w:rsidRDefault="00112086" w:rsidP="009A44D8">
      <w:pPr>
        <w:rPr>
          <w:szCs w:val="28"/>
        </w:rPr>
      </w:pP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48895</wp:posOffset>
                </wp:positionV>
                <wp:extent cx="1889125" cy="1390650"/>
                <wp:effectExtent l="13970" t="20320" r="20955" b="8255"/>
                <wp:wrapNone/>
                <wp:docPr id="1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9125" cy="1390650"/>
                          <a:chOff x="7051" y="3787"/>
                          <a:chExt cx="2975" cy="2190"/>
                        </a:xfrm>
                      </wpg:grpSpPr>
                      <wps:wsp>
                        <wps:cNvPr id="1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7051" y="3817"/>
                            <a:ext cx="2304" cy="2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3"/>
                        <wps:cNvCnPr/>
                        <wps:spPr bwMode="auto">
                          <a:xfrm flipV="1">
                            <a:off x="8203" y="3787"/>
                            <a:ext cx="0" cy="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"/>
                        <wps:cNvCnPr/>
                        <wps:spPr bwMode="auto">
                          <a:xfrm>
                            <a:off x="8184" y="4941"/>
                            <a:ext cx="18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828" y="5022"/>
                            <a:ext cx="533" cy="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F3A" w:rsidRDefault="008E7F3A" w:rsidP="009A44D8">
                              <w: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584" y="4216"/>
                            <a:ext cx="533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F3A" w:rsidRPr="004E341C" w:rsidRDefault="008E7F3A" w:rsidP="00D5145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559" y="4339"/>
                            <a:ext cx="540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F3A" w:rsidRPr="00D5145F" w:rsidRDefault="008E7F3A" w:rsidP="00D5145F">
                              <w:r>
                                <w:t xml:space="preserve"> 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295.85pt;margin-top:3.85pt;width:148.75pt;height:109.5pt;z-index:251656704" coordorigin="7051,3787" coordsize="2975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">
                <v:oval id="Oval 11" o:spid="_x0000_s1027" style="position:absolute;left:7051;top:3817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<v:line id="Line 13" o:spid="_x0000_s1028" style="position:absolute;flip:y;visibility:visible;mso-wrap-style:square" from="8203,3787" to="8203,4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line id="Line 14" o:spid="_x0000_s1029" style="position:absolute;visibility:visible;mso-wrap-style:square" from="8184,4941" to="10026,4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0" type="#_x0000_t202" style="position:absolute;left:7828;top:5022;width:533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pEMMA&#10;AADbAAAADwAAAGRycy9kb3ducmV2LnhtbESPT2vCQBTE7wW/w/IKvYjZmINIzCoilvYa9eLtkX35&#10;Q7Nvk+zWJP303YLQ4zAzv2Gyw2Ra8aDBNZYVrKMYBHFhdcOVgtv1fbUF4TyyxtYyKZjJwWG/eMkw&#10;1XbknB4XX4kAYZeigtr7LpXSFTUZdJHtiINX2sGgD3KopB5wDHDTyiSON9Jgw2Ghxo5ONRVfl2+j&#10;wI7n2Vjq42R5/zEfp2Ofl0mv1NvrdNyB8DT5//Cz/akVJGv4+x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2pEMMAAADbAAAADwAAAAAAAAAAAAAAAACYAgAAZHJzL2Rv&#10;d25yZXYueG1sUEsFBgAAAAAEAAQA9QAAAIgDAAAAAA==&#10;" strokecolor="white">
                  <v:textbox>
                    <w:txbxContent>
                      <w:p w:rsidR="008E7F3A" w:rsidRDefault="008E7F3A" w:rsidP="009A44D8">
                        <w:r>
                          <w:t>О</w:t>
                        </w:r>
                      </w:p>
                    </w:txbxContent>
                  </v:textbox>
                </v:shape>
                <v:shape id="Text Box 32" o:spid="_x0000_s1031" type="#_x0000_t202" style="position:absolute;left:7584;top:4216;width:533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83Z8IA&#10;AADbAAAADwAAAGRycy9kb3ducmV2LnhtbESPzYvCMBTE74L/Q3iCF1lTcxCpRhFZ2b36cfH2aF4/&#10;2OalbbK2+tdvFgSPw8z8htnsBluLO3W+cqxhMU9AEGfOVFxouF6OHysQPiAbrB2Thgd52G3How2m&#10;xvV8ovs5FCJC2KeooQyhSaX0WUkW/dw1xNHLXWcxRNkV0nTYR7itpUqSpbRYcVwosaFDSdnP+ddq&#10;cP3nwzpqEzW7Pe3XYd+ectVqPZ0M+zWIQEN4h1/tb6NBKfj/E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zdnwgAAANsAAAAPAAAAAAAAAAAAAAAAAJgCAABkcnMvZG93&#10;bnJldi54bWxQSwUGAAAAAAQABAD1AAAAhwMAAAAA&#10;" strokecolor="white">
                  <v:textbox>
                    <w:txbxContent>
                      <w:p w:rsidR="008E7F3A" w:rsidRPr="004E341C" w:rsidRDefault="008E7F3A" w:rsidP="00D5145F">
                        <w:pPr>
                          <w:rPr>
                            <w:lang w:val="en-US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33" o:spid="_x0000_s1032" type="#_x0000_t202" style="position:absolute;left:8559;top:4339;width:540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S/MMA&#10;AADb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OS/MMAAADbAAAADwAAAAAAAAAAAAAAAACYAgAAZHJzL2Rv&#10;d25yZXYueG1sUEsFBgAAAAAEAAQA9QAAAIgDAAAAAA==&#10;" strokecolor="white">
                  <v:textbox>
                    <w:txbxContent>
                      <w:p w:rsidR="008E7F3A" w:rsidRPr="00D5145F" w:rsidRDefault="008E7F3A" w:rsidP="00D5145F">
                        <w:r>
                          <w:t xml:space="preserve"> 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A44D8" w:rsidRPr="00E42A15">
        <w:rPr>
          <w:szCs w:val="28"/>
        </w:rPr>
        <w:t>меньше  0,5 м/с  зона   заражения   имеет</w:t>
      </w:r>
    </w:p>
    <w:p w:rsidR="009A44D8" w:rsidRPr="00E42A15" w:rsidRDefault="009A44D8" w:rsidP="009A44D8">
      <w:pPr>
        <w:pStyle w:val="ab"/>
        <w:rPr>
          <w:sz w:val="28"/>
          <w:szCs w:val="28"/>
        </w:rPr>
      </w:pPr>
      <w:r w:rsidRPr="00E42A15">
        <w:rPr>
          <w:sz w:val="28"/>
          <w:szCs w:val="28"/>
        </w:rPr>
        <w:t xml:space="preserve">вид окружности.  Точка  О  соответствует                                               </w:t>
      </w:r>
    </w:p>
    <w:p w:rsidR="009A44D8" w:rsidRPr="00E42A15" w:rsidRDefault="009A44D8" w:rsidP="009A44D8">
      <w:pPr>
        <w:rPr>
          <w:szCs w:val="28"/>
        </w:rPr>
      </w:pPr>
      <w:r w:rsidRPr="00E42A15">
        <w:rPr>
          <w:szCs w:val="28"/>
        </w:rPr>
        <w:t xml:space="preserve">источнику  заражения.   </w:t>
      </w:r>
      <w:r w:rsidRPr="00E42A15">
        <w:rPr>
          <w:szCs w:val="28"/>
        </w:rPr>
        <w:sym w:font="Symbol" w:char="006A"/>
      </w:r>
      <w:r w:rsidRPr="00E42A15">
        <w:rPr>
          <w:szCs w:val="28"/>
        </w:rPr>
        <w:t xml:space="preserve"> = 360 </w:t>
      </w:r>
      <w:r w:rsidRPr="00E42A15">
        <w:rPr>
          <w:szCs w:val="28"/>
          <w:vertAlign w:val="superscript"/>
        </w:rPr>
        <w:t>0</w:t>
      </w:r>
      <w:r w:rsidRPr="00E42A15">
        <w:rPr>
          <w:szCs w:val="28"/>
        </w:rPr>
        <w:t xml:space="preserve">,  радиус                        </w:t>
      </w:r>
    </w:p>
    <w:p w:rsidR="009A44D8" w:rsidRPr="00E42A15" w:rsidRDefault="009A44D8" w:rsidP="009A44D8">
      <w:pPr>
        <w:rPr>
          <w:szCs w:val="28"/>
        </w:rPr>
      </w:pPr>
      <w:r w:rsidRPr="00E42A15">
        <w:rPr>
          <w:szCs w:val="28"/>
          <w:lang w:val="en-US"/>
        </w:rPr>
        <w:t>r</w:t>
      </w:r>
      <w:r w:rsidRPr="00E42A15">
        <w:rPr>
          <w:szCs w:val="28"/>
        </w:rPr>
        <w:t xml:space="preserve"> = З.   Изображение  эллипса  пунктиром </w:t>
      </w:r>
      <w:r w:rsidR="00D5145F" w:rsidRPr="00E42A15">
        <w:rPr>
          <w:szCs w:val="28"/>
        </w:rPr>
        <w:t xml:space="preserve">                                                               </w:t>
      </w:r>
    </w:p>
    <w:p w:rsidR="009A44D8" w:rsidRPr="00E42A15" w:rsidRDefault="009A44D8" w:rsidP="009A44D8">
      <w:pPr>
        <w:rPr>
          <w:szCs w:val="28"/>
        </w:rPr>
      </w:pPr>
      <w:r w:rsidRPr="00E42A15">
        <w:rPr>
          <w:szCs w:val="28"/>
        </w:rPr>
        <w:t>соответствует  зоне фактического зараже-</w:t>
      </w:r>
    </w:p>
    <w:p w:rsidR="009A44D8" w:rsidRPr="00E42A15" w:rsidRDefault="009A44D8" w:rsidP="009A44D8">
      <w:pPr>
        <w:rPr>
          <w:szCs w:val="28"/>
        </w:rPr>
      </w:pPr>
      <w:r w:rsidRPr="00E42A15">
        <w:rPr>
          <w:szCs w:val="28"/>
        </w:rPr>
        <w:t>ния  на фиксированный момент  времени.</w:t>
      </w:r>
    </w:p>
    <w:p w:rsidR="009A44D8" w:rsidRPr="00E42A15" w:rsidRDefault="009A44D8" w:rsidP="009A44D8">
      <w:pPr>
        <w:rPr>
          <w:szCs w:val="28"/>
        </w:rPr>
      </w:pPr>
    </w:p>
    <w:p w:rsidR="009A44D8" w:rsidRPr="00E42A15" w:rsidRDefault="009A44D8" w:rsidP="009A44D8">
      <w:pPr>
        <w:rPr>
          <w:szCs w:val="28"/>
        </w:rPr>
      </w:pPr>
    </w:p>
    <w:p w:rsidR="009A44D8" w:rsidRPr="00E42A15" w:rsidRDefault="00112086" w:rsidP="009A44D8">
      <w:pPr>
        <w:rPr>
          <w:szCs w:val="28"/>
        </w:rPr>
      </w:pP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39370</wp:posOffset>
                </wp:positionV>
                <wp:extent cx="2609850" cy="1463040"/>
                <wp:effectExtent l="9525" t="10795" r="19050" b="12065"/>
                <wp:wrapNone/>
                <wp:docPr id="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850" cy="1463040"/>
                          <a:chOff x="6204" y="6369"/>
                          <a:chExt cx="4110" cy="2304"/>
                        </a:xfrm>
                      </wpg:grpSpPr>
                      <wps:wsp>
                        <wps:cNvPr id="9" name="AutoShape 1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907" y="6081"/>
                            <a:ext cx="2304" cy="2880"/>
                          </a:xfrm>
                          <a:custGeom>
                            <a:avLst/>
                            <a:gdLst>
                              <a:gd name="G0" fmla="+- 3261 0 0"/>
                              <a:gd name="G1" fmla="+- 11753877 0 0"/>
                              <a:gd name="G2" fmla="+- 0 0 11753877"/>
                              <a:gd name="T0" fmla="*/ 0 256 1"/>
                              <a:gd name="T1" fmla="*/ 180 256 1"/>
                              <a:gd name="G3" fmla="+- 11753877 T0 T1"/>
                              <a:gd name="T2" fmla="*/ 0 256 1"/>
                              <a:gd name="T3" fmla="*/ 90 256 1"/>
                              <a:gd name="G4" fmla="+- 11753877 T2 T3"/>
                              <a:gd name="G5" fmla="*/ G4 2 1"/>
                              <a:gd name="T4" fmla="*/ 90 256 1"/>
                              <a:gd name="T5" fmla="*/ 0 256 1"/>
                              <a:gd name="G6" fmla="+- 11753877 T4 T5"/>
                              <a:gd name="G7" fmla="*/ G6 2 1"/>
                              <a:gd name="G8" fmla="abs 11753877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3261"/>
                              <a:gd name="G18" fmla="*/ 3261 1 2"/>
                              <a:gd name="G19" fmla="+- G18 5400 0"/>
                              <a:gd name="G20" fmla="cos G19 11753877"/>
                              <a:gd name="G21" fmla="sin G19 11753877"/>
                              <a:gd name="G22" fmla="+- G20 10800 0"/>
                              <a:gd name="G23" fmla="+- G21 10800 0"/>
                              <a:gd name="G24" fmla="+- 10800 0 G20"/>
                              <a:gd name="G25" fmla="+- 3261 10800 0"/>
                              <a:gd name="G26" fmla="?: G9 G17 G25"/>
                              <a:gd name="G27" fmla="?: G9 0 21600"/>
                              <a:gd name="G28" fmla="cos 10800 11753877"/>
                              <a:gd name="G29" fmla="sin 10800 11753877"/>
                              <a:gd name="G30" fmla="sin 3261 11753877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53877 G34 0"/>
                              <a:gd name="G36" fmla="?: G6 G35 G31"/>
                              <a:gd name="G37" fmla="+- 21600 0 G36"/>
                              <a:gd name="G38" fmla="?: G4 0 G33"/>
                              <a:gd name="G39" fmla="?: 11753877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3769 w 21600"/>
                              <a:gd name="T15" fmla="*/ 10879 h 21600"/>
                              <a:gd name="T16" fmla="*/ 10800 w 21600"/>
                              <a:gd name="T17" fmla="*/ 7539 h 21600"/>
                              <a:gd name="T18" fmla="*/ 17831 w 21600"/>
                              <a:gd name="T19" fmla="*/ 10879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7539" y="10836"/>
                                </a:moveTo>
                                <a:cubicBezTo>
                                  <a:pt x="7539" y="10824"/>
                                  <a:pt x="7539" y="10812"/>
                                  <a:pt x="7539" y="10800"/>
                                </a:cubicBezTo>
                                <a:cubicBezTo>
                                  <a:pt x="7539" y="8998"/>
                                  <a:pt x="8998" y="7539"/>
                                  <a:pt x="10800" y="7539"/>
                                </a:cubicBezTo>
                                <a:cubicBezTo>
                                  <a:pt x="12601" y="7539"/>
                                  <a:pt x="14061" y="8998"/>
                                  <a:pt x="14061" y="10800"/>
                                </a:cubicBezTo>
                                <a:cubicBezTo>
                                  <a:pt x="14061" y="10812"/>
                                  <a:pt x="14060" y="10824"/>
                                  <a:pt x="14060" y="10836"/>
                                </a:cubicBezTo>
                                <a:lnTo>
                                  <a:pt x="21599" y="10922"/>
                                </a:lnTo>
                                <a:cubicBezTo>
                                  <a:pt x="21599" y="10881"/>
                                  <a:pt x="21600" y="10840"/>
                                  <a:pt x="21600" y="10800"/>
                                </a:cubicBez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-1" y="10840"/>
                                  <a:pt x="0" y="10881"/>
                                  <a:pt x="0" y="109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7"/>
                        <wps:cNvCnPr/>
                        <wps:spPr bwMode="auto">
                          <a:xfrm flipV="1">
                            <a:off x="8049" y="7668"/>
                            <a:ext cx="2265" cy="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8"/>
                        <wps:cNvCnPr/>
                        <wps:spPr bwMode="auto">
                          <a:xfrm flipV="1">
                            <a:off x="8059" y="7379"/>
                            <a:ext cx="243" cy="2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9"/>
                        <wps:cNvCnPr/>
                        <wps:spPr bwMode="auto">
                          <a:xfrm>
                            <a:off x="8059" y="6767"/>
                            <a:ext cx="0" cy="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514" y="7794"/>
                            <a:ext cx="540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F3A" w:rsidRPr="00D5145F" w:rsidRDefault="008E7F3A" w:rsidP="00D5145F">
                              <w:r>
                                <w:t xml:space="preserve"> 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274" y="6690"/>
                            <a:ext cx="533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F3A" w:rsidRPr="004E341C" w:rsidRDefault="008E7F3A" w:rsidP="009A44D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8"/>
                        <wps:cNvCnPr/>
                        <wps:spPr bwMode="auto">
                          <a:xfrm flipV="1">
                            <a:off x="8079" y="7138"/>
                            <a:ext cx="1200" cy="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204" y="6828"/>
                            <a:ext cx="1815" cy="6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F3A" w:rsidRDefault="008E7F3A" w:rsidP="005A6F7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</w:t>
                              </w:r>
                              <w:r w:rsidRPr="005A6F7A">
                                <w:rPr>
                                  <w:sz w:val="20"/>
                                  <w:szCs w:val="20"/>
                                </w:rPr>
                                <w:t>Хлор -50т</w:t>
                              </w:r>
                            </w:p>
                            <w:p w:rsidR="008E7F3A" w:rsidRDefault="008E7F3A" w:rsidP="005A6F7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10.02.11.«ч» + 2</w:t>
                              </w:r>
                            </w:p>
                            <w:p w:rsidR="008E7F3A" w:rsidRPr="005A6F7A" w:rsidRDefault="008E7F3A" w:rsidP="005A6F7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5A6F7A">
                                <w:rPr>
                                  <w:position w:val="-10"/>
                                  <w:sz w:val="20"/>
                                  <w:szCs w:val="20"/>
                                </w:rPr>
                                <w:object w:dxaOrig="180" w:dyaOrig="3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9.45pt;height:17.15pt" o:ole="">
                                    <v:imagedata r:id="rId8" o:title=""/>
                                  </v:shape>
                                  <o:OLEObject Type="Embed" ProgID="Equation.3" ShapeID="_x0000_i1025" DrawAspect="Content" ObjectID="_1553584420" r:id="rId9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33" style="position:absolute;margin-left:253.5pt;margin-top:3.1pt;width:205.5pt;height:115.2pt;z-index:251658752" coordorigin="6204,6369" coordsize="4110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">
                <v:shape id="AutoShape 16" o:spid="_x0000_s1034" style="position:absolute;left:6907;top:6081;width:2304;height:2880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t6sMA&#10;AADaAAAADwAAAGRycy9kb3ducmV2LnhtbESPQYvCMBSE7wv+h/AEb2uqiNRqlEVcWA8K6rJ6fDTP&#10;tmzzUptY6783guBxmJlvmNmiNaVoqHaFZQWDfgSCOLW64EzB7+H7MwbhPLLG0jIpuJODxbzzMcNE&#10;2xvvqNn7TAQIuwQV5N5XiZQuzcmg69uKOHhnWxv0QdaZ1DXeAtyUchhFY2mw4LCQY0XLnNL//dUo&#10;aOLj4K/U48tpsl3Ho53ZXDcrrVSv235NQXhq/Tv8av9oBRN4Xgk3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ut6sMAAADaAAAADwAAAAAAAAAAAAAAAACYAgAAZHJzL2Rv&#10;d25yZXYueG1sUEsFBgAAAAAEAAQA9QAAAIgDAAAAAA==&#10;" path="m7539,10836v,-12,,-24,,-36c7539,8998,8998,7539,10800,7539v1801,,3261,1459,3261,3261c14061,10812,14060,10824,14060,10836r7539,86c21599,10881,21600,10840,21600,10800,21600,4835,16764,,10800,,4835,,,4835,,10800v-1,40,,81,,122l7539,10836xe">
                  <v:stroke joinstyle="miter"/>
                  <v:path o:connecttype="custom" o:connectlocs="1152,0;402,1451;1152,1005;1902,1451" o:connectangles="0,0,0,0" textboxrect="0,0,21600,7845"/>
                </v:shape>
                <v:line id="Line 17" o:spid="_x0000_s1035" style="position:absolute;flip:y;visibility:visible;mso-wrap-style:square" from="8049,7668" to="10314,7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line id="Line 18" o:spid="_x0000_s1036" style="position:absolute;flip:y;visibility:visible;mso-wrap-style:square" from="8059,7379" to="8302,7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 19" o:spid="_x0000_s1037" style="position:absolute;visibility:visible;mso-wrap-style:square" from="8059,6767" to="8059,7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shape id="Text Box 25" o:spid="_x0000_s1038" type="#_x0000_t202" style="position:absolute;left:8514;top:7794;width:540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9YQcEA&#10;AADbAAAADwAAAGRycy9kb3ducmV2LnhtbERPTWvCQBC9F/oflhG8lLppCk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vWEHBAAAA2wAAAA8AAAAAAAAAAAAAAAAAmAIAAGRycy9kb3du&#10;cmV2LnhtbFBLBQYAAAAABAAEAPUAAACGAwAAAAA=&#10;" strokecolor="white">
                  <v:textbox>
                    <w:txbxContent>
                      <w:p w:rsidR="008E7F3A" w:rsidRPr="00D5145F" w:rsidRDefault="008E7F3A" w:rsidP="00D5145F">
                        <w:r>
                          <w:t xml:space="preserve"> з</w:t>
                        </w:r>
                      </w:p>
                    </w:txbxContent>
                  </v:textbox>
                </v:shape>
                <v:shape id="Text Box 26" o:spid="_x0000_s1039" type="#_x0000_t202" style="position:absolute;left:8274;top:6690;width:533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ANcEA&#10;AADbAAAADwAAAGRycy9kb3ducmV2LnhtbERPTWvCQBC9F/oflhG8lLppK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wDXBAAAA2wAAAA8AAAAAAAAAAAAAAAAAmAIAAGRycy9kb3du&#10;cmV2LnhtbFBLBQYAAAAABAAEAPUAAACGAwAAAAA=&#10;" strokecolor="white">
                  <v:textbox>
                    <w:txbxContent>
                      <w:p w:rsidR="008E7F3A" w:rsidRPr="004E341C" w:rsidRDefault="008E7F3A" w:rsidP="009A44D8">
                        <w:pPr>
                          <w:rPr>
                            <w:lang w:val="en-US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line id="Line 28" o:spid="_x0000_s1040" style="position:absolute;flip:y;visibility:visible;mso-wrap-style:square" from="8079,7138" to="9279,7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shape id="Text Box 36" o:spid="_x0000_s1041" type="#_x0000_t202" style="position:absolute;left:6204;top:6828;width:1815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72cEA&#10;AADbAAAADwAAAGRycy9kb3ducmV2LnhtbERPS2vCQBC+C/6HZQq9iNk0B5GYVUSU9pq0F29DdvKg&#10;2dkku5rYX98tFLzNx/ec7DCbTtxpdK1lBW9RDIK4tLrlWsHX52W9BeE8ssbOMil4kIPDfrnIMNV2&#10;4pzuha9FCGGXooLG+z6V0pUNGXSR7YkDV9nRoA9wrKUecQrhppNJHG+kwZZDQ4M9nRoqv4ubUWCn&#10;88NYGuJkdf0x76fjkFfJoNTry3zcgfA0+6f43/2hw/wN/P0SD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Y+9nBAAAA2wAAAA8AAAAAAAAAAAAAAAAAmAIAAGRycy9kb3du&#10;cmV2LnhtbFBLBQYAAAAABAAEAPUAAACGAwAAAAA=&#10;" strokecolor="white">
                  <v:textbox>
                    <w:txbxContent>
                      <w:p w:rsidR="008E7F3A" w:rsidRDefault="008E7F3A" w:rsidP="005A6F7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 </w:t>
                        </w:r>
                        <w:r w:rsidRPr="005A6F7A">
                          <w:rPr>
                            <w:sz w:val="20"/>
                            <w:szCs w:val="20"/>
                          </w:rPr>
                          <w:t>Хлор -50т</w:t>
                        </w:r>
                      </w:p>
                      <w:p w:rsidR="008E7F3A" w:rsidRDefault="008E7F3A" w:rsidP="005A6F7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10.02.11.«ч» + 2</w:t>
                        </w:r>
                      </w:p>
                      <w:p w:rsidR="008E7F3A" w:rsidRPr="005A6F7A" w:rsidRDefault="008E7F3A" w:rsidP="005A6F7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  <w:r w:rsidRPr="005A6F7A">
                          <w:rPr>
                            <w:position w:val="-10"/>
                            <w:sz w:val="20"/>
                            <w:szCs w:val="20"/>
                          </w:rPr>
                          <w:object w:dxaOrig="180" w:dyaOrig="340">
                            <v:shape id="_x0000_i1025" type="#_x0000_t75" style="width:9.45pt;height:17.15pt" o:ole="">
                              <v:imagedata r:id="rId8" o:title=""/>
                            </v:shape>
                            <o:OLEObject Type="Embed" ProgID="Equation.3" ShapeID="_x0000_i1025" DrawAspect="Content" ObjectID="_1553584420" r:id="rId10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A44D8" w:rsidRPr="00E42A15">
        <w:rPr>
          <w:szCs w:val="28"/>
        </w:rPr>
        <w:t xml:space="preserve">      Б.  При  скорости  ветра  по  прогнозу</w:t>
      </w:r>
    </w:p>
    <w:p w:rsidR="009A44D8" w:rsidRPr="00E42A15" w:rsidRDefault="009A44D8" w:rsidP="009A44D8">
      <w:pPr>
        <w:rPr>
          <w:szCs w:val="28"/>
        </w:rPr>
      </w:pPr>
      <w:r w:rsidRPr="00E42A15">
        <w:rPr>
          <w:szCs w:val="28"/>
        </w:rPr>
        <w:t xml:space="preserve">от  0,6 до 1,0 м/с  зона  поражения  имеет </w:t>
      </w:r>
    </w:p>
    <w:p w:rsidR="009A44D8" w:rsidRPr="00E42A15" w:rsidRDefault="009A44D8" w:rsidP="009A44D8">
      <w:pPr>
        <w:rPr>
          <w:szCs w:val="28"/>
        </w:rPr>
      </w:pPr>
      <w:r w:rsidRPr="00E42A15">
        <w:rPr>
          <w:szCs w:val="28"/>
        </w:rPr>
        <w:t>вид  полуокружности.  Точка  О  соответ-</w:t>
      </w:r>
    </w:p>
    <w:p w:rsidR="009A44D8" w:rsidRPr="00E42A15" w:rsidRDefault="009A44D8" w:rsidP="009A44D8">
      <w:pPr>
        <w:rPr>
          <w:szCs w:val="28"/>
        </w:rPr>
      </w:pPr>
      <w:r w:rsidRPr="00E42A15">
        <w:rPr>
          <w:szCs w:val="28"/>
        </w:rPr>
        <w:t xml:space="preserve">ствует  источнику   заражения.   </w:t>
      </w:r>
      <w:r w:rsidRPr="00E42A15">
        <w:rPr>
          <w:szCs w:val="28"/>
        </w:rPr>
        <w:sym w:font="Symbol" w:char="006A"/>
      </w:r>
      <w:r w:rsidRPr="00E42A15">
        <w:rPr>
          <w:szCs w:val="28"/>
        </w:rPr>
        <w:t xml:space="preserve"> = 180 </w:t>
      </w:r>
      <w:r w:rsidRPr="00E42A15">
        <w:rPr>
          <w:szCs w:val="28"/>
          <w:vertAlign w:val="superscript"/>
        </w:rPr>
        <w:t>0</w:t>
      </w:r>
      <w:r w:rsidRPr="00E42A15">
        <w:rPr>
          <w:szCs w:val="28"/>
        </w:rPr>
        <w:t xml:space="preserve">. </w:t>
      </w:r>
    </w:p>
    <w:p w:rsidR="009A44D8" w:rsidRPr="00E42A15" w:rsidRDefault="009A44D8" w:rsidP="009A44D8">
      <w:pPr>
        <w:rPr>
          <w:szCs w:val="28"/>
        </w:rPr>
      </w:pPr>
      <w:r w:rsidRPr="00E42A15">
        <w:rPr>
          <w:szCs w:val="28"/>
        </w:rPr>
        <w:t>Радиус полуокружности равен З.                                                      О</w:t>
      </w:r>
    </w:p>
    <w:p w:rsidR="009A44D8" w:rsidRPr="00E42A15" w:rsidRDefault="009A44D8" w:rsidP="009A44D8">
      <w:pPr>
        <w:rPr>
          <w:szCs w:val="28"/>
        </w:rPr>
      </w:pPr>
      <w:r w:rsidRPr="00E42A15">
        <w:rPr>
          <w:szCs w:val="28"/>
        </w:rPr>
        <w:t xml:space="preserve">Биссектриса  полуокружности  совпадает </w:t>
      </w:r>
    </w:p>
    <w:p w:rsidR="009A44D8" w:rsidRPr="00E42A15" w:rsidRDefault="009A44D8" w:rsidP="009A44D8">
      <w:pPr>
        <w:rPr>
          <w:szCs w:val="28"/>
        </w:rPr>
      </w:pPr>
      <w:r w:rsidRPr="00E42A15">
        <w:rPr>
          <w:szCs w:val="28"/>
        </w:rPr>
        <w:t>с осью следа облака  и ориентирована  по</w:t>
      </w:r>
    </w:p>
    <w:p w:rsidR="009A44D8" w:rsidRPr="00E42A15" w:rsidRDefault="009A44D8" w:rsidP="009A44D8">
      <w:pPr>
        <w:rPr>
          <w:szCs w:val="28"/>
        </w:rPr>
      </w:pPr>
      <w:r w:rsidRPr="00E42A15">
        <w:rPr>
          <w:szCs w:val="28"/>
        </w:rPr>
        <w:t>направлению ветра.</w:t>
      </w:r>
    </w:p>
    <w:p w:rsidR="009A44D8" w:rsidRPr="00E42A15" w:rsidRDefault="009A44D8" w:rsidP="009A44D8">
      <w:pPr>
        <w:rPr>
          <w:szCs w:val="28"/>
        </w:rPr>
      </w:pPr>
    </w:p>
    <w:p w:rsidR="009A44D8" w:rsidRPr="00E42A15" w:rsidRDefault="00112086" w:rsidP="009A44D8">
      <w:pPr>
        <w:rPr>
          <w:szCs w:val="28"/>
        </w:rPr>
      </w:pP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61595</wp:posOffset>
                </wp:positionV>
                <wp:extent cx="2693670" cy="1615440"/>
                <wp:effectExtent l="0" t="0" r="19050" b="0"/>
                <wp:wrapNone/>
                <wp:docPr id="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670" cy="1615440"/>
                          <a:chOff x="6012" y="9322"/>
                          <a:chExt cx="4242" cy="2544"/>
                        </a:xfrm>
                      </wpg:grpSpPr>
                      <wps:wsp>
                        <wps:cNvPr id="2" name="AutoShape 20"/>
                        <wps:cNvSpPr>
                          <a:spLocks noChangeArrowheads="1"/>
                        </wps:cNvSpPr>
                        <wps:spPr bwMode="auto">
                          <a:xfrm rot="5328576">
                            <a:off x="6516" y="8818"/>
                            <a:ext cx="2544" cy="3552"/>
                          </a:xfrm>
                          <a:custGeom>
                            <a:avLst/>
                            <a:gdLst>
                              <a:gd name="G0" fmla="+- 2672 0 0"/>
                              <a:gd name="G1" fmla="+- -9233471 0 0"/>
                              <a:gd name="G2" fmla="+- 0 0 -9233471"/>
                              <a:gd name="T0" fmla="*/ 0 256 1"/>
                              <a:gd name="T1" fmla="*/ 180 256 1"/>
                              <a:gd name="G3" fmla="+- -9233471 T0 T1"/>
                              <a:gd name="T2" fmla="*/ 0 256 1"/>
                              <a:gd name="T3" fmla="*/ 90 256 1"/>
                              <a:gd name="G4" fmla="+- -9233471 T2 T3"/>
                              <a:gd name="G5" fmla="*/ G4 2 1"/>
                              <a:gd name="T4" fmla="*/ 90 256 1"/>
                              <a:gd name="T5" fmla="*/ 0 256 1"/>
                              <a:gd name="G6" fmla="+- -9233471 T4 T5"/>
                              <a:gd name="G7" fmla="*/ G6 2 1"/>
                              <a:gd name="G8" fmla="abs -9233471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2672"/>
                              <a:gd name="G18" fmla="*/ 2672 1 2"/>
                              <a:gd name="G19" fmla="+- G18 5400 0"/>
                              <a:gd name="G20" fmla="cos G19 -9233471"/>
                              <a:gd name="G21" fmla="sin G19 -9233471"/>
                              <a:gd name="G22" fmla="+- G20 10800 0"/>
                              <a:gd name="G23" fmla="+- G21 10800 0"/>
                              <a:gd name="G24" fmla="+- 10800 0 G20"/>
                              <a:gd name="G25" fmla="+- 2672 10800 0"/>
                              <a:gd name="G26" fmla="?: G9 G17 G25"/>
                              <a:gd name="G27" fmla="?: G9 0 21600"/>
                              <a:gd name="G28" fmla="cos 10800 -9233471"/>
                              <a:gd name="G29" fmla="sin 10800 -9233471"/>
                              <a:gd name="G30" fmla="sin 2672 -9233471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-9233471 G34 0"/>
                              <a:gd name="G36" fmla="?: G6 G35 G31"/>
                              <a:gd name="G37" fmla="+- 21600 0 G36"/>
                              <a:gd name="G38" fmla="?: G4 0 G33"/>
                              <a:gd name="G39" fmla="?: -9233471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5573 w 21600"/>
                              <a:gd name="T15" fmla="*/ 6551 h 21600"/>
                              <a:gd name="T16" fmla="*/ 10800 w 21600"/>
                              <a:gd name="T17" fmla="*/ 8128 h 21600"/>
                              <a:gd name="T18" fmla="*/ 16027 w 21600"/>
                              <a:gd name="T19" fmla="*/ 6551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8726" y="9114"/>
                                </a:moveTo>
                                <a:cubicBezTo>
                                  <a:pt x="9234" y="8490"/>
                                  <a:pt x="9995" y="8127"/>
                                  <a:pt x="10800" y="8128"/>
                                </a:cubicBezTo>
                                <a:cubicBezTo>
                                  <a:pt x="11604" y="8128"/>
                                  <a:pt x="12365" y="8490"/>
                                  <a:pt x="12873" y="9114"/>
                                </a:cubicBezTo>
                                <a:lnTo>
                                  <a:pt x="19180" y="3987"/>
                                </a:lnTo>
                                <a:cubicBezTo>
                                  <a:pt x="17129" y="1464"/>
                                  <a:pt x="14051" y="-1"/>
                                  <a:pt x="10799" y="0"/>
                                </a:cubicBezTo>
                                <a:cubicBezTo>
                                  <a:pt x="7548" y="0"/>
                                  <a:pt x="4470" y="1464"/>
                                  <a:pt x="2419" y="3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21"/>
                        <wps:cNvCnPr/>
                        <wps:spPr bwMode="auto">
                          <a:xfrm>
                            <a:off x="7854" y="10709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2"/>
                        <wps:cNvCnPr/>
                        <wps:spPr bwMode="auto">
                          <a:xfrm>
                            <a:off x="7794" y="10634"/>
                            <a:ext cx="31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/>
                        <wps:spPr bwMode="auto">
                          <a:xfrm rot="21471646" flipV="1">
                            <a:off x="7792" y="9593"/>
                            <a:ext cx="1142" cy="9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679" y="10764"/>
                            <a:ext cx="540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F3A" w:rsidRPr="00D5145F" w:rsidRDefault="008E7F3A" w:rsidP="00D5145F">
                              <w:r>
                                <w:t xml:space="preserve"> 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346" y="9942"/>
                            <a:ext cx="533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F3A" w:rsidRPr="004E341C" w:rsidRDefault="008E7F3A" w:rsidP="005A6F7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42" style="position:absolute;margin-left:243.9pt;margin-top:4.85pt;width:212.1pt;height:127.2pt;z-index:251657728" coordorigin="6012,9322" coordsize="4242,2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">
                <v:shape id="AutoShape 20" o:spid="_x0000_s1043" style="position:absolute;left:6516;top:8818;width:2544;height:3552;rotation:5820226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SRMIA&#10;AADaAAAADwAAAGRycy9kb3ducmV2LnhtbESPQWvCQBSE74L/YXlCb2bXHEpJs4oIaloQ2ljvz+wz&#10;CWbfhuxW03/vFgo9DjPzDZOvRtuJGw2+daxhkSgQxJUzLdcavo7b+QsIH5ANdo5Jww95WC2nkxwz&#10;4+78Sbcy1CJC2GeooQmhz6T0VUMWfeJ64uhd3GAxRDnU0gx4j3DbyVSpZ2mx5bjQYE+bhqpr+W01&#10;nFSp1vvt7vrx1iq+2OP7uTig1k+zcf0KItAY/sN/7cJoSOH3Sr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1JEwgAAANoAAAAPAAAAAAAAAAAAAAAAAJgCAABkcnMvZG93&#10;bnJldi54bWxQSwUGAAAAAAQABAD1AAAAhwMAAAAA&#10;" path="m8726,9114v508,-624,1269,-987,2074,-986c11604,8128,12365,8490,12873,9114l19180,3987c17129,1464,14051,-1,10799,,7548,,4470,1464,2419,3987l8726,9114xe">
                  <v:stroke joinstyle="miter"/>
                  <v:path o:connecttype="custom" o:connectlocs="1272,0;656,1077;1272,1337;1888,1077" o:connectangles="0,0,0,0" textboxrect="1104,0,20496,9626"/>
                </v:shape>
                <v:line id="Line 21" o:spid="_x0000_s1044" style="position:absolute;visibility:visible;mso-wrap-style:square" from="7854,10709" to="10254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22" o:spid="_x0000_s1045" style="position:absolute;visibility:visible;mso-wrap-style:square" from="7794,10634" to="8109,10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23" o:spid="_x0000_s1046" style="position:absolute;rotation:140197fd;flip:y;visibility:visible;mso-wrap-style:square" from="7792,9593" to="8934,10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9I5cMAAADaAAAADwAAAGRycy9kb3ducmV2LnhtbESPzWrDMBCE74W+g9hCbo3shJbEiRxC&#10;iSHQSx3nkttibWxTa2Us+SdvXxUKPQ4z8w2zP8ymFSP1rrGsIF5GIIhLqxuuFFyL7HUDwnlkja1l&#10;UvAgB4f0+WmPibYT5zRefCUChF2CCmrvu0RKV9Zk0C1tRxy8u+0N+iD7SuoepwA3rVxF0bs02HBY&#10;qLGjj5rK78tgFHA8yPXxdJPZZ7H9Ksyct9OQK7V4mY87EJ5m/x/+a5+1gjf4vRJugE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/SOXDAAAA2gAAAA8AAAAAAAAAAAAA&#10;AAAAoQIAAGRycy9kb3ducmV2LnhtbFBLBQYAAAAABAAEAPkAAACRAwAAAAA=&#10;">
                  <v:stroke endarrow="block"/>
                </v:line>
                <v:shape id="Text Box 34" o:spid="_x0000_s1047" type="#_x0000_t202" style="position:absolute;left:8679;top:10764;width:540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DgsIA&#10;AADaAAAADwAAAGRycy9kb3ducmV2LnhtbESPT2vCQBTE74LfYXmFXsRsmoNIzCoiSntN2ou3R/bl&#10;D82+TbKrif303ULB4zAzv2Gyw2w6cafRtZYVvEUxCOLS6pZrBV+fl/UWhPPIGjvLpOBBDg775SLD&#10;VNuJc7oXvhYBwi5FBY33fSqlKxsy6CLbEwevsqNBH+RYSz3iFOCmk0kcb6TBlsNCgz2dGiq/i5tR&#10;YKfzw1ga4mR1/THvp+OQV8mg1OvLfNyB8DT7Z/i//aEVbODvSrg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kOCwgAAANoAAAAPAAAAAAAAAAAAAAAAAJgCAABkcnMvZG93&#10;bnJldi54bWxQSwUGAAAAAAQABAD1AAAAhwMAAAAA&#10;" strokecolor="white">
                  <v:textbox>
                    <w:txbxContent>
                      <w:p w:rsidR="008E7F3A" w:rsidRPr="00D5145F" w:rsidRDefault="008E7F3A" w:rsidP="00D5145F">
                        <w:r>
                          <w:t xml:space="preserve"> з</w:t>
                        </w:r>
                      </w:p>
                    </w:txbxContent>
                  </v:textbox>
                </v:shape>
                <v:shape id="Text Box 35" o:spid="_x0000_s1048" type="#_x0000_t202" style="position:absolute;left:8346;top:9942;width:533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3gQcIA&#10;AADaAAAADwAAAGRycy9kb3ducmV2LnhtbESPQWvCQBSE70L/w/IKvenGgo2NboIIAS+1GIVeH9ln&#10;Esy+DdltEv+9Wyh4HGbmG2abTaYVA/WusaxguYhAEJdWN1wpuJzz+RqE88gaW8uk4E4OsvRltsVE&#10;25FPNBS+EgHCLkEFtfddIqUrazLoFrYjDt7V9gZ9kH0ldY9jgJtWvkfRhzTYcFiosaN9TeWt+DUK&#10;VvYrHqcy+r7Fl/zn2F0/72v0Sr29TrsNCE+Tf4b/2wetIIa/K+EGy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eBBwgAAANoAAAAPAAAAAAAAAAAAAAAAAJgCAABkcnMvZG93&#10;bnJldi54bWxQSwUGAAAAAAQABAD1AAAAhwMAAAAA&#10;" filled="f" stroked="f" strokecolor="white">
                  <v:textbox>
                    <w:txbxContent>
                      <w:p w:rsidR="008E7F3A" w:rsidRPr="004E341C" w:rsidRDefault="008E7F3A" w:rsidP="005A6F7A">
                        <w:pPr>
                          <w:rPr>
                            <w:lang w:val="en-US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A44D8" w:rsidRPr="00E42A15">
        <w:rPr>
          <w:szCs w:val="28"/>
        </w:rPr>
        <w:t xml:space="preserve">      В. При  скорости  ветра  по  прогнозам</w:t>
      </w:r>
    </w:p>
    <w:p w:rsidR="009A44D8" w:rsidRPr="00E42A15" w:rsidRDefault="009A44D8" w:rsidP="009A44D8">
      <w:pPr>
        <w:rPr>
          <w:szCs w:val="28"/>
        </w:rPr>
      </w:pPr>
      <w:r w:rsidRPr="00E42A15">
        <w:rPr>
          <w:szCs w:val="28"/>
        </w:rPr>
        <w:t>больше 1  м/с  зона  заражения   имеет вид</w:t>
      </w:r>
    </w:p>
    <w:p w:rsidR="009A44D8" w:rsidRPr="00E42A15" w:rsidRDefault="009A44D8" w:rsidP="009A44D8">
      <w:pPr>
        <w:rPr>
          <w:szCs w:val="28"/>
        </w:rPr>
      </w:pPr>
      <w:r w:rsidRPr="00E42A15">
        <w:rPr>
          <w:szCs w:val="28"/>
        </w:rPr>
        <w:t>сектора.  Точка  О   соответствует источни-</w:t>
      </w:r>
    </w:p>
    <w:p w:rsidR="009A44D8" w:rsidRPr="00E42A15" w:rsidRDefault="009A44D8" w:rsidP="009A44D8">
      <w:pPr>
        <w:rPr>
          <w:szCs w:val="28"/>
        </w:rPr>
      </w:pPr>
      <w:r w:rsidRPr="00E42A15">
        <w:rPr>
          <w:szCs w:val="28"/>
        </w:rPr>
        <w:t xml:space="preserve">ку   заражения . </w:t>
      </w:r>
      <w:r w:rsidRPr="00E42A15">
        <w:rPr>
          <w:szCs w:val="28"/>
        </w:rPr>
        <w:sym w:font="Symbol" w:char="006A"/>
      </w:r>
      <w:r w:rsidRPr="00E42A15">
        <w:rPr>
          <w:szCs w:val="28"/>
        </w:rPr>
        <w:t xml:space="preserve"> = 90  </w:t>
      </w:r>
      <w:r w:rsidRPr="00E42A15">
        <w:rPr>
          <w:szCs w:val="28"/>
          <w:vertAlign w:val="superscript"/>
        </w:rPr>
        <w:t>0</w:t>
      </w:r>
      <w:r w:rsidRPr="00E42A15">
        <w:rPr>
          <w:szCs w:val="28"/>
        </w:rPr>
        <w:t xml:space="preserve"> при </w:t>
      </w:r>
      <w:r w:rsidRPr="00E42A15">
        <w:rPr>
          <w:szCs w:val="28"/>
          <w:lang w:val="en-US"/>
        </w:rPr>
        <w:t>V</w:t>
      </w:r>
      <w:r w:rsidRPr="00E42A15">
        <w:rPr>
          <w:szCs w:val="28"/>
        </w:rPr>
        <w:t xml:space="preserve"> = 1,1 - 2 м/с</w:t>
      </w:r>
    </w:p>
    <w:p w:rsidR="009A44D8" w:rsidRPr="00E42A15" w:rsidRDefault="009A44D8" w:rsidP="009A44D8">
      <w:pPr>
        <w:rPr>
          <w:szCs w:val="28"/>
        </w:rPr>
      </w:pPr>
      <w:r w:rsidRPr="00E42A15">
        <w:rPr>
          <w:szCs w:val="28"/>
        </w:rPr>
        <w:t xml:space="preserve">и   </w:t>
      </w:r>
      <w:r w:rsidRPr="00E42A15">
        <w:rPr>
          <w:szCs w:val="28"/>
        </w:rPr>
        <w:sym w:font="Symbol" w:char="006A"/>
      </w:r>
      <w:r w:rsidRPr="00E42A15">
        <w:rPr>
          <w:szCs w:val="28"/>
        </w:rPr>
        <w:t xml:space="preserve"> = 45 </w:t>
      </w:r>
      <w:r w:rsidRPr="00E42A15">
        <w:rPr>
          <w:szCs w:val="28"/>
          <w:vertAlign w:val="superscript"/>
        </w:rPr>
        <w:t xml:space="preserve">0 </w:t>
      </w:r>
      <w:r w:rsidRPr="00E42A15">
        <w:rPr>
          <w:szCs w:val="28"/>
        </w:rPr>
        <w:t xml:space="preserve"> при  </w:t>
      </w:r>
      <w:r w:rsidRPr="00E42A15">
        <w:rPr>
          <w:szCs w:val="28"/>
          <w:lang w:val="en-US"/>
        </w:rPr>
        <w:t>V</w:t>
      </w:r>
      <w:r w:rsidRPr="00E42A15">
        <w:rPr>
          <w:szCs w:val="28"/>
        </w:rPr>
        <w:t xml:space="preserve"> &gt; 2 м/с. Радиус сектора                                    О</w:t>
      </w:r>
    </w:p>
    <w:p w:rsidR="009A44D8" w:rsidRPr="00E42A15" w:rsidRDefault="009A44D8" w:rsidP="009A44D8">
      <w:pPr>
        <w:rPr>
          <w:szCs w:val="28"/>
        </w:rPr>
      </w:pPr>
      <w:r w:rsidRPr="00E42A15">
        <w:rPr>
          <w:szCs w:val="28"/>
        </w:rPr>
        <w:t xml:space="preserve"> равен  З.   Биссектр</w:t>
      </w:r>
      <w:r w:rsidRPr="00E42A15">
        <w:rPr>
          <w:szCs w:val="28"/>
        </w:rPr>
        <w:t>и</w:t>
      </w:r>
      <w:r w:rsidRPr="00E42A15">
        <w:rPr>
          <w:szCs w:val="28"/>
        </w:rPr>
        <w:t xml:space="preserve">са  полуокружности </w:t>
      </w:r>
    </w:p>
    <w:p w:rsidR="009A44D8" w:rsidRPr="00E42A15" w:rsidRDefault="009A44D8" w:rsidP="009A44D8">
      <w:pPr>
        <w:rPr>
          <w:szCs w:val="28"/>
        </w:rPr>
      </w:pPr>
      <w:r w:rsidRPr="00E42A15">
        <w:rPr>
          <w:szCs w:val="28"/>
        </w:rPr>
        <w:t>совпадает с осью следа  облака  и ориенти-</w:t>
      </w:r>
    </w:p>
    <w:p w:rsidR="005A6F7A" w:rsidRPr="00E42A15" w:rsidRDefault="009A44D8" w:rsidP="005A6F7A">
      <w:pPr>
        <w:rPr>
          <w:szCs w:val="28"/>
        </w:rPr>
      </w:pPr>
      <w:r w:rsidRPr="00E42A15">
        <w:rPr>
          <w:szCs w:val="28"/>
        </w:rPr>
        <w:t>рована   по направлению ветра.</w:t>
      </w:r>
    </w:p>
    <w:p w:rsidR="009A44D8" w:rsidRPr="00E42A15" w:rsidRDefault="009A44D8" w:rsidP="005A6F7A">
      <w:pPr>
        <w:ind w:firstLine="426"/>
        <w:jc w:val="both"/>
        <w:rPr>
          <w:szCs w:val="28"/>
        </w:rPr>
      </w:pPr>
      <w:r w:rsidRPr="00E42A15">
        <w:rPr>
          <w:szCs w:val="28"/>
        </w:rPr>
        <w:t xml:space="preserve">Площадь разлива (пролива) жидкого АХОВ (источника заражения) обозначают только на крупномасштабных схемах или картах. В остальных случаях источник заражения принимают за точку, из которой происходит распространение паров ядовитого облака. С внутренней стороны границу зоны заражения оттеняют желтым цветом. Рядом с источником заражения черным цветом записывают следующие данные: в числителе – наименование и количество выброшенного в окружающую среду АХОВ; в знаменателе – дата и время выброса ядовитого вещества. </w:t>
      </w:r>
    </w:p>
    <w:p w:rsidR="005A6F7A" w:rsidRDefault="00223954" w:rsidP="0076565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br w:type="page"/>
      </w:r>
      <w:bookmarkStart w:id="0" w:name="_GoBack"/>
      <w:bookmarkEnd w:id="0"/>
    </w:p>
    <w:sectPr w:rsidR="005A6F7A" w:rsidSect="00CD6EA8">
      <w:head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035" w:rsidRDefault="007B6035">
      <w:r>
        <w:separator/>
      </w:r>
    </w:p>
  </w:endnote>
  <w:endnote w:type="continuationSeparator" w:id="0">
    <w:p w:rsidR="007B6035" w:rsidRDefault="007B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035" w:rsidRDefault="007B6035">
      <w:r>
        <w:separator/>
      </w:r>
    </w:p>
  </w:footnote>
  <w:footnote w:type="continuationSeparator" w:id="0">
    <w:p w:rsidR="007B6035" w:rsidRDefault="007B6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3DD" w:rsidRDefault="004823D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2086">
      <w:rPr>
        <w:noProof/>
      </w:rPr>
      <w:t>2</w:t>
    </w:r>
    <w:r>
      <w:fldChar w:fldCharType="end"/>
    </w:r>
  </w:p>
  <w:p w:rsidR="004823DD" w:rsidRDefault="004823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88B"/>
    <w:multiLevelType w:val="hybridMultilevel"/>
    <w:tmpl w:val="159A20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BB3E4F"/>
    <w:multiLevelType w:val="hybridMultilevel"/>
    <w:tmpl w:val="72CA4B10"/>
    <w:lvl w:ilvl="0" w:tplc="984ACC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EC97569"/>
    <w:multiLevelType w:val="hybridMultilevel"/>
    <w:tmpl w:val="0C9C06EC"/>
    <w:lvl w:ilvl="0" w:tplc="0CB028A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AD23F78">
      <w:numFmt w:val="none"/>
      <w:lvlText w:val=""/>
      <w:lvlJc w:val="left"/>
      <w:pPr>
        <w:tabs>
          <w:tab w:val="num" w:pos="360"/>
        </w:tabs>
      </w:pPr>
    </w:lvl>
    <w:lvl w:ilvl="2" w:tplc="497A1F5E">
      <w:numFmt w:val="none"/>
      <w:lvlText w:val=""/>
      <w:lvlJc w:val="left"/>
      <w:pPr>
        <w:tabs>
          <w:tab w:val="num" w:pos="360"/>
        </w:tabs>
      </w:pPr>
    </w:lvl>
    <w:lvl w:ilvl="3" w:tplc="D50A8C4E">
      <w:numFmt w:val="none"/>
      <w:lvlText w:val=""/>
      <w:lvlJc w:val="left"/>
      <w:pPr>
        <w:tabs>
          <w:tab w:val="num" w:pos="360"/>
        </w:tabs>
      </w:pPr>
    </w:lvl>
    <w:lvl w:ilvl="4" w:tplc="1ACE99D8">
      <w:numFmt w:val="none"/>
      <w:lvlText w:val=""/>
      <w:lvlJc w:val="left"/>
      <w:pPr>
        <w:tabs>
          <w:tab w:val="num" w:pos="360"/>
        </w:tabs>
      </w:pPr>
    </w:lvl>
    <w:lvl w:ilvl="5" w:tplc="5F9C8260">
      <w:numFmt w:val="none"/>
      <w:lvlText w:val=""/>
      <w:lvlJc w:val="left"/>
      <w:pPr>
        <w:tabs>
          <w:tab w:val="num" w:pos="360"/>
        </w:tabs>
      </w:pPr>
    </w:lvl>
    <w:lvl w:ilvl="6" w:tplc="FD2C4BB4">
      <w:numFmt w:val="none"/>
      <w:lvlText w:val=""/>
      <w:lvlJc w:val="left"/>
      <w:pPr>
        <w:tabs>
          <w:tab w:val="num" w:pos="360"/>
        </w:tabs>
      </w:pPr>
    </w:lvl>
    <w:lvl w:ilvl="7" w:tplc="B4FC9A7E">
      <w:numFmt w:val="none"/>
      <w:lvlText w:val=""/>
      <w:lvlJc w:val="left"/>
      <w:pPr>
        <w:tabs>
          <w:tab w:val="num" w:pos="360"/>
        </w:tabs>
      </w:pPr>
    </w:lvl>
    <w:lvl w:ilvl="8" w:tplc="5D5E533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E1B5104"/>
    <w:multiLevelType w:val="multilevel"/>
    <w:tmpl w:val="085E6F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pStyle w:val="a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23B1CD5"/>
    <w:multiLevelType w:val="hybridMultilevel"/>
    <w:tmpl w:val="911EB63E"/>
    <w:lvl w:ilvl="0" w:tplc="296ECB0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CD1590"/>
    <w:multiLevelType w:val="hybridMultilevel"/>
    <w:tmpl w:val="17381CDE"/>
    <w:lvl w:ilvl="0" w:tplc="ADF041A0">
      <w:start w:val="4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60684809"/>
    <w:multiLevelType w:val="hybridMultilevel"/>
    <w:tmpl w:val="E4123656"/>
    <w:lvl w:ilvl="0" w:tplc="CBE81526">
      <w:start w:val="1"/>
      <w:numFmt w:val="bullet"/>
      <w:lvlText w:val="–"/>
      <w:lvlJc w:val="left"/>
      <w:pPr>
        <w:tabs>
          <w:tab w:val="num" w:pos="1069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3F503E4"/>
    <w:multiLevelType w:val="hybridMultilevel"/>
    <w:tmpl w:val="B8E4A5B0"/>
    <w:lvl w:ilvl="0" w:tplc="30349458">
      <w:start w:val="6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4203809"/>
    <w:multiLevelType w:val="hybridMultilevel"/>
    <w:tmpl w:val="F28431A0"/>
    <w:lvl w:ilvl="0" w:tplc="296ECB0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4E66268"/>
    <w:multiLevelType w:val="hybridMultilevel"/>
    <w:tmpl w:val="119A896C"/>
    <w:lvl w:ilvl="0" w:tplc="296ECB0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C674C5B"/>
    <w:multiLevelType w:val="hybridMultilevel"/>
    <w:tmpl w:val="14BCB6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836BB5"/>
    <w:multiLevelType w:val="hybridMultilevel"/>
    <w:tmpl w:val="85769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6A"/>
    <w:rsid w:val="00013FC0"/>
    <w:rsid w:val="00024AC4"/>
    <w:rsid w:val="0003103F"/>
    <w:rsid w:val="000364B9"/>
    <w:rsid w:val="00046195"/>
    <w:rsid w:val="00050997"/>
    <w:rsid w:val="00061703"/>
    <w:rsid w:val="00071006"/>
    <w:rsid w:val="0007102D"/>
    <w:rsid w:val="00073FF2"/>
    <w:rsid w:val="000E067A"/>
    <w:rsid w:val="000E5166"/>
    <w:rsid w:val="00103C25"/>
    <w:rsid w:val="00112086"/>
    <w:rsid w:val="00117A3B"/>
    <w:rsid w:val="001249C0"/>
    <w:rsid w:val="00146422"/>
    <w:rsid w:val="00155590"/>
    <w:rsid w:val="00157E84"/>
    <w:rsid w:val="00164678"/>
    <w:rsid w:val="00164F5B"/>
    <w:rsid w:val="00167701"/>
    <w:rsid w:val="00171100"/>
    <w:rsid w:val="001714CA"/>
    <w:rsid w:val="00174AFF"/>
    <w:rsid w:val="0017504E"/>
    <w:rsid w:val="00176F5F"/>
    <w:rsid w:val="00182926"/>
    <w:rsid w:val="00190582"/>
    <w:rsid w:val="00193E3B"/>
    <w:rsid w:val="00194FA7"/>
    <w:rsid w:val="001C5978"/>
    <w:rsid w:val="001E1900"/>
    <w:rsid w:val="001E7C85"/>
    <w:rsid w:val="001E7D44"/>
    <w:rsid w:val="001F7114"/>
    <w:rsid w:val="002027F4"/>
    <w:rsid w:val="00221FA7"/>
    <w:rsid w:val="00223308"/>
    <w:rsid w:val="00223954"/>
    <w:rsid w:val="002255DB"/>
    <w:rsid w:val="0022798C"/>
    <w:rsid w:val="00232DA5"/>
    <w:rsid w:val="00240897"/>
    <w:rsid w:val="002410D3"/>
    <w:rsid w:val="00254A57"/>
    <w:rsid w:val="00256142"/>
    <w:rsid w:val="00275002"/>
    <w:rsid w:val="00291BD1"/>
    <w:rsid w:val="00291E67"/>
    <w:rsid w:val="00297E69"/>
    <w:rsid w:val="002A2911"/>
    <w:rsid w:val="002D10D3"/>
    <w:rsid w:val="002D24ED"/>
    <w:rsid w:val="002D5F1B"/>
    <w:rsid w:val="002E05FC"/>
    <w:rsid w:val="002E2516"/>
    <w:rsid w:val="002E44DE"/>
    <w:rsid w:val="002F65DB"/>
    <w:rsid w:val="00302674"/>
    <w:rsid w:val="003261EF"/>
    <w:rsid w:val="00334E0F"/>
    <w:rsid w:val="0034034C"/>
    <w:rsid w:val="00343760"/>
    <w:rsid w:val="00354FAC"/>
    <w:rsid w:val="003776AB"/>
    <w:rsid w:val="00384ADD"/>
    <w:rsid w:val="00385F83"/>
    <w:rsid w:val="00386F0D"/>
    <w:rsid w:val="0038763B"/>
    <w:rsid w:val="00397386"/>
    <w:rsid w:val="003A3895"/>
    <w:rsid w:val="003A73CB"/>
    <w:rsid w:val="003B10AA"/>
    <w:rsid w:val="003B2A1E"/>
    <w:rsid w:val="003C36C2"/>
    <w:rsid w:val="003C3F52"/>
    <w:rsid w:val="003C4F6A"/>
    <w:rsid w:val="003C5B33"/>
    <w:rsid w:val="003E1E2B"/>
    <w:rsid w:val="003E5797"/>
    <w:rsid w:val="003F6AF3"/>
    <w:rsid w:val="004033EB"/>
    <w:rsid w:val="00415E89"/>
    <w:rsid w:val="0042086A"/>
    <w:rsid w:val="00442E00"/>
    <w:rsid w:val="00451473"/>
    <w:rsid w:val="004646B0"/>
    <w:rsid w:val="004675C4"/>
    <w:rsid w:val="004823DD"/>
    <w:rsid w:val="004858E3"/>
    <w:rsid w:val="00493505"/>
    <w:rsid w:val="00495644"/>
    <w:rsid w:val="004C2361"/>
    <w:rsid w:val="004C37AE"/>
    <w:rsid w:val="004C74F4"/>
    <w:rsid w:val="004D1B49"/>
    <w:rsid w:val="004E150D"/>
    <w:rsid w:val="004E349D"/>
    <w:rsid w:val="00504227"/>
    <w:rsid w:val="00506B6F"/>
    <w:rsid w:val="0051229A"/>
    <w:rsid w:val="0051462E"/>
    <w:rsid w:val="0052266A"/>
    <w:rsid w:val="00530EAA"/>
    <w:rsid w:val="005316EB"/>
    <w:rsid w:val="00536C67"/>
    <w:rsid w:val="00553FC3"/>
    <w:rsid w:val="00563AEF"/>
    <w:rsid w:val="0056529C"/>
    <w:rsid w:val="00580293"/>
    <w:rsid w:val="00580DE1"/>
    <w:rsid w:val="005829A6"/>
    <w:rsid w:val="0059358C"/>
    <w:rsid w:val="00594304"/>
    <w:rsid w:val="005A6F7A"/>
    <w:rsid w:val="005C3087"/>
    <w:rsid w:val="005C65DD"/>
    <w:rsid w:val="005D22D2"/>
    <w:rsid w:val="005D2414"/>
    <w:rsid w:val="005D6A3F"/>
    <w:rsid w:val="005E0ED8"/>
    <w:rsid w:val="005E29A1"/>
    <w:rsid w:val="005E5738"/>
    <w:rsid w:val="005F0C2A"/>
    <w:rsid w:val="00601CA7"/>
    <w:rsid w:val="00601DB9"/>
    <w:rsid w:val="006066ED"/>
    <w:rsid w:val="00627CBD"/>
    <w:rsid w:val="00641832"/>
    <w:rsid w:val="006561DB"/>
    <w:rsid w:val="00664CF8"/>
    <w:rsid w:val="0066550A"/>
    <w:rsid w:val="00697565"/>
    <w:rsid w:val="006A3D9D"/>
    <w:rsid w:val="006A5C23"/>
    <w:rsid w:val="006B300A"/>
    <w:rsid w:val="006B7222"/>
    <w:rsid w:val="006C23CA"/>
    <w:rsid w:val="006C4D3E"/>
    <w:rsid w:val="006D124A"/>
    <w:rsid w:val="006F07C3"/>
    <w:rsid w:val="006F6705"/>
    <w:rsid w:val="006F7F24"/>
    <w:rsid w:val="0070471C"/>
    <w:rsid w:val="00705F46"/>
    <w:rsid w:val="007069CB"/>
    <w:rsid w:val="00707A01"/>
    <w:rsid w:val="00712A14"/>
    <w:rsid w:val="0073398E"/>
    <w:rsid w:val="00734F87"/>
    <w:rsid w:val="007420A8"/>
    <w:rsid w:val="00742EA8"/>
    <w:rsid w:val="00743329"/>
    <w:rsid w:val="007442A0"/>
    <w:rsid w:val="0076565A"/>
    <w:rsid w:val="00786125"/>
    <w:rsid w:val="0079790C"/>
    <w:rsid w:val="007A2167"/>
    <w:rsid w:val="007B6035"/>
    <w:rsid w:val="007C5421"/>
    <w:rsid w:val="007D53AD"/>
    <w:rsid w:val="007E1331"/>
    <w:rsid w:val="00812F70"/>
    <w:rsid w:val="008143B8"/>
    <w:rsid w:val="0083289B"/>
    <w:rsid w:val="008419B2"/>
    <w:rsid w:val="00842243"/>
    <w:rsid w:val="008531CF"/>
    <w:rsid w:val="0085562B"/>
    <w:rsid w:val="00864D19"/>
    <w:rsid w:val="008711AC"/>
    <w:rsid w:val="00873838"/>
    <w:rsid w:val="00873960"/>
    <w:rsid w:val="00890742"/>
    <w:rsid w:val="008960AC"/>
    <w:rsid w:val="0089661A"/>
    <w:rsid w:val="00896727"/>
    <w:rsid w:val="008A300A"/>
    <w:rsid w:val="008A658E"/>
    <w:rsid w:val="008B3D89"/>
    <w:rsid w:val="008C1B03"/>
    <w:rsid w:val="008C2ED0"/>
    <w:rsid w:val="008C5C20"/>
    <w:rsid w:val="008C62A1"/>
    <w:rsid w:val="008D68B1"/>
    <w:rsid w:val="008E4420"/>
    <w:rsid w:val="008E5E9A"/>
    <w:rsid w:val="008E7F3A"/>
    <w:rsid w:val="0090189C"/>
    <w:rsid w:val="00911BA9"/>
    <w:rsid w:val="00913A05"/>
    <w:rsid w:val="00913A4E"/>
    <w:rsid w:val="0092503C"/>
    <w:rsid w:val="00925DF8"/>
    <w:rsid w:val="00931491"/>
    <w:rsid w:val="00933E66"/>
    <w:rsid w:val="0095789F"/>
    <w:rsid w:val="00962B5B"/>
    <w:rsid w:val="00977CFE"/>
    <w:rsid w:val="0098014F"/>
    <w:rsid w:val="009A030D"/>
    <w:rsid w:val="009A250E"/>
    <w:rsid w:val="009A44D8"/>
    <w:rsid w:val="009A775D"/>
    <w:rsid w:val="009B32B2"/>
    <w:rsid w:val="009D7767"/>
    <w:rsid w:val="009E1189"/>
    <w:rsid w:val="009E2AE6"/>
    <w:rsid w:val="009E3642"/>
    <w:rsid w:val="009F4DCA"/>
    <w:rsid w:val="00A032D6"/>
    <w:rsid w:val="00A07F62"/>
    <w:rsid w:val="00A2440B"/>
    <w:rsid w:val="00A3165F"/>
    <w:rsid w:val="00A3430F"/>
    <w:rsid w:val="00A3603E"/>
    <w:rsid w:val="00A86B83"/>
    <w:rsid w:val="00A95966"/>
    <w:rsid w:val="00AC350F"/>
    <w:rsid w:val="00AC475B"/>
    <w:rsid w:val="00AC65CA"/>
    <w:rsid w:val="00AD7E35"/>
    <w:rsid w:val="00AE2C32"/>
    <w:rsid w:val="00B03B05"/>
    <w:rsid w:val="00B0496E"/>
    <w:rsid w:val="00B125F7"/>
    <w:rsid w:val="00B36530"/>
    <w:rsid w:val="00B40ED8"/>
    <w:rsid w:val="00B43DA9"/>
    <w:rsid w:val="00B450A7"/>
    <w:rsid w:val="00B50CC2"/>
    <w:rsid w:val="00B80200"/>
    <w:rsid w:val="00B8406E"/>
    <w:rsid w:val="00B949C6"/>
    <w:rsid w:val="00B9607E"/>
    <w:rsid w:val="00BB10DB"/>
    <w:rsid w:val="00BD12F8"/>
    <w:rsid w:val="00BE5126"/>
    <w:rsid w:val="00BE6165"/>
    <w:rsid w:val="00BF4779"/>
    <w:rsid w:val="00C025DE"/>
    <w:rsid w:val="00C05E17"/>
    <w:rsid w:val="00C073A6"/>
    <w:rsid w:val="00C40059"/>
    <w:rsid w:val="00C52E61"/>
    <w:rsid w:val="00C550C0"/>
    <w:rsid w:val="00C66847"/>
    <w:rsid w:val="00C7155D"/>
    <w:rsid w:val="00C7589B"/>
    <w:rsid w:val="00C7683E"/>
    <w:rsid w:val="00C80166"/>
    <w:rsid w:val="00C84B7E"/>
    <w:rsid w:val="00C85B51"/>
    <w:rsid w:val="00CC72C0"/>
    <w:rsid w:val="00CD06A4"/>
    <w:rsid w:val="00CD5559"/>
    <w:rsid w:val="00CD5E3D"/>
    <w:rsid w:val="00CD6EA8"/>
    <w:rsid w:val="00CD7153"/>
    <w:rsid w:val="00CE0801"/>
    <w:rsid w:val="00CF2537"/>
    <w:rsid w:val="00D062B5"/>
    <w:rsid w:val="00D2540C"/>
    <w:rsid w:val="00D2796A"/>
    <w:rsid w:val="00D32751"/>
    <w:rsid w:val="00D32E7F"/>
    <w:rsid w:val="00D35C33"/>
    <w:rsid w:val="00D45152"/>
    <w:rsid w:val="00D5145F"/>
    <w:rsid w:val="00D654CE"/>
    <w:rsid w:val="00D94083"/>
    <w:rsid w:val="00DA577E"/>
    <w:rsid w:val="00DB3799"/>
    <w:rsid w:val="00DE0887"/>
    <w:rsid w:val="00E03146"/>
    <w:rsid w:val="00E033D3"/>
    <w:rsid w:val="00E04344"/>
    <w:rsid w:val="00E069A7"/>
    <w:rsid w:val="00E2392F"/>
    <w:rsid w:val="00E306B9"/>
    <w:rsid w:val="00E42A15"/>
    <w:rsid w:val="00E457DC"/>
    <w:rsid w:val="00E730E1"/>
    <w:rsid w:val="00E7796F"/>
    <w:rsid w:val="00E8313F"/>
    <w:rsid w:val="00E87CBD"/>
    <w:rsid w:val="00E970C5"/>
    <w:rsid w:val="00EA768E"/>
    <w:rsid w:val="00EB3030"/>
    <w:rsid w:val="00ED24CD"/>
    <w:rsid w:val="00EE2449"/>
    <w:rsid w:val="00EE6DC5"/>
    <w:rsid w:val="00EF05B0"/>
    <w:rsid w:val="00F028A8"/>
    <w:rsid w:val="00F04F06"/>
    <w:rsid w:val="00F11A77"/>
    <w:rsid w:val="00F2368E"/>
    <w:rsid w:val="00F31DC7"/>
    <w:rsid w:val="00F34623"/>
    <w:rsid w:val="00F401A8"/>
    <w:rsid w:val="00F41B6C"/>
    <w:rsid w:val="00F42EBC"/>
    <w:rsid w:val="00F51465"/>
    <w:rsid w:val="00F52832"/>
    <w:rsid w:val="00F5587E"/>
    <w:rsid w:val="00F62FB2"/>
    <w:rsid w:val="00F73237"/>
    <w:rsid w:val="00F76ACB"/>
    <w:rsid w:val="00F8370D"/>
    <w:rsid w:val="00F90504"/>
    <w:rsid w:val="00F90EA7"/>
    <w:rsid w:val="00FB150E"/>
    <w:rsid w:val="00FB40B5"/>
    <w:rsid w:val="00FC49E7"/>
    <w:rsid w:val="00FF3FE8"/>
    <w:rsid w:val="00FF49CF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86A"/>
    <w:rPr>
      <w:sz w:val="28"/>
      <w:szCs w:val="24"/>
    </w:rPr>
  </w:style>
  <w:style w:type="paragraph" w:styleId="1">
    <w:name w:val="heading 1"/>
    <w:basedOn w:val="a"/>
    <w:next w:val="a"/>
    <w:qFormat/>
    <w:rsid w:val="008422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2086A"/>
    <w:pPr>
      <w:keepNext/>
      <w:spacing w:line="240" w:lineRule="atLeast"/>
      <w:jc w:val="center"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4208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2086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9A44D8"/>
    <w:pPr>
      <w:keepNext/>
      <w:spacing w:line="360" w:lineRule="auto"/>
      <w:ind w:left="709" w:hanging="70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9A44D8"/>
    <w:pPr>
      <w:keepNext/>
      <w:spacing w:line="360" w:lineRule="auto"/>
      <w:ind w:left="720"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9A44D8"/>
    <w:pPr>
      <w:keepNext/>
      <w:spacing w:line="360" w:lineRule="auto"/>
      <w:ind w:left="705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A44D8"/>
    <w:pPr>
      <w:keepNext/>
      <w:spacing w:line="360" w:lineRule="auto"/>
      <w:ind w:firstLine="709"/>
      <w:jc w:val="both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422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0">
    <w:name w:val="Обычный 2"/>
    <w:basedOn w:val="a"/>
    <w:rsid w:val="0042086A"/>
    <w:pPr>
      <w:spacing w:line="360" w:lineRule="auto"/>
      <w:ind w:firstLine="709"/>
      <w:jc w:val="both"/>
    </w:pPr>
  </w:style>
  <w:style w:type="paragraph" w:styleId="21">
    <w:name w:val="Body Text 2"/>
    <w:basedOn w:val="a"/>
    <w:rsid w:val="0042086A"/>
    <w:pPr>
      <w:jc w:val="center"/>
    </w:pPr>
    <w:rPr>
      <w:b/>
      <w:bCs/>
      <w:sz w:val="24"/>
    </w:rPr>
  </w:style>
  <w:style w:type="paragraph" w:styleId="30">
    <w:name w:val="Body Text 3"/>
    <w:basedOn w:val="a"/>
    <w:rsid w:val="0042086A"/>
    <w:pPr>
      <w:jc w:val="both"/>
    </w:pPr>
    <w:rPr>
      <w:b/>
      <w:bCs/>
      <w:szCs w:val="20"/>
    </w:rPr>
  </w:style>
  <w:style w:type="paragraph" w:styleId="a3">
    <w:name w:val="Body Text"/>
    <w:basedOn w:val="a"/>
    <w:rsid w:val="0042086A"/>
    <w:pPr>
      <w:jc w:val="both"/>
    </w:pPr>
  </w:style>
  <w:style w:type="paragraph" w:styleId="31">
    <w:name w:val="Body Text Indent 3"/>
    <w:basedOn w:val="a"/>
    <w:rsid w:val="0042086A"/>
    <w:pPr>
      <w:spacing w:line="360" w:lineRule="auto"/>
      <w:ind w:firstLine="720"/>
      <w:jc w:val="both"/>
    </w:pPr>
    <w:rPr>
      <w:szCs w:val="20"/>
    </w:rPr>
  </w:style>
  <w:style w:type="paragraph" w:styleId="a4">
    <w:name w:val="Title"/>
    <w:basedOn w:val="a"/>
    <w:qFormat/>
    <w:rsid w:val="0042086A"/>
    <w:pPr>
      <w:tabs>
        <w:tab w:val="left" w:pos="0"/>
      </w:tabs>
      <w:spacing w:line="360" w:lineRule="auto"/>
      <w:jc w:val="center"/>
    </w:pPr>
    <w:rPr>
      <w:b/>
      <w:bCs/>
    </w:rPr>
  </w:style>
  <w:style w:type="paragraph" w:styleId="22">
    <w:name w:val="Body Text Indent 2"/>
    <w:basedOn w:val="a"/>
    <w:rsid w:val="00842243"/>
    <w:pPr>
      <w:spacing w:after="120" w:line="480" w:lineRule="auto"/>
      <w:ind w:left="283"/>
    </w:pPr>
  </w:style>
  <w:style w:type="paragraph" w:styleId="a5">
    <w:name w:val="Body Text Indent"/>
    <w:basedOn w:val="a"/>
    <w:rsid w:val="00842243"/>
    <w:pPr>
      <w:spacing w:after="120"/>
      <w:ind w:left="283"/>
    </w:pPr>
    <w:rPr>
      <w:sz w:val="24"/>
    </w:rPr>
  </w:style>
  <w:style w:type="table" w:styleId="a6">
    <w:name w:val="Table Grid"/>
    <w:basedOn w:val="a1"/>
    <w:rsid w:val="00842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842243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FR1">
    <w:name w:val="FR1"/>
    <w:rsid w:val="00842243"/>
    <w:pPr>
      <w:widowControl w:val="0"/>
      <w:ind w:firstLine="680"/>
      <w:jc w:val="both"/>
    </w:pPr>
    <w:rPr>
      <w:sz w:val="32"/>
    </w:rPr>
  </w:style>
  <w:style w:type="paragraph" w:styleId="a7">
    <w:name w:val="header"/>
    <w:basedOn w:val="a"/>
    <w:link w:val="a8"/>
    <w:uiPriority w:val="99"/>
    <w:rsid w:val="00842243"/>
    <w:pPr>
      <w:tabs>
        <w:tab w:val="center" w:pos="4677"/>
        <w:tab w:val="right" w:pos="9355"/>
      </w:tabs>
    </w:pPr>
    <w:rPr>
      <w:sz w:val="20"/>
    </w:rPr>
  </w:style>
  <w:style w:type="character" w:styleId="a9">
    <w:name w:val="page number"/>
    <w:basedOn w:val="a0"/>
    <w:rsid w:val="00842243"/>
  </w:style>
  <w:style w:type="paragraph" w:customStyle="1" w:styleId="aa">
    <w:name w:val="Методический"/>
    <w:basedOn w:val="a"/>
    <w:rsid w:val="00842243"/>
    <w:pPr>
      <w:spacing w:line="360" w:lineRule="auto"/>
      <w:ind w:firstLine="720"/>
      <w:jc w:val="both"/>
    </w:pPr>
    <w:rPr>
      <w:szCs w:val="20"/>
    </w:rPr>
  </w:style>
  <w:style w:type="paragraph" w:styleId="ab">
    <w:name w:val="footer"/>
    <w:basedOn w:val="a"/>
    <w:link w:val="ac"/>
    <w:rsid w:val="00842243"/>
    <w:pPr>
      <w:tabs>
        <w:tab w:val="center" w:pos="4677"/>
        <w:tab w:val="right" w:pos="9355"/>
      </w:tabs>
    </w:pPr>
    <w:rPr>
      <w:sz w:val="20"/>
    </w:rPr>
  </w:style>
  <w:style w:type="paragraph" w:styleId="ad">
    <w:name w:val="Subtitle"/>
    <w:basedOn w:val="a"/>
    <w:qFormat/>
    <w:rsid w:val="009A44D8"/>
    <w:pPr>
      <w:jc w:val="center"/>
    </w:pPr>
    <w:rPr>
      <w:i/>
      <w:iCs/>
    </w:rPr>
  </w:style>
  <w:style w:type="character" w:styleId="ae">
    <w:name w:val="footnote reference"/>
    <w:semiHidden/>
    <w:rsid w:val="009A44D8"/>
    <w:rPr>
      <w:vertAlign w:val="superscript"/>
    </w:rPr>
  </w:style>
  <w:style w:type="paragraph" w:styleId="af">
    <w:name w:val="footnote text"/>
    <w:basedOn w:val="a"/>
    <w:semiHidden/>
    <w:rsid w:val="009A44D8"/>
    <w:rPr>
      <w:sz w:val="20"/>
      <w:szCs w:val="20"/>
    </w:rPr>
  </w:style>
  <w:style w:type="paragraph" w:styleId="af0">
    <w:name w:val="Plain Text"/>
    <w:basedOn w:val="a"/>
    <w:rsid w:val="009A44D8"/>
    <w:rPr>
      <w:rFonts w:ascii="Courier New" w:hAnsi="Courier New" w:cs="Courier New"/>
      <w:sz w:val="20"/>
      <w:szCs w:val="20"/>
    </w:rPr>
  </w:style>
  <w:style w:type="paragraph" w:styleId="af1">
    <w:name w:val="Block Text"/>
    <w:basedOn w:val="a"/>
    <w:rsid w:val="009A44D8"/>
    <w:pPr>
      <w:spacing w:line="360" w:lineRule="auto"/>
      <w:ind w:left="705" w:right="845"/>
      <w:jc w:val="both"/>
    </w:pPr>
  </w:style>
  <w:style w:type="paragraph" w:styleId="af2">
    <w:name w:val="caption"/>
    <w:basedOn w:val="a"/>
    <w:next w:val="a"/>
    <w:qFormat/>
    <w:rsid w:val="009A44D8"/>
    <w:rPr>
      <w:b/>
      <w:bCs/>
    </w:rPr>
  </w:style>
  <w:style w:type="paragraph" w:customStyle="1" w:styleId="Normal">
    <w:name w:val="Normal"/>
    <w:rsid w:val="001E7D44"/>
    <w:pPr>
      <w:widowControl w:val="0"/>
      <w:spacing w:line="260" w:lineRule="auto"/>
      <w:ind w:firstLine="660"/>
      <w:jc w:val="both"/>
    </w:pPr>
    <w:rPr>
      <w:snapToGrid w:val="0"/>
      <w:sz w:val="28"/>
    </w:rPr>
  </w:style>
  <w:style w:type="paragraph" w:customStyle="1" w:styleId="af3">
    <w:name w:val="список с точками"/>
    <w:basedOn w:val="a"/>
    <w:rsid w:val="008419B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</w:rPr>
  </w:style>
  <w:style w:type="paragraph" w:styleId="af4">
    <w:name w:val="No Spacing"/>
    <w:qFormat/>
    <w:rsid w:val="003C3F52"/>
  </w:style>
  <w:style w:type="paragraph" w:customStyle="1" w:styleId="af5">
    <w:name w:val="Для таблиц"/>
    <w:basedOn w:val="a"/>
    <w:rsid w:val="003C3F52"/>
    <w:rPr>
      <w:sz w:val="24"/>
    </w:rPr>
  </w:style>
  <w:style w:type="paragraph" w:styleId="af6">
    <w:name w:val="Normal (Web)"/>
    <w:basedOn w:val="a"/>
    <w:rsid w:val="00E7796F"/>
    <w:pPr>
      <w:spacing w:before="260" w:after="60"/>
      <w:ind w:left="200" w:right="200"/>
    </w:pPr>
    <w:rPr>
      <w:rFonts w:ascii="MS Sans Serif" w:hAnsi="MS Sans Serif"/>
      <w:color w:val="000000"/>
      <w:sz w:val="20"/>
      <w:szCs w:val="20"/>
    </w:rPr>
  </w:style>
  <w:style w:type="paragraph" w:customStyle="1" w:styleId="BodyTextIndent">
    <w:name w:val="Body Text Indent"/>
    <w:basedOn w:val="a"/>
    <w:link w:val="af7"/>
    <w:rsid w:val="00A86B83"/>
    <w:pPr>
      <w:ind w:left="5664"/>
    </w:pPr>
    <w:rPr>
      <w:sz w:val="20"/>
      <w:szCs w:val="20"/>
    </w:rPr>
  </w:style>
  <w:style w:type="character" w:customStyle="1" w:styleId="af7">
    <w:name w:val="Основной текст с отступом Знак"/>
    <w:link w:val="BodyTextIndent"/>
    <w:rsid w:val="00A86B83"/>
    <w:rPr>
      <w:lang w:val="ru-RU" w:eastAsia="ru-RU" w:bidi="ar-SA"/>
    </w:rPr>
  </w:style>
  <w:style w:type="paragraph" w:customStyle="1" w:styleId="af8">
    <w:name w:val="Таблицы (моноширинный)"/>
    <w:basedOn w:val="a"/>
    <w:next w:val="a"/>
    <w:rsid w:val="004823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customStyle="1" w:styleId="ac">
    <w:name w:val="Нижний колонтитул Знак"/>
    <w:link w:val="ab"/>
    <w:rsid w:val="004823DD"/>
    <w:rPr>
      <w:szCs w:val="24"/>
    </w:rPr>
  </w:style>
  <w:style w:type="character" w:customStyle="1" w:styleId="a8">
    <w:name w:val="Верхний колонтитул Знак"/>
    <w:link w:val="a7"/>
    <w:uiPriority w:val="99"/>
    <w:rsid w:val="004823DD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86A"/>
    <w:rPr>
      <w:sz w:val="28"/>
      <w:szCs w:val="24"/>
    </w:rPr>
  </w:style>
  <w:style w:type="paragraph" w:styleId="1">
    <w:name w:val="heading 1"/>
    <w:basedOn w:val="a"/>
    <w:next w:val="a"/>
    <w:qFormat/>
    <w:rsid w:val="008422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2086A"/>
    <w:pPr>
      <w:keepNext/>
      <w:spacing w:line="240" w:lineRule="atLeast"/>
      <w:jc w:val="center"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4208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2086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9A44D8"/>
    <w:pPr>
      <w:keepNext/>
      <w:spacing w:line="360" w:lineRule="auto"/>
      <w:ind w:left="709" w:hanging="70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9A44D8"/>
    <w:pPr>
      <w:keepNext/>
      <w:spacing w:line="360" w:lineRule="auto"/>
      <w:ind w:left="720"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9A44D8"/>
    <w:pPr>
      <w:keepNext/>
      <w:spacing w:line="360" w:lineRule="auto"/>
      <w:ind w:left="705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A44D8"/>
    <w:pPr>
      <w:keepNext/>
      <w:spacing w:line="360" w:lineRule="auto"/>
      <w:ind w:firstLine="709"/>
      <w:jc w:val="both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422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0">
    <w:name w:val="Обычный 2"/>
    <w:basedOn w:val="a"/>
    <w:rsid w:val="0042086A"/>
    <w:pPr>
      <w:spacing w:line="360" w:lineRule="auto"/>
      <w:ind w:firstLine="709"/>
      <w:jc w:val="both"/>
    </w:pPr>
  </w:style>
  <w:style w:type="paragraph" w:styleId="21">
    <w:name w:val="Body Text 2"/>
    <w:basedOn w:val="a"/>
    <w:rsid w:val="0042086A"/>
    <w:pPr>
      <w:jc w:val="center"/>
    </w:pPr>
    <w:rPr>
      <w:b/>
      <w:bCs/>
      <w:sz w:val="24"/>
    </w:rPr>
  </w:style>
  <w:style w:type="paragraph" w:styleId="30">
    <w:name w:val="Body Text 3"/>
    <w:basedOn w:val="a"/>
    <w:rsid w:val="0042086A"/>
    <w:pPr>
      <w:jc w:val="both"/>
    </w:pPr>
    <w:rPr>
      <w:b/>
      <w:bCs/>
      <w:szCs w:val="20"/>
    </w:rPr>
  </w:style>
  <w:style w:type="paragraph" w:styleId="a3">
    <w:name w:val="Body Text"/>
    <w:basedOn w:val="a"/>
    <w:rsid w:val="0042086A"/>
    <w:pPr>
      <w:jc w:val="both"/>
    </w:pPr>
  </w:style>
  <w:style w:type="paragraph" w:styleId="31">
    <w:name w:val="Body Text Indent 3"/>
    <w:basedOn w:val="a"/>
    <w:rsid w:val="0042086A"/>
    <w:pPr>
      <w:spacing w:line="360" w:lineRule="auto"/>
      <w:ind w:firstLine="720"/>
      <w:jc w:val="both"/>
    </w:pPr>
    <w:rPr>
      <w:szCs w:val="20"/>
    </w:rPr>
  </w:style>
  <w:style w:type="paragraph" w:styleId="a4">
    <w:name w:val="Title"/>
    <w:basedOn w:val="a"/>
    <w:qFormat/>
    <w:rsid w:val="0042086A"/>
    <w:pPr>
      <w:tabs>
        <w:tab w:val="left" w:pos="0"/>
      </w:tabs>
      <w:spacing w:line="360" w:lineRule="auto"/>
      <w:jc w:val="center"/>
    </w:pPr>
    <w:rPr>
      <w:b/>
      <w:bCs/>
    </w:rPr>
  </w:style>
  <w:style w:type="paragraph" w:styleId="22">
    <w:name w:val="Body Text Indent 2"/>
    <w:basedOn w:val="a"/>
    <w:rsid w:val="00842243"/>
    <w:pPr>
      <w:spacing w:after="120" w:line="480" w:lineRule="auto"/>
      <w:ind w:left="283"/>
    </w:pPr>
  </w:style>
  <w:style w:type="paragraph" w:styleId="a5">
    <w:name w:val="Body Text Indent"/>
    <w:basedOn w:val="a"/>
    <w:rsid w:val="00842243"/>
    <w:pPr>
      <w:spacing w:after="120"/>
      <w:ind w:left="283"/>
    </w:pPr>
    <w:rPr>
      <w:sz w:val="24"/>
    </w:rPr>
  </w:style>
  <w:style w:type="table" w:styleId="a6">
    <w:name w:val="Table Grid"/>
    <w:basedOn w:val="a1"/>
    <w:rsid w:val="00842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842243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FR1">
    <w:name w:val="FR1"/>
    <w:rsid w:val="00842243"/>
    <w:pPr>
      <w:widowControl w:val="0"/>
      <w:ind w:firstLine="680"/>
      <w:jc w:val="both"/>
    </w:pPr>
    <w:rPr>
      <w:sz w:val="32"/>
    </w:rPr>
  </w:style>
  <w:style w:type="paragraph" w:styleId="a7">
    <w:name w:val="header"/>
    <w:basedOn w:val="a"/>
    <w:link w:val="a8"/>
    <w:uiPriority w:val="99"/>
    <w:rsid w:val="00842243"/>
    <w:pPr>
      <w:tabs>
        <w:tab w:val="center" w:pos="4677"/>
        <w:tab w:val="right" w:pos="9355"/>
      </w:tabs>
    </w:pPr>
    <w:rPr>
      <w:sz w:val="20"/>
    </w:rPr>
  </w:style>
  <w:style w:type="character" w:styleId="a9">
    <w:name w:val="page number"/>
    <w:basedOn w:val="a0"/>
    <w:rsid w:val="00842243"/>
  </w:style>
  <w:style w:type="paragraph" w:customStyle="1" w:styleId="aa">
    <w:name w:val="Методический"/>
    <w:basedOn w:val="a"/>
    <w:rsid w:val="00842243"/>
    <w:pPr>
      <w:spacing w:line="360" w:lineRule="auto"/>
      <w:ind w:firstLine="720"/>
      <w:jc w:val="both"/>
    </w:pPr>
    <w:rPr>
      <w:szCs w:val="20"/>
    </w:rPr>
  </w:style>
  <w:style w:type="paragraph" w:styleId="ab">
    <w:name w:val="footer"/>
    <w:basedOn w:val="a"/>
    <w:link w:val="ac"/>
    <w:rsid w:val="00842243"/>
    <w:pPr>
      <w:tabs>
        <w:tab w:val="center" w:pos="4677"/>
        <w:tab w:val="right" w:pos="9355"/>
      </w:tabs>
    </w:pPr>
    <w:rPr>
      <w:sz w:val="20"/>
    </w:rPr>
  </w:style>
  <w:style w:type="paragraph" w:styleId="ad">
    <w:name w:val="Subtitle"/>
    <w:basedOn w:val="a"/>
    <w:qFormat/>
    <w:rsid w:val="009A44D8"/>
    <w:pPr>
      <w:jc w:val="center"/>
    </w:pPr>
    <w:rPr>
      <w:i/>
      <w:iCs/>
    </w:rPr>
  </w:style>
  <w:style w:type="character" w:styleId="ae">
    <w:name w:val="footnote reference"/>
    <w:semiHidden/>
    <w:rsid w:val="009A44D8"/>
    <w:rPr>
      <w:vertAlign w:val="superscript"/>
    </w:rPr>
  </w:style>
  <w:style w:type="paragraph" w:styleId="af">
    <w:name w:val="footnote text"/>
    <w:basedOn w:val="a"/>
    <w:semiHidden/>
    <w:rsid w:val="009A44D8"/>
    <w:rPr>
      <w:sz w:val="20"/>
      <w:szCs w:val="20"/>
    </w:rPr>
  </w:style>
  <w:style w:type="paragraph" w:styleId="af0">
    <w:name w:val="Plain Text"/>
    <w:basedOn w:val="a"/>
    <w:rsid w:val="009A44D8"/>
    <w:rPr>
      <w:rFonts w:ascii="Courier New" w:hAnsi="Courier New" w:cs="Courier New"/>
      <w:sz w:val="20"/>
      <w:szCs w:val="20"/>
    </w:rPr>
  </w:style>
  <w:style w:type="paragraph" w:styleId="af1">
    <w:name w:val="Block Text"/>
    <w:basedOn w:val="a"/>
    <w:rsid w:val="009A44D8"/>
    <w:pPr>
      <w:spacing w:line="360" w:lineRule="auto"/>
      <w:ind w:left="705" w:right="845"/>
      <w:jc w:val="both"/>
    </w:pPr>
  </w:style>
  <w:style w:type="paragraph" w:styleId="af2">
    <w:name w:val="caption"/>
    <w:basedOn w:val="a"/>
    <w:next w:val="a"/>
    <w:qFormat/>
    <w:rsid w:val="009A44D8"/>
    <w:rPr>
      <w:b/>
      <w:bCs/>
    </w:rPr>
  </w:style>
  <w:style w:type="paragraph" w:customStyle="1" w:styleId="Normal">
    <w:name w:val="Normal"/>
    <w:rsid w:val="001E7D44"/>
    <w:pPr>
      <w:widowControl w:val="0"/>
      <w:spacing w:line="260" w:lineRule="auto"/>
      <w:ind w:firstLine="660"/>
      <w:jc w:val="both"/>
    </w:pPr>
    <w:rPr>
      <w:snapToGrid w:val="0"/>
      <w:sz w:val="28"/>
    </w:rPr>
  </w:style>
  <w:style w:type="paragraph" w:customStyle="1" w:styleId="af3">
    <w:name w:val="список с точками"/>
    <w:basedOn w:val="a"/>
    <w:rsid w:val="008419B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</w:rPr>
  </w:style>
  <w:style w:type="paragraph" w:styleId="af4">
    <w:name w:val="No Spacing"/>
    <w:qFormat/>
    <w:rsid w:val="003C3F52"/>
  </w:style>
  <w:style w:type="paragraph" w:customStyle="1" w:styleId="af5">
    <w:name w:val="Для таблиц"/>
    <w:basedOn w:val="a"/>
    <w:rsid w:val="003C3F52"/>
    <w:rPr>
      <w:sz w:val="24"/>
    </w:rPr>
  </w:style>
  <w:style w:type="paragraph" w:styleId="af6">
    <w:name w:val="Normal (Web)"/>
    <w:basedOn w:val="a"/>
    <w:rsid w:val="00E7796F"/>
    <w:pPr>
      <w:spacing w:before="260" w:after="60"/>
      <w:ind w:left="200" w:right="200"/>
    </w:pPr>
    <w:rPr>
      <w:rFonts w:ascii="MS Sans Serif" w:hAnsi="MS Sans Serif"/>
      <w:color w:val="000000"/>
      <w:sz w:val="20"/>
      <w:szCs w:val="20"/>
    </w:rPr>
  </w:style>
  <w:style w:type="paragraph" w:customStyle="1" w:styleId="BodyTextIndent">
    <w:name w:val="Body Text Indent"/>
    <w:basedOn w:val="a"/>
    <w:link w:val="af7"/>
    <w:rsid w:val="00A86B83"/>
    <w:pPr>
      <w:ind w:left="5664"/>
    </w:pPr>
    <w:rPr>
      <w:sz w:val="20"/>
      <w:szCs w:val="20"/>
    </w:rPr>
  </w:style>
  <w:style w:type="character" w:customStyle="1" w:styleId="af7">
    <w:name w:val="Основной текст с отступом Знак"/>
    <w:link w:val="BodyTextIndent"/>
    <w:rsid w:val="00A86B83"/>
    <w:rPr>
      <w:lang w:val="ru-RU" w:eastAsia="ru-RU" w:bidi="ar-SA"/>
    </w:rPr>
  </w:style>
  <w:style w:type="paragraph" w:customStyle="1" w:styleId="af8">
    <w:name w:val="Таблицы (моноширинный)"/>
    <w:basedOn w:val="a"/>
    <w:next w:val="a"/>
    <w:rsid w:val="004823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customStyle="1" w:styleId="ac">
    <w:name w:val="Нижний колонтитул Знак"/>
    <w:link w:val="ab"/>
    <w:rsid w:val="004823DD"/>
    <w:rPr>
      <w:szCs w:val="24"/>
    </w:rPr>
  </w:style>
  <w:style w:type="character" w:customStyle="1" w:styleId="a8">
    <w:name w:val="Верхний колонтитул Знак"/>
    <w:link w:val="a7"/>
    <w:uiPriority w:val="99"/>
    <w:rsid w:val="004823D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ИСПОЛНЕНИЯ НАКАЗАНИЙ</vt:lpstr>
    </vt:vector>
  </TitlesOfParts>
  <Company>ФСИН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ИСПОЛНЕНИЯ НАКАЗАНИЙ</dc:title>
  <dc:creator>User</dc:creator>
  <cp:lastModifiedBy>Sveta</cp:lastModifiedBy>
  <cp:revision>2</cp:revision>
  <cp:lastPrinted>2015-12-08T14:03:00Z</cp:lastPrinted>
  <dcterms:created xsi:type="dcterms:W3CDTF">2017-04-13T07:27:00Z</dcterms:created>
  <dcterms:modified xsi:type="dcterms:W3CDTF">2017-04-13T07:27:00Z</dcterms:modified>
</cp:coreProperties>
</file>