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0" w:rsidRDefault="00573FEB">
      <w:r w:rsidRPr="00573FEB">
        <w:t>3)</w:t>
      </w:r>
      <w:r w:rsidRPr="00573FEB">
        <w:tab/>
        <w:t xml:space="preserve">Задача. Рассчитать  линейную  и </w:t>
      </w:r>
      <w:proofErr w:type="spellStart"/>
      <w:r w:rsidRPr="00573FEB">
        <w:t>дегрессионную</w:t>
      </w:r>
      <w:proofErr w:type="spellEnd"/>
      <w:r w:rsidRPr="00573FEB">
        <w:t xml:space="preserve">  амортизацию  ОПФ, при условии, что стоимость - 180 000 руб., расходы по доставке и монтажу – 35 000 </w:t>
      </w:r>
      <w:proofErr w:type="spellStart"/>
      <w:r w:rsidRPr="00573FEB">
        <w:t>руб.</w:t>
      </w:r>
      <w:proofErr w:type="gramStart"/>
      <w:r w:rsidRPr="00573FEB">
        <w:t>,л</w:t>
      </w:r>
      <w:proofErr w:type="gramEnd"/>
      <w:r w:rsidRPr="00573FEB">
        <w:t>иквидационная</w:t>
      </w:r>
      <w:proofErr w:type="spellEnd"/>
      <w:r w:rsidRPr="00573FEB">
        <w:t xml:space="preserve">  стоимость – 40 000 руб., срок службы- 10 лет, а ежегодные амортизационные отчисления – 15 %.</w:t>
      </w:r>
      <w:bookmarkStart w:id="0" w:name="_GoBack"/>
      <w:bookmarkEnd w:id="0"/>
    </w:p>
    <w:sectPr w:rsidR="003C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9B"/>
    <w:rsid w:val="003C4A40"/>
    <w:rsid w:val="00573FEB"/>
    <w:rsid w:val="0091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2017-04-12T08:24:00Z</dcterms:created>
  <dcterms:modified xsi:type="dcterms:W3CDTF">2017-04-12T08:24:00Z</dcterms:modified>
</cp:coreProperties>
</file>