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F" w:rsidRDefault="00F8277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Индия, занимая второе место в мире по численности насе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ления – 1,2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млрд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человек, имеет время его удвоения, равное 32 го</w:t>
      </w:r>
      <w:r>
        <w:rPr>
          <w:rFonts w:ascii="Arial" w:hAnsi="Arial" w:cs="Arial"/>
          <w:color w:val="000000"/>
          <w:sz w:val="21"/>
          <w:szCs w:val="21"/>
        </w:rPr>
        <w:softHyphen/>
        <w:t>дам. Вычислить процентный рост населения Индии в год и объяснить его причину.</w:t>
      </w:r>
    </w:p>
    <w:p w:rsidR="00F82770" w:rsidRDefault="00F82770">
      <w:pPr>
        <w:rPr>
          <w:rFonts w:ascii="Arial" w:hAnsi="Arial" w:cs="Arial"/>
          <w:color w:val="000000"/>
          <w:sz w:val="21"/>
          <w:szCs w:val="21"/>
        </w:rPr>
      </w:pPr>
    </w:p>
    <w:p w:rsidR="00F82770" w:rsidRDefault="00F82770">
      <w:pPr>
        <w:rPr>
          <w:rFonts w:ascii="Arial" w:hAnsi="Arial" w:cs="Arial"/>
          <w:color w:val="000000"/>
          <w:sz w:val="21"/>
          <w:szCs w:val="21"/>
        </w:rPr>
      </w:pPr>
    </w:p>
    <w:p w:rsidR="00F82770" w:rsidRDefault="00F82770">
      <w:pPr>
        <w:rPr>
          <w:rFonts w:ascii="Arial" w:hAnsi="Arial" w:cs="Arial"/>
          <w:color w:val="000000"/>
          <w:sz w:val="21"/>
          <w:szCs w:val="21"/>
        </w:rPr>
      </w:pPr>
    </w:p>
    <w:p w:rsidR="00F82770" w:rsidRDefault="00F82770">
      <w:r>
        <w:rPr>
          <w:rFonts w:ascii="Arial" w:hAnsi="Arial" w:cs="Arial"/>
          <w:color w:val="000000"/>
          <w:sz w:val="21"/>
          <w:szCs w:val="21"/>
        </w:rPr>
        <w:t>Пищевое предприятие сбрасывает в реку сточные воды в количестве 600 м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/сутки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БПКполн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= 180 мг/л,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БПКпдс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= 40 мг/л,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Спдс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= 146 р./т,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Сппс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=774 р./т. Определить экологический ущерб и штраф за квартал и за год.</w:t>
      </w:r>
      <w:bookmarkStart w:id="0" w:name="_GoBack"/>
      <w:bookmarkEnd w:id="0"/>
    </w:p>
    <w:sectPr w:rsidR="00F8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5"/>
    <w:rsid w:val="000F101B"/>
    <w:rsid w:val="00422B5F"/>
    <w:rsid w:val="00696905"/>
    <w:rsid w:val="00F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2017-04-06T14:56:00Z</dcterms:created>
  <dcterms:modified xsi:type="dcterms:W3CDTF">2017-04-06T15:09:00Z</dcterms:modified>
</cp:coreProperties>
</file>