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70" w:rsidRDefault="00EF1970" w:rsidP="00EF1970">
      <w:pPr>
        <w:spacing w:before="120" w:after="120"/>
        <w:jc w:val="center"/>
        <w:rPr>
          <w:rStyle w:val="a5"/>
          <w:b/>
          <w:sz w:val="28"/>
          <w:szCs w:val="28"/>
        </w:rPr>
      </w:pPr>
      <w:r>
        <w:rPr>
          <w:b/>
          <w:sz w:val="28"/>
          <w:szCs w:val="28"/>
        </w:rPr>
        <w:t>Задача № 18</w:t>
      </w:r>
    </w:p>
    <w:p w:rsidR="00EF1970" w:rsidRDefault="00EF1970" w:rsidP="00EF1970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Узкополосный сигнал </w:t>
      </w:r>
      <w:proofErr w:type="gramStart"/>
      <w:r>
        <w:rPr>
          <w:rFonts w:ascii="Times New Roman" w:hAnsi="Times New Roman"/>
          <w:szCs w:val="28"/>
        </w:rPr>
        <w:t>при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position w:val="-12"/>
          <w:szCs w:val="28"/>
        </w:rPr>
        <w:object w:dxaOrig="100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5" o:title=""/>
          </v:shape>
          <o:OLEObject Type="Embed" ProgID="Equation.DSMT4" ShapeID="_x0000_i1025" DrawAspect="Content" ObjectID="_1552736834" r:id="rId6"/>
        </w:object>
      </w:r>
      <w:r>
        <w:rPr>
          <w:rFonts w:ascii="Times New Roman" w:hAnsi="Times New Roman"/>
          <w:szCs w:val="28"/>
        </w:rPr>
        <w:t xml:space="preserve"> имеет вид:</w:t>
      </w:r>
    </w:p>
    <w:p w:rsidR="00EF1970" w:rsidRDefault="00EF1970" w:rsidP="00EF1970">
      <w:pPr>
        <w:pStyle w:val="MTDisplayEquation"/>
        <w:rPr>
          <w:szCs w:val="28"/>
        </w:rPr>
      </w:pPr>
      <w:r>
        <w:rPr>
          <w:szCs w:val="28"/>
        </w:rPr>
        <w:tab/>
      </w:r>
      <w:r>
        <w:rPr>
          <w:position w:val="-12"/>
          <w:szCs w:val="28"/>
        </w:rPr>
        <w:object w:dxaOrig="4320" w:dyaOrig="375">
          <v:shape id="_x0000_i1026" type="#_x0000_t75" style="width:3in;height:18.75pt" o:ole="">
            <v:imagedata r:id="rId7" o:title=""/>
          </v:shape>
          <o:OLEObject Type="Embed" ProgID="Equation.DSMT4" ShapeID="_x0000_i1026" DrawAspect="Content" ObjectID="_1552736835" r:id="rId8"/>
        </w:object>
      </w:r>
      <w:r>
        <w:rPr>
          <w:szCs w:val="28"/>
        </w:rPr>
        <w:t>, (</w:t>
      </w:r>
      <w:r>
        <w:rPr>
          <w:position w:val="-6"/>
          <w:szCs w:val="28"/>
        </w:rPr>
        <w:object w:dxaOrig="1290" w:dyaOrig="270">
          <v:shape id="_x0000_i1027" type="#_x0000_t75" style="width:64.5pt;height:13.5pt" o:ole="">
            <v:imagedata r:id="rId9" o:title=""/>
          </v:shape>
          <o:OLEObject Type="Embed" ProgID="Equation.DSMT4" ShapeID="_x0000_i1027" DrawAspect="Content" ObjectID="_1552736836" r:id="rId10"/>
        </w:object>
      </w:r>
      <w:r>
        <w:rPr>
          <w:szCs w:val="28"/>
        </w:rPr>
        <w:t>).</w:t>
      </w:r>
    </w:p>
    <w:p w:rsidR="00EF1970" w:rsidRDefault="00EF1970" w:rsidP="00EF1970">
      <w:pPr>
        <w:spacing w:before="12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Найти синфазную и квадратурную составляющую сигнала</w:t>
      </w:r>
      <w:r w:rsidRPr="00EF1970">
        <w:rPr>
          <w:b/>
          <w:sz w:val="28"/>
          <w:szCs w:val="28"/>
        </w:rPr>
        <w:t xml:space="preserve"> </w:t>
      </w:r>
    </w:p>
    <w:p w:rsidR="00EF1970" w:rsidRDefault="00EF1970" w:rsidP="00EF1970">
      <w:pPr>
        <w:spacing w:before="120" w:after="120"/>
        <w:jc w:val="center"/>
        <w:rPr>
          <w:rStyle w:val="a5"/>
          <w:b/>
          <w:sz w:val="28"/>
          <w:szCs w:val="28"/>
        </w:rPr>
      </w:pPr>
      <w:r>
        <w:rPr>
          <w:b/>
          <w:sz w:val="28"/>
          <w:szCs w:val="28"/>
        </w:rPr>
        <w:t>Задача № 19</w:t>
      </w:r>
    </w:p>
    <w:p w:rsidR="00EF1970" w:rsidRDefault="00EF1970" w:rsidP="00EF1970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Узкополосный сигнал </w:t>
      </w:r>
      <w:proofErr w:type="gramStart"/>
      <w:r>
        <w:rPr>
          <w:rFonts w:ascii="Times New Roman" w:hAnsi="Times New Roman"/>
          <w:szCs w:val="28"/>
        </w:rPr>
        <w:t>при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position w:val="-12"/>
          <w:szCs w:val="28"/>
        </w:rPr>
        <w:object w:dxaOrig="1005" w:dyaOrig="375">
          <v:shape id="_x0000_i1028" type="#_x0000_t75" style="width:50.25pt;height:18.75pt" o:ole="">
            <v:imagedata r:id="rId5" o:title=""/>
          </v:shape>
          <o:OLEObject Type="Embed" ProgID="Equation.DSMT4" ShapeID="_x0000_i1028" DrawAspect="Content" ObjectID="_1552736837" r:id="rId11"/>
        </w:object>
      </w:r>
      <w:r>
        <w:rPr>
          <w:rFonts w:ascii="Times New Roman" w:hAnsi="Times New Roman"/>
          <w:szCs w:val="28"/>
        </w:rPr>
        <w:t xml:space="preserve"> имеет вид:</w:t>
      </w:r>
    </w:p>
    <w:p w:rsidR="00EF1970" w:rsidRDefault="00EF1970" w:rsidP="00EF1970">
      <w:pPr>
        <w:pStyle w:val="MTDisplayEquation"/>
        <w:rPr>
          <w:szCs w:val="28"/>
        </w:rPr>
      </w:pPr>
      <w:r>
        <w:rPr>
          <w:szCs w:val="28"/>
        </w:rPr>
        <w:tab/>
      </w:r>
      <w:r>
        <w:rPr>
          <w:position w:val="-12"/>
          <w:szCs w:val="28"/>
        </w:rPr>
        <w:object w:dxaOrig="4320" w:dyaOrig="375">
          <v:shape id="_x0000_i1029" type="#_x0000_t75" style="width:3in;height:18.75pt" o:ole="">
            <v:imagedata r:id="rId7" o:title=""/>
          </v:shape>
          <o:OLEObject Type="Embed" ProgID="Equation.DSMT4" ShapeID="_x0000_i1029" DrawAspect="Content" ObjectID="_1552736838" r:id="rId12"/>
        </w:object>
      </w:r>
      <w:r>
        <w:rPr>
          <w:szCs w:val="28"/>
        </w:rPr>
        <w:t>, (</w:t>
      </w:r>
      <w:r>
        <w:rPr>
          <w:position w:val="-6"/>
          <w:szCs w:val="28"/>
        </w:rPr>
        <w:object w:dxaOrig="1290" w:dyaOrig="270">
          <v:shape id="_x0000_i1030" type="#_x0000_t75" style="width:64.5pt;height:13.5pt" o:ole="">
            <v:imagedata r:id="rId9" o:title=""/>
          </v:shape>
          <o:OLEObject Type="Embed" ProgID="Equation.DSMT4" ShapeID="_x0000_i1030" DrawAspect="Content" ObjectID="_1552736839" r:id="rId13"/>
        </w:object>
      </w:r>
      <w:r>
        <w:rPr>
          <w:szCs w:val="28"/>
        </w:rPr>
        <w:t>).</w:t>
      </w:r>
    </w:p>
    <w:p w:rsidR="00EF1970" w:rsidRDefault="00EF1970" w:rsidP="00EF1970">
      <w:pPr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gramStart"/>
      <w:r>
        <w:rPr>
          <w:sz w:val="28"/>
          <w:szCs w:val="28"/>
        </w:rPr>
        <w:t>комплексную</w:t>
      </w:r>
      <w:proofErr w:type="gramEnd"/>
      <w:r>
        <w:rPr>
          <w:sz w:val="28"/>
          <w:szCs w:val="28"/>
        </w:rPr>
        <w:t xml:space="preserve"> огибающую сигнала.</w:t>
      </w:r>
    </w:p>
    <w:p w:rsidR="00EF1970" w:rsidRDefault="00EF1970" w:rsidP="00EF1970">
      <w:pPr>
        <w:spacing w:before="120" w:after="120"/>
        <w:jc w:val="center"/>
        <w:rPr>
          <w:rStyle w:val="a5"/>
          <w:b/>
          <w:sz w:val="28"/>
          <w:szCs w:val="28"/>
        </w:rPr>
      </w:pPr>
      <w:r>
        <w:rPr>
          <w:b/>
          <w:sz w:val="28"/>
          <w:szCs w:val="28"/>
        </w:rPr>
        <w:t>Задача № 20</w:t>
      </w:r>
    </w:p>
    <w:p w:rsidR="00EF1970" w:rsidRDefault="00EF1970" w:rsidP="00EF1970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Узкополосный сигнал </w:t>
      </w:r>
      <w:proofErr w:type="gramStart"/>
      <w:r>
        <w:rPr>
          <w:rFonts w:ascii="Times New Roman" w:hAnsi="Times New Roman"/>
          <w:szCs w:val="28"/>
        </w:rPr>
        <w:t>при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position w:val="-12"/>
          <w:szCs w:val="28"/>
        </w:rPr>
        <w:object w:dxaOrig="1005" w:dyaOrig="375">
          <v:shape id="_x0000_i1031" type="#_x0000_t75" style="width:50.25pt;height:18.75pt" o:ole="">
            <v:imagedata r:id="rId5" o:title=""/>
          </v:shape>
          <o:OLEObject Type="Embed" ProgID="Equation.DSMT4" ShapeID="_x0000_i1031" DrawAspect="Content" ObjectID="_1552736840" r:id="rId14"/>
        </w:object>
      </w:r>
      <w:r>
        <w:rPr>
          <w:rFonts w:ascii="Times New Roman" w:hAnsi="Times New Roman"/>
          <w:szCs w:val="28"/>
        </w:rPr>
        <w:t xml:space="preserve"> имеет вид:</w:t>
      </w:r>
    </w:p>
    <w:p w:rsidR="00EF1970" w:rsidRDefault="00EF1970" w:rsidP="00EF1970">
      <w:pPr>
        <w:pStyle w:val="MTDisplayEquation"/>
        <w:rPr>
          <w:szCs w:val="28"/>
        </w:rPr>
      </w:pPr>
      <w:r>
        <w:rPr>
          <w:szCs w:val="28"/>
        </w:rPr>
        <w:tab/>
      </w:r>
      <w:r>
        <w:rPr>
          <w:position w:val="-12"/>
          <w:szCs w:val="28"/>
        </w:rPr>
        <w:object w:dxaOrig="4320" w:dyaOrig="375">
          <v:shape id="_x0000_i1032" type="#_x0000_t75" style="width:3in;height:18.75pt" o:ole="">
            <v:imagedata r:id="rId7" o:title=""/>
          </v:shape>
          <o:OLEObject Type="Embed" ProgID="Equation.DSMT4" ShapeID="_x0000_i1032" DrawAspect="Content" ObjectID="_1552736841" r:id="rId15"/>
        </w:object>
      </w:r>
      <w:r>
        <w:rPr>
          <w:szCs w:val="28"/>
        </w:rPr>
        <w:t>, (</w:t>
      </w:r>
      <w:r>
        <w:rPr>
          <w:position w:val="-6"/>
          <w:szCs w:val="28"/>
        </w:rPr>
        <w:object w:dxaOrig="1290" w:dyaOrig="270">
          <v:shape id="_x0000_i1033" type="#_x0000_t75" style="width:64.5pt;height:13.5pt" o:ole="">
            <v:imagedata r:id="rId9" o:title=""/>
          </v:shape>
          <o:OLEObject Type="Embed" ProgID="Equation.DSMT4" ShapeID="_x0000_i1033" DrawAspect="Content" ObjectID="_1552736842" r:id="rId16"/>
        </w:object>
      </w:r>
      <w:r>
        <w:rPr>
          <w:szCs w:val="28"/>
        </w:rPr>
        <w:t>).</w:t>
      </w:r>
    </w:p>
    <w:p w:rsidR="00EF1970" w:rsidRDefault="00EF1970" w:rsidP="00EF1970">
      <w:pPr>
        <w:spacing w:before="12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Записать выражение для комплексного аналитического сигнала</w:t>
      </w:r>
      <w:r w:rsidRPr="00EF1970">
        <w:rPr>
          <w:b/>
          <w:sz w:val="28"/>
          <w:szCs w:val="28"/>
        </w:rPr>
        <w:t xml:space="preserve"> </w:t>
      </w:r>
    </w:p>
    <w:p w:rsidR="00EF1970" w:rsidRDefault="00EF1970" w:rsidP="00EF1970">
      <w:pPr>
        <w:spacing w:before="120" w:after="120"/>
        <w:jc w:val="center"/>
        <w:rPr>
          <w:rStyle w:val="a5"/>
          <w:b/>
          <w:sz w:val="28"/>
          <w:szCs w:val="28"/>
        </w:rPr>
      </w:pPr>
      <w:r>
        <w:rPr>
          <w:b/>
          <w:sz w:val="28"/>
          <w:szCs w:val="28"/>
        </w:rPr>
        <w:t>Задача № 21</w:t>
      </w:r>
    </w:p>
    <w:p w:rsidR="00EF1970" w:rsidRDefault="00EF1970" w:rsidP="00EF1970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Узкополосный сигнал </w:t>
      </w:r>
      <w:proofErr w:type="gramStart"/>
      <w:r>
        <w:rPr>
          <w:rFonts w:ascii="Times New Roman" w:hAnsi="Times New Roman"/>
          <w:szCs w:val="28"/>
        </w:rPr>
        <w:t>при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position w:val="-12"/>
          <w:szCs w:val="28"/>
        </w:rPr>
        <w:object w:dxaOrig="1005" w:dyaOrig="375">
          <v:shape id="_x0000_i1034" type="#_x0000_t75" style="width:50.25pt;height:18.75pt" o:ole="">
            <v:imagedata r:id="rId5" o:title=""/>
          </v:shape>
          <o:OLEObject Type="Embed" ProgID="Equation.DSMT4" ShapeID="_x0000_i1034" DrawAspect="Content" ObjectID="_1552736843" r:id="rId17"/>
        </w:object>
      </w:r>
      <w:r>
        <w:rPr>
          <w:rFonts w:ascii="Times New Roman" w:hAnsi="Times New Roman"/>
          <w:szCs w:val="28"/>
        </w:rPr>
        <w:t xml:space="preserve"> имеет вид:</w:t>
      </w:r>
    </w:p>
    <w:p w:rsidR="00EF1970" w:rsidRDefault="00EF1970" w:rsidP="00EF1970">
      <w:pPr>
        <w:pStyle w:val="MTDisplayEquation"/>
        <w:rPr>
          <w:szCs w:val="28"/>
        </w:rPr>
      </w:pPr>
      <w:r>
        <w:rPr>
          <w:szCs w:val="28"/>
        </w:rPr>
        <w:tab/>
      </w:r>
      <w:r>
        <w:rPr>
          <w:position w:val="-12"/>
          <w:szCs w:val="28"/>
        </w:rPr>
        <w:object w:dxaOrig="3255" w:dyaOrig="375">
          <v:shape id="_x0000_i1035" type="#_x0000_t75" style="width:162.75pt;height:18.75pt" o:ole="">
            <v:imagedata r:id="rId18" o:title=""/>
          </v:shape>
          <o:OLEObject Type="Embed" ProgID="Equation.DSMT4" ShapeID="_x0000_i1035" DrawAspect="Content" ObjectID="_1552736844" r:id="rId19"/>
        </w:object>
      </w:r>
      <w:r>
        <w:rPr>
          <w:szCs w:val="28"/>
        </w:rPr>
        <w:t>, (</w:t>
      </w:r>
      <w:r>
        <w:rPr>
          <w:position w:val="-6"/>
          <w:szCs w:val="28"/>
        </w:rPr>
        <w:object w:dxaOrig="1290" w:dyaOrig="270">
          <v:shape id="_x0000_i1036" type="#_x0000_t75" style="width:64.5pt;height:13.5pt" o:ole="">
            <v:imagedata r:id="rId9" o:title=""/>
          </v:shape>
          <o:OLEObject Type="Embed" ProgID="Equation.DSMT4" ShapeID="_x0000_i1036" DrawAspect="Content" ObjectID="_1552736845" r:id="rId20"/>
        </w:object>
      </w:r>
      <w:r>
        <w:rPr>
          <w:szCs w:val="28"/>
        </w:rPr>
        <w:t>).</w:t>
      </w:r>
    </w:p>
    <w:p w:rsidR="00EF1970" w:rsidRDefault="00EF1970" w:rsidP="00EF1970">
      <w:pPr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gramStart"/>
      <w:r>
        <w:rPr>
          <w:sz w:val="28"/>
          <w:szCs w:val="28"/>
        </w:rPr>
        <w:t>действительную</w:t>
      </w:r>
      <w:proofErr w:type="gramEnd"/>
      <w:r>
        <w:rPr>
          <w:sz w:val="28"/>
          <w:szCs w:val="28"/>
        </w:rPr>
        <w:t xml:space="preserve"> огибающую сигнала.</w:t>
      </w:r>
    </w:p>
    <w:p w:rsidR="00973F6C" w:rsidRDefault="00973F6C" w:rsidP="00EF1970">
      <w:bookmarkStart w:id="0" w:name="_GoBack"/>
      <w:bookmarkEnd w:id="0"/>
    </w:p>
    <w:sectPr w:rsidR="009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6"/>
    <w:rsid w:val="006C0826"/>
    <w:rsid w:val="00973F6C"/>
    <w:rsid w:val="00E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97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970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EF1970"/>
    <w:pPr>
      <w:tabs>
        <w:tab w:val="center" w:pos="4540"/>
        <w:tab w:val="right" w:pos="9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unhideWhenUsed/>
    <w:rsid w:val="00EF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97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970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MTDisplayEquation">
    <w:name w:val="MTDisplayEquation"/>
    <w:basedOn w:val="a"/>
    <w:next w:val="a"/>
    <w:rsid w:val="00EF1970"/>
    <w:pPr>
      <w:tabs>
        <w:tab w:val="center" w:pos="4540"/>
        <w:tab w:val="right" w:pos="9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unhideWhenUsed/>
    <w:rsid w:val="00EF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РУНЦ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А. П.</dc:creator>
  <cp:keywords/>
  <dc:description/>
  <cp:lastModifiedBy>Мальцев А. П.</cp:lastModifiedBy>
  <cp:revision>3</cp:revision>
  <dcterms:created xsi:type="dcterms:W3CDTF">2017-04-03T09:55:00Z</dcterms:created>
  <dcterms:modified xsi:type="dcterms:W3CDTF">2017-04-03T09:57:00Z</dcterms:modified>
</cp:coreProperties>
</file>