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86" w:rsidRPr="00D2353B" w:rsidRDefault="00D235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53B">
        <w:rPr>
          <w:rFonts w:ascii="Times New Roman" w:hAnsi="Times New Roman" w:cs="Times New Roman"/>
          <w:b/>
          <w:sz w:val="28"/>
          <w:szCs w:val="28"/>
          <w:u w:val="single"/>
        </w:rPr>
        <w:t>Задача:</w:t>
      </w:r>
      <w:bookmarkStart w:id="0" w:name="_GoBack"/>
      <w:bookmarkEnd w:id="0"/>
      <w:r w:rsidRPr="00D2353B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D2353B" w:rsidRPr="00CF2203" w:rsidRDefault="00D2353B" w:rsidP="00D2353B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lang w:eastAsia="ru-RU"/>
        </w:rPr>
      </w:pP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Составить бухгалтерские проводки по приведенным ниже </w:t>
      </w:r>
      <w:proofErr w:type="spellStart"/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хозяй</w:t>
      </w:r>
      <w:proofErr w:type="spellEnd"/>
      <w:r w:rsidRPr="00D235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ственным</w:t>
      </w:r>
      <w:proofErr w:type="spellEnd"/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операциям. Разнести хозяйственные операции по счетам с помощью «</w:t>
      </w:r>
      <w:proofErr w:type="spellStart"/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шахматки</w:t>
      </w:r>
      <w:proofErr w:type="spellEnd"/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». руб.).</w:t>
      </w:r>
    </w:p>
    <w:p w:rsidR="00D2353B" w:rsidRPr="00CF2203" w:rsidRDefault="00D2353B" w:rsidP="00D2353B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lang w:eastAsia="ru-RU"/>
        </w:rPr>
      </w:pP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1. Оплачено фирме за оказанные консультационные услуги</w:t>
      </w:r>
      <w:r w:rsidRPr="00D235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235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- 2 500;</w:t>
      </w:r>
    </w:p>
    <w:p w:rsidR="00D2353B" w:rsidRPr="00CF2203" w:rsidRDefault="00D2353B" w:rsidP="00D2353B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lang w:eastAsia="ru-RU"/>
        </w:rPr>
      </w:pP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2. Оприходованы материалы, полученные от поставщика на склад - 10 000;</w:t>
      </w:r>
    </w:p>
    <w:p w:rsidR="00D2353B" w:rsidRPr="00CF2203" w:rsidRDefault="00D2353B" w:rsidP="00D2353B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lang w:eastAsia="ru-RU"/>
        </w:rPr>
      </w:pP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3. Списаны материалы в затраты основного производства - 1 200;</w:t>
      </w:r>
    </w:p>
    <w:p w:rsidR="00D2353B" w:rsidRPr="00CF2203" w:rsidRDefault="00D2353B" w:rsidP="00D2353B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4E4C4C"/>
          <w:lang w:eastAsia="ru-RU"/>
        </w:rPr>
      </w:pP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 xml:space="preserve">4. Выдана заработная плата рабочим основного </w:t>
      </w:r>
      <w:proofErr w:type="gramStart"/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производства</w:t>
      </w:r>
      <w:r w:rsidRPr="00D235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 -</w:t>
      </w:r>
      <w:proofErr w:type="gramEnd"/>
      <w:r w:rsidRPr="00D235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D2353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F2203">
        <w:rPr>
          <w:rFonts w:ascii="Times New Roman" w:eastAsia="Times New Roman" w:hAnsi="Times New Roman" w:cs="Times New Roman"/>
          <w:color w:val="000000"/>
          <w:lang w:eastAsia="ru-RU"/>
        </w:rPr>
        <w:t>800</w:t>
      </w:r>
    </w:p>
    <w:p w:rsidR="00D2353B" w:rsidRPr="00D2353B" w:rsidRDefault="00D2353B">
      <w:pPr>
        <w:rPr>
          <w:rFonts w:ascii="Times New Roman" w:hAnsi="Times New Roman" w:cs="Times New Roman"/>
          <w:sz w:val="24"/>
          <w:szCs w:val="24"/>
        </w:rPr>
      </w:pPr>
    </w:p>
    <w:sectPr w:rsidR="00D2353B" w:rsidRPr="00D2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3B"/>
    <w:rsid w:val="00C50986"/>
    <w:rsid w:val="00D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3F8C-056D-47AB-AF54-EF720559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OPIN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Кристина Олеговна</dc:creator>
  <cp:keywords/>
  <dc:description/>
  <cp:lastModifiedBy>Ларионова Кристина Олеговна</cp:lastModifiedBy>
  <cp:revision>1</cp:revision>
  <dcterms:created xsi:type="dcterms:W3CDTF">2017-03-29T13:28:00Z</dcterms:created>
  <dcterms:modified xsi:type="dcterms:W3CDTF">2017-03-29T13:29:00Z</dcterms:modified>
</cp:coreProperties>
</file>