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09" w:rsidRPr="00055109" w:rsidRDefault="00055109" w:rsidP="00055109">
      <w:r w:rsidRPr="00055109">
        <w:t>14-ВАРИАНТ</w:t>
      </w:r>
    </w:p>
    <w:p w:rsidR="00055109" w:rsidRPr="00055109" w:rsidRDefault="00055109" w:rsidP="00055109"/>
    <w:p w:rsidR="00055109" w:rsidRPr="00055109" w:rsidRDefault="00055109" w:rsidP="00055109"/>
    <w:p w:rsidR="00055109" w:rsidRPr="00055109" w:rsidRDefault="00055109" w:rsidP="00055109"/>
    <w:bookmarkStart w:id="0" w:name="_Задания_для_самостоятельной_работы _1"/>
    <w:bookmarkEnd w:id="0"/>
    <w:p w:rsidR="00055109" w:rsidRPr="00055109" w:rsidRDefault="00055109" w:rsidP="00055109">
      <w:pPr>
        <w:numPr>
          <w:ilvl w:val="0"/>
          <w:numId w:val="25"/>
        </w:num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"_3.5.2._ЗАДАНИЯ_ДЛЯ_ДОМАШНЕЙ И САМОС"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Задания для самостоятельной работы по теме 1.4</w:t>
      </w:r>
      <w:r w:rsidRPr="00055109">
        <w:fldChar w:fldCharType="end"/>
      </w:r>
    </w:p>
    <w:p w:rsidR="00055109" w:rsidRPr="00055109" w:rsidRDefault="00055109" w:rsidP="00055109">
      <w:pPr>
        <w:rPr>
          <w:b/>
        </w:rPr>
      </w:pPr>
    </w:p>
    <w:p w:rsidR="00055109" w:rsidRPr="00055109" w:rsidRDefault="00055109" w:rsidP="00055109"/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1.14</w:t>
      </w:r>
    </w:p>
    <w:p w:rsidR="00055109" w:rsidRPr="00055109" w:rsidRDefault="00055109" w:rsidP="00055109">
      <w:r w:rsidRPr="00055109">
        <w:t xml:space="preserve">Найти плотности сепарированных нефтей двух месторождений при заданной температуре, если известны их плотности при 20 </w:t>
      </w:r>
      <w:r w:rsidRPr="00055109">
        <w:rPr>
          <w:vertAlign w:val="superscript"/>
        </w:rPr>
        <w:t>о</w:t>
      </w:r>
      <w:r w:rsidRPr="00055109">
        <w:t>С. Дать заключение о влиянии температуры на плотность нефти.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1.16</w:t>
      </w:r>
    </w:p>
    <w:p w:rsidR="00055109" w:rsidRPr="00055109" w:rsidRDefault="00055109" w:rsidP="00055109">
      <w:r w:rsidRPr="00055109">
        <w:t>Найти молярную массу сепарированной нефти, если известны ее плотность и вязкость при стандартных условиях. (Использовать ф.1.39 и формулу Крего.)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1.17</w:t>
      </w:r>
    </w:p>
    <w:p w:rsidR="00055109" w:rsidRPr="00055109" w:rsidRDefault="00055109" w:rsidP="00055109">
      <w:r w:rsidRPr="00055109">
        <w:t xml:space="preserve">Определить вязкость сепарированной нефти при заданной температуре, если известна только ее плотность при 20 </w:t>
      </w:r>
      <w:r w:rsidRPr="00055109">
        <w:rPr>
          <w:vertAlign w:val="superscript"/>
        </w:rPr>
        <w:t>о</w:t>
      </w:r>
      <w:r w:rsidRPr="00055109">
        <w:t>С в поверхностных условиях.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r w:rsidRPr="00055109">
        <w:br w:type="page"/>
      </w:r>
      <w:r w:rsidRPr="00055109">
        <w:lastRenderedPageBreak/>
        <w:t xml:space="preserve"> </w:t>
      </w:r>
    </w:p>
    <w:p w:rsidR="00055109" w:rsidRPr="00055109" w:rsidRDefault="00055109" w:rsidP="00055109">
      <w:r w:rsidRPr="00055109">
        <w:t>Таблица1.11</w:t>
      </w:r>
    </w:p>
    <w:p w:rsidR="00055109" w:rsidRPr="00055109" w:rsidRDefault="00055109" w:rsidP="00055109">
      <w:bookmarkStart w:id="1" w:name="_Исходные_данные_к_задачам 1.14- 1.1"/>
      <w:bookmarkEnd w:id="1"/>
      <w:r w:rsidRPr="00055109">
        <w:rPr>
          <w:b/>
          <w:bCs/>
        </w:rPr>
        <w:t xml:space="preserve">                   </w:t>
      </w:r>
      <w:hyperlink w:anchor="_Задания_для_самостоятельной_работы _1" w:history="1">
        <w:r w:rsidRPr="00055109">
          <w:rPr>
            <w:rStyle w:val="ab"/>
            <w:b/>
            <w:bCs/>
          </w:rPr>
          <w:t>Исходные данные к задачам 1.14- 1.18</w:t>
        </w:r>
      </w:hyperlink>
      <w:r w:rsidRPr="00055109">
        <w:rPr>
          <w:b/>
          <w:bCs/>
        </w:rPr>
        <w:t xml:space="preserve"> </w:t>
      </w:r>
    </w:p>
    <w:tbl>
      <w:tblPr>
        <w:tblW w:w="7702" w:type="dxa"/>
        <w:jc w:val="center"/>
        <w:tblLook w:val="0000" w:firstRow="0" w:lastRow="0" w:firstColumn="0" w:lastColumn="0" w:noHBand="0" w:noVBand="0"/>
      </w:tblPr>
      <w:tblGrid>
        <w:gridCol w:w="1234"/>
        <w:gridCol w:w="774"/>
        <w:gridCol w:w="774"/>
        <w:gridCol w:w="632"/>
        <w:gridCol w:w="774"/>
        <w:gridCol w:w="770"/>
        <w:gridCol w:w="1194"/>
        <w:gridCol w:w="1550"/>
      </w:tblGrid>
      <w:tr w:rsidR="00055109" w:rsidRPr="00055109" w:rsidTr="000B5A6F">
        <w:trPr>
          <w:cantSplit/>
          <w:trHeight w:val="56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Вариант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н1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н2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t,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vertAlign w:val="superscript"/>
              </w:rPr>
              <w:t>0</w:t>
            </w:r>
            <w:r w:rsidRPr="00055109">
              <w:rPr>
                <w:b/>
                <w:bCs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г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Г</w:t>
            </w:r>
            <w:r w:rsidRPr="00055109">
              <w:rPr>
                <w:b/>
                <w:bCs/>
                <w:vertAlign w:val="subscript"/>
              </w:rPr>
              <w:t>о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м</w:t>
            </w:r>
            <w:r w:rsidRPr="00055109">
              <w:rPr>
                <w:b/>
                <w:bCs/>
                <w:vertAlign w:val="superscript"/>
              </w:rPr>
              <w:t>3</w:t>
            </w:r>
            <w:r w:rsidRPr="00055109">
              <w:rPr>
                <w:b/>
                <w:bCs/>
              </w:rPr>
              <w:t>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υ</w:t>
            </w:r>
            <w:r w:rsidRPr="00055109">
              <w:rPr>
                <w:b/>
                <w:bCs/>
                <w:vertAlign w:val="subscript"/>
              </w:rPr>
              <w:t>н</w:t>
            </w:r>
            <w:r w:rsidRPr="00055109">
              <w:rPr>
                <w:b/>
                <w:bCs/>
              </w:rPr>
              <w:t>1∙10</w:t>
            </w:r>
            <w:r w:rsidRPr="00055109">
              <w:rPr>
                <w:b/>
                <w:bCs/>
                <w:vertAlign w:val="superscript"/>
              </w:rPr>
              <w:t>4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м</w:t>
            </w:r>
            <w:r w:rsidRPr="00055109">
              <w:rPr>
                <w:b/>
                <w:bCs/>
                <w:vertAlign w:val="superscript"/>
              </w:rPr>
              <w:t>2</w:t>
            </w:r>
            <w:r w:rsidRPr="00055109">
              <w:rPr>
                <w:b/>
                <w:bCs/>
              </w:rPr>
              <w:t>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n-US"/>
              </w:rPr>
              <w:t>M</w:t>
            </w:r>
            <w:r w:rsidRPr="00055109">
              <w:rPr>
                <w:b/>
                <w:bCs/>
                <w:vertAlign w:val="subscript"/>
              </w:rPr>
              <w:t>н1</w:t>
            </w:r>
            <w:r w:rsidRPr="00055109">
              <w:rPr>
                <w:b/>
                <w:bCs/>
              </w:rPr>
              <w:t>,г/моль</w:t>
            </w:r>
          </w:p>
          <w:p w:rsidR="00055109" w:rsidRPr="00055109" w:rsidRDefault="00055109" w:rsidP="00055109">
            <w:pPr>
              <w:rPr>
                <w:b/>
                <w:bCs/>
                <w:vertAlign w:val="subscript"/>
              </w:rPr>
            </w:pPr>
            <w:r w:rsidRPr="00055109">
              <w:rPr>
                <w:b/>
                <w:bCs/>
              </w:rPr>
              <w:t>эксперимен.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0,3250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37,5500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69,0000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1,6330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0,4030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0,0514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0,248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151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1,388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229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181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208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180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228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199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184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192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181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170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213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184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lastRenderedPageBreak/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7,87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228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7,49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170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11,56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201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5,73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180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6,21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184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87,46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228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156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229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26,17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216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4,86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181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7,47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208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5,14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199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12,67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203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12,72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239</w:t>
            </w:r>
          </w:p>
        </w:tc>
      </w:tr>
      <w:tr w:rsidR="00055109" w:rsidRPr="00055109" w:rsidTr="000B5A6F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15,83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230</w:t>
            </w:r>
          </w:p>
        </w:tc>
      </w:tr>
    </w:tbl>
    <w:p w:rsidR="00055109" w:rsidRPr="00055109" w:rsidRDefault="00055109" w:rsidP="00055109"/>
    <w:p w:rsidR="00055109" w:rsidRPr="00055109" w:rsidRDefault="00055109" w:rsidP="00055109">
      <w:pPr>
        <w:rPr>
          <w:bCs/>
        </w:rPr>
      </w:pPr>
      <w:bookmarkStart w:id="2" w:name="_1.5._Физико-химические_свойства_пла_1"/>
      <w:bookmarkEnd w:id="2"/>
      <w:r w:rsidRPr="00055109">
        <w:br w:type="page"/>
      </w:r>
    </w:p>
    <w:p w:rsidR="00055109" w:rsidRPr="00055109" w:rsidRDefault="00055109" w:rsidP="00055109">
      <w:pPr>
        <w:rPr>
          <w:b/>
        </w:rPr>
      </w:pPr>
    </w:p>
    <w:bookmarkStart w:id="3" w:name="_Задание_для_самостоятельной_работы _1"/>
    <w:bookmarkEnd w:id="3"/>
    <w:p w:rsidR="00055109" w:rsidRPr="00055109" w:rsidRDefault="00055109" w:rsidP="00055109">
      <w:pPr>
        <w:rPr>
          <w:b/>
        </w:rPr>
      </w:pPr>
      <w:r w:rsidRPr="00055109">
        <w:rPr>
          <w:b/>
          <w:lang w:val="en-US"/>
        </w:rPr>
        <w:fldChar w:fldCharType="begin"/>
      </w:r>
      <w:r w:rsidRPr="00055109">
        <w:rPr>
          <w:b/>
        </w:rPr>
        <w:instrText xml:space="preserve"> </w:instrText>
      </w:r>
      <w:r w:rsidRPr="00055109">
        <w:rPr>
          <w:b/>
          <w:lang w:val="en-US"/>
        </w:rPr>
        <w:instrText>HYPERLINK</w:instrText>
      </w:r>
      <w:r w:rsidRPr="00055109">
        <w:rPr>
          <w:b/>
        </w:rPr>
        <w:instrText xml:space="preserve">  \</w:instrText>
      </w:r>
      <w:r w:rsidRPr="00055109">
        <w:rPr>
          <w:b/>
          <w:lang w:val="en-US"/>
        </w:rPr>
        <w:instrText>l</w:instrText>
      </w:r>
      <w:r w:rsidRPr="00055109">
        <w:rPr>
          <w:b/>
        </w:rPr>
        <w:instrText xml:space="preserve"> "_3.9.2_ЗАДАНИЯ_ДЛЯ_ДОМАШНЕЙ И САМОСТ" </w:instrText>
      </w:r>
      <w:r w:rsidRPr="00055109">
        <w:rPr>
          <w:b/>
          <w:lang w:val="en-US"/>
        </w:rPr>
      </w:r>
      <w:r w:rsidRPr="00055109">
        <w:rPr>
          <w:b/>
          <w:lang w:val="en-US"/>
        </w:rPr>
        <w:fldChar w:fldCharType="separate"/>
      </w:r>
      <w:r w:rsidRPr="00055109">
        <w:rPr>
          <w:rStyle w:val="ab"/>
          <w:b/>
        </w:rPr>
        <w:t>Задание для самостоятельной работы по теме 2</w:t>
      </w:r>
      <w:r w:rsidRPr="00055109">
        <w:fldChar w:fldCharType="end"/>
      </w:r>
    </w:p>
    <w:p w:rsidR="00055109" w:rsidRPr="00055109" w:rsidRDefault="00055109" w:rsidP="00055109">
      <w:pPr>
        <w:rPr>
          <w:b/>
          <w:bCs/>
          <w:lang w:val="en-US"/>
        </w:rPr>
      </w:pPr>
    </w:p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2.1</w:t>
      </w:r>
    </w:p>
    <w:p w:rsidR="00055109" w:rsidRPr="00055109" w:rsidRDefault="00055109" w:rsidP="00055109">
      <w:pPr>
        <w:rPr>
          <w:lang w:val="en-US"/>
        </w:rPr>
      </w:pPr>
    </w:p>
    <w:p w:rsidR="00055109" w:rsidRPr="00055109" w:rsidRDefault="00055109" w:rsidP="00055109">
      <w:r w:rsidRPr="00055109">
        <w:t xml:space="preserve">Пластовая вода известной плотностью и нефть известной плотностью при добыче образуют эмульсию. Рассчитать плотность эмульсии, если известно, скольков ней содержится чистой воды, а минерализация обусловлена NaCl или </w:t>
      </w:r>
      <w:r w:rsidRPr="00055109">
        <w:rPr>
          <w:lang w:val="en-US"/>
        </w:rPr>
        <w:t>CaCl</w:t>
      </w:r>
      <w:r w:rsidRPr="00055109">
        <w:rPr>
          <w:vertAlign w:val="subscript"/>
        </w:rPr>
        <w:t>2</w:t>
      </w:r>
      <w:r w:rsidRPr="00055109">
        <w:t>и выразить ее в размерности кг/м</w:t>
      </w:r>
      <w:r w:rsidRPr="00055109">
        <w:rPr>
          <w:vertAlign w:val="superscript"/>
        </w:rPr>
        <w:t>3</w:t>
      </w:r>
      <w:r w:rsidRPr="00055109">
        <w:t>. Результат вычислений округлить с точностью до десятых по правилам округления.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"_Исходные_данные_к_задаче 2.1"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2.3</w:t>
      </w:r>
    </w:p>
    <w:p w:rsidR="00055109" w:rsidRPr="00055109" w:rsidRDefault="00055109" w:rsidP="00055109">
      <w:pPr>
        <w:rPr>
          <w:lang w:val="en-US"/>
        </w:rPr>
      </w:pPr>
    </w:p>
    <w:p w:rsidR="00055109" w:rsidRPr="00055109" w:rsidRDefault="00055109" w:rsidP="00055109">
      <w:r w:rsidRPr="00055109">
        <w:t xml:space="preserve">В сборный коллектор после первой ступени сепарации дожимными насосами перекачивается обводненная продукция </w:t>
      </w:r>
      <w:r w:rsidRPr="00055109">
        <w:rPr>
          <w:b/>
          <w:bCs/>
          <w:lang w:val="en-US"/>
        </w:rPr>
        <w:t>L</w:t>
      </w:r>
      <w:r w:rsidRPr="00055109">
        <w:t xml:space="preserve"> скважин с дебитами </w:t>
      </w:r>
      <w:r w:rsidRPr="00055109">
        <w:rPr>
          <w:b/>
          <w:bCs/>
          <w:lang w:val="en-US"/>
        </w:rPr>
        <w:t>Q</w:t>
      </w:r>
      <w:r w:rsidRPr="00055109">
        <w:rPr>
          <w:b/>
          <w:bCs/>
          <w:vertAlign w:val="subscript"/>
          <w:lang w:val="en-US"/>
        </w:rPr>
        <w:t>j</w:t>
      </w:r>
      <w:r w:rsidRPr="00055109">
        <w:t>, м</w:t>
      </w:r>
      <w:r w:rsidRPr="00055109">
        <w:rPr>
          <w:vertAlign w:val="superscript"/>
        </w:rPr>
        <w:t>3</w:t>
      </w:r>
      <w:r w:rsidRPr="00055109">
        <w:t xml:space="preserve">/сут (в условиях сборного коллектора). Массовая обводненность продукции каждой </w:t>
      </w:r>
      <w:r w:rsidRPr="00055109">
        <w:rPr>
          <w:lang w:val="en-US"/>
        </w:rPr>
        <w:t>j</w:t>
      </w:r>
      <w:r w:rsidRPr="00055109">
        <w:t xml:space="preserve">-той скважины в условиях сборного коллектора составляет </w:t>
      </w:r>
      <w:r w:rsidRPr="00055109">
        <w:rPr>
          <w:b/>
          <w:bCs/>
          <w:lang w:val="en-US"/>
        </w:rPr>
        <w:t>W</w:t>
      </w:r>
      <w:r w:rsidRPr="00055109">
        <w:rPr>
          <w:b/>
          <w:bCs/>
          <w:vertAlign w:val="subscript"/>
          <w:lang w:val="en-US"/>
        </w:rPr>
        <w:t>j</w:t>
      </w:r>
      <w:r w:rsidRPr="00055109">
        <w:rPr>
          <w:b/>
          <w:bCs/>
        </w:rPr>
        <w:t>.</w:t>
      </w:r>
      <w:r w:rsidRPr="00055109">
        <w:t xml:space="preserve"> Известны значения плотности нефти </w:t>
      </w:r>
      <w:r w:rsidRPr="00055109">
        <w:rPr>
          <w:b/>
          <w:bCs/>
          <w:lang w:val="el-GR"/>
        </w:rPr>
        <w:t>ρ</w:t>
      </w:r>
      <w:r w:rsidRPr="00055109">
        <w:rPr>
          <w:b/>
          <w:bCs/>
          <w:vertAlign w:val="subscript"/>
        </w:rPr>
        <w:t>н</w:t>
      </w:r>
      <w:r w:rsidRPr="00055109">
        <w:t xml:space="preserve"> и воды </w:t>
      </w:r>
      <w:r w:rsidRPr="00055109">
        <w:rPr>
          <w:b/>
          <w:bCs/>
          <w:lang w:val="el-GR"/>
        </w:rPr>
        <w:t>ρ</w:t>
      </w:r>
      <w:r w:rsidRPr="00055109">
        <w:rPr>
          <w:b/>
          <w:bCs/>
          <w:vertAlign w:val="subscript"/>
        </w:rPr>
        <w:t>в</w:t>
      </w:r>
      <w:r w:rsidRPr="00055109">
        <w:t xml:space="preserve"> после дожимных насосов.</w:t>
      </w:r>
    </w:p>
    <w:p w:rsidR="00055109" w:rsidRPr="00055109" w:rsidRDefault="00055109" w:rsidP="00055109">
      <w:r w:rsidRPr="00055109">
        <w:rPr>
          <w:b/>
          <w:bCs/>
        </w:rPr>
        <w:t>Найти</w:t>
      </w:r>
      <w:r w:rsidRPr="00055109">
        <w:t xml:space="preserve">: </w:t>
      </w:r>
    </w:p>
    <w:p w:rsidR="00055109" w:rsidRPr="00055109" w:rsidRDefault="00055109" w:rsidP="00055109">
      <w:pPr>
        <w:numPr>
          <w:ilvl w:val="0"/>
          <w:numId w:val="9"/>
        </w:numPr>
        <w:tabs>
          <w:tab w:val="num" w:pos="284"/>
        </w:tabs>
      </w:pPr>
      <w:r w:rsidRPr="00055109">
        <w:t>массовую долю воды в смеси продукций всех скважин (массовую обводненность);</w:t>
      </w:r>
    </w:p>
    <w:p w:rsidR="00055109" w:rsidRPr="00055109" w:rsidRDefault="00055109" w:rsidP="00055109">
      <w:pPr>
        <w:numPr>
          <w:ilvl w:val="0"/>
          <w:numId w:val="9"/>
        </w:numPr>
        <w:tabs>
          <w:tab w:val="num" w:pos="284"/>
        </w:tabs>
      </w:pPr>
      <w:r w:rsidRPr="00055109">
        <w:t>плотность эмульсии в сборном коллекторе (плотность смеси эмульсий всех скважин).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"_Исходные_данные_к_задаче 2.3"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>
      <w:pPr>
        <w:rPr>
          <w:b/>
        </w:rPr>
      </w:pPr>
      <w:hyperlink w:anchor="_Задание_для_самостоятельной_работы _1" w:history="1">
        <w:r w:rsidRPr="00055109">
          <w:rPr>
            <w:rStyle w:val="ab"/>
            <w:b/>
          </w:rPr>
          <w:t>Исходные данные к задаче 2.1</w:t>
        </w:r>
      </w:hyperlink>
    </w:p>
    <w:p w:rsidR="00055109" w:rsidRPr="00055109" w:rsidRDefault="00055109" w:rsidP="000551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824"/>
        <w:gridCol w:w="8"/>
        <w:gridCol w:w="757"/>
        <w:gridCol w:w="6"/>
        <w:gridCol w:w="757"/>
        <w:gridCol w:w="6"/>
        <w:gridCol w:w="763"/>
        <w:gridCol w:w="763"/>
        <w:gridCol w:w="764"/>
        <w:gridCol w:w="763"/>
        <w:gridCol w:w="763"/>
        <w:gridCol w:w="764"/>
        <w:gridCol w:w="763"/>
        <w:gridCol w:w="764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8" w:type="dxa"/>
            <w:gridSpan w:val="2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Параметр</w:t>
            </w:r>
          </w:p>
        </w:tc>
        <w:tc>
          <w:tcPr>
            <w:tcW w:w="7654" w:type="dxa"/>
            <w:gridSpan w:val="13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Варианты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1831" w:type="dxa"/>
            <w:gridSpan w:val="2"/>
          </w:tcPr>
          <w:p w:rsidR="00055109" w:rsidRPr="00055109" w:rsidRDefault="00055109" w:rsidP="00055109"/>
        </w:tc>
        <w:tc>
          <w:tcPr>
            <w:tcW w:w="764" w:type="dxa"/>
            <w:gridSpan w:val="2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11</w:t>
            </w:r>
          </w:p>
        </w:tc>
        <w:tc>
          <w:tcPr>
            <w:tcW w:w="765" w:type="dxa"/>
            <w:gridSpan w:val="2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12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13</w:t>
            </w:r>
          </w:p>
        </w:tc>
        <w:tc>
          <w:tcPr>
            <w:tcW w:w="764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14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15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16</w:t>
            </w:r>
          </w:p>
        </w:tc>
        <w:tc>
          <w:tcPr>
            <w:tcW w:w="764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17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18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19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20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 w:rsidR="00055109" w:rsidRPr="00055109" w:rsidRDefault="00055109" w:rsidP="00055109">
            <w:r w:rsidRPr="00055109">
              <w:t>Плотность пластовой воды,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1086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1086</w:t>
            </w:r>
          </w:p>
        </w:tc>
        <w:tc>
          <w:tcPr>
            <w:tcW w:w="766" w:type="dxa"/>
            <w:gridSpan w:val="2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1086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1086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1056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1056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1180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1180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1180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t>1027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 w:rsidR="00055109" w:rsidRPr="00055109" w:rsidRDefault="00055109" w:rsidP="00055109">
            <w:r w:rsidRPr="00055109">
              <w:lastRenderedPageBreak/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r w:rsidRPr="00055109">
              <w:t>840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r w:rsidRPr="00055109">
              <w:t>840</w:t>
            </w:r>
          </w:p>
        </w:tc>
        <w:tc>
          <w:tcPr>
            <w:tcW w:w="766" w:type="dxa"/>
            <w:gridSpan w:val="2"/>
            <w:vAlign w:val="center"/>
          </w:tcPr>
          <w:p w:rsidR="00055109" w:rsidRPr="00055109" w:rsidRDefault="00055109" w:rsidP="00055109">
            <w:r w:rsidRPr="00055109">
              <w:t>840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835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820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 w:rsidR="00055109" w:rsidRPr="00055109" w:rsidRDefault="00055109" w:rsidP="00055109">
            <w:r w:rsidRPr="00055109">
              <w:t>Содержание чистой воды, %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766" w:type="dxa"/>
            <w:gridSpan w:val="2"/>
            <w:vAlign w:val="center"/>
          </w:tcPr>
          <w:p w:rsidR="00055109" w:rsidRPr="00055109" w:rsidRDefault="00055109" w:rsidP="00055109">
            <w:r w:rsidRPr="00055109">
              <w:t>26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36,8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 w:rsidR="00055109" w:rsidRPr="00055109" w:rsidRDefault="00055109" w:rsidP="00055109">
            <w:r w:rsidRPr="00055109">
              <w:t>Минерализация обусловлена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NaCl</w:t>
            </w:r>
          </w:p>
        </w:tc>
        <w:tc>
          <w:tcPr>
            <w:tcW w:w="765" w:type="dxa"/>
            <w:gridSpan w:val="2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6" w:type="dxa"/>
            <w:gridSpan w:val="2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lang w:val="en-US"/>
              </w:rPr>
              <w:t>NaCl</w:t>
            </w:r>
          </w:p>
        </w:tc>
      </w:tr>
    </w:tbl>
    <w:p w:rsidR="00055109" w:rsidRPr="00055109" w:rsidRDefault="00055109" w:rsidP="00055109"/>
    <w:p w:rsidR="00055109" w:rsidRPr="00055109" w:rsidRDefault="00055109" w:rsidP="00055109">
      <w:pPr>
        <w:rPr>
          <w:b/>
          <w:bCs/>
        </w:rPr>
      </w:pPr>
    </w:p>
    <w:p w:rsidR="00055109" w:rsidRPr="00055109" w:rsidRDefault="00055109" w:rsidP="00055109"/>
    <w:p w:rsidR="00055109" w:rsidRPr="00055109" w:rsidRDefault="00055109" w:rsidP="00055109">
      <w:r w:rsidRPr="00055109">
        <w:br w:type="page"/>
      </w:r>
      <w:r w:rsidRPr="00055109">
        <w:lastRenderedPageBreak/>
        <w:t xml:space="preserve"> </w:t>
      </w:r>
    </w:p>
    <w:p w:rsidR="00055109" w:rsidRPr="00055109" w:rsidRDefault="00055109" w:rsidP="00055109">
      <w:r w:rsidRPr="00055109">
        <w:t>Таблица2.3</w:t>
      </w:r>
    </w:p>
    <w:p w:rsidR="00055109" w:rsidRPr="00055109" w:rsidRDefault="00055109" w:rsidP="00055109">
      <w:r w:rsidRPr="00055109">
        <w:t>Таблица2.4</w:t>
      </w:r>
    </w:p>
    <w:bookmarkStart w:id="4" w:name="_Исходные_данные_к_задаче 2.3"/>
    <w:bookmarkEnd w:id="4"/>
    <w:p w:rsidR="00055109" w:rsidRPr="00055109" w:rsidRDefault="00055109" w:rsidP="00055109">
      <w:p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"_Задание_для_самостоятельной_работы _1"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задаче 2.3</w:t>
      </w:r>
      <w:r w:rsidRPr="00055109"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dxa"/>
            <w:vMerge w:val="restart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Параметр</w:t>
            </w:r>
          </w:p>
        </w:tc>
        <w:tc>
          <w:tcPr>
            <w:tcW w:w="6170" w:type="dxa"/>
            <w:gridSpan w:val="10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Варианты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dxa"/>
            <w:vMerge/>
          </w:tcPr>
          <w:p w:rsidR="00055109" w:rsidRPr="00055109" w:rsidRDefault="00055109" w:rsidP="00055109">
            <w:pPr>
              <w:rPr>
                <w:b/>
              </w:rPr>
            </w:pP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11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12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13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14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15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16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17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18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19</w:t>
            </w:r>
          </w:p>
        </w:tc>
        <w:tc>
          <w:tcPr>
            <w:tcW w:w="617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20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55109" w:rsidRPr="00055109" w:rsidRDefault="00055109" w:rsidP="00055109">
            <w:r w:rsidRPr="00055109">
              <w:t>Дебиты скважин, м</w:t>
            </w:r>
            <w:r w:rsidRPr="00055109">
              <w:rPr>
                <w:vertAlign w:val="superscript"/>
              </w:rPr>
              <w:t>3</w:t>
            </w:r>
            <w:r w:rsidRPr="00055109">
              <w:t>/сут</w:t>
            </w:r>
          </w:p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Q</w:t>
            </w:r>
            <w:r w:rsidRPr="00055109">
              <w:rPr>
                <w:vertAlign w:val="subscript"/>
              </w:rPr>
              <w:t>1</w:t>
            </w:r>
          </w:p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Q</w:t>
            </w:r>
            <w:r w:rsidRPr="00055109">
              <w:rPr>
                <w:vertAlign w:val="subscript"/>
              </w:rPr>
              <w:t>2</w:t>
            </w:r>
          </w:p>
          <w:p w:rsidR="00055109" w:rsidRPr="00055109" w:rsidRDefault="00055109" w:rsidP="00055109">
            <w:pPr>
              <w:rPr>
                <w:vertAlign w:val="subscript"/>
                <w:lang w:val="en-US"/>
              </w:rPr>
            </w:pPr>
            <w:r w:rsidRPr="00055109">
              <w:rPr>
                <w:lang w:val="en-US"/>
              </w:rPr>
              <w:t>Q</w:t>
            </w:r>
            <w:r w:rsidRPr="00055109">
              <w:rPr>
                <w:vertAlign w:val="subscript"/>
                <w:lang w:val="en-US"/>
              </w:rPr>
              <w:t>3</w:t>
            </w:r>
          </w:p>
          <w:p w:rsidR="00055109" w:rsidRPr="00055109" w:rsidRDefault="00055109" w:rsidP="00055109">
            <w:pPr>
              <w:rPr>
                <w:vertAlign w:val="subscript"/>
                <w:lang w:val="en-US"/>
              </w:rPr>
            </w:pPr>
            <w:r w:rsidRPr="00055109">
              <w:rPr>
                <w:lang w:val="en-US"/>
              </w:rPr>
              <w:t>Q</w:t>
            </w:r>
            <w:r w:rsidRPr="00055109">
              <w:rPr>
                <w:vertAlign w:val="subscript"/>
                <w:lang w:val="en-US"/>
              </w:rPr>
              <w:t>4</w:t>
            </w:r>
          </w:p>
          <w:p w:rsidR="00055109" w:rsidRPr="00055109" w:rsidRDefault="00055109" w:rsidP="00055109">
            <w:r w:rsidRPr="00055109">
              <w:rPr>
                <w:lang w:val="en-US"/>
              </w:rPr>
              <w:t>Q</w:t>
            </w:r>
            <w:r w:rsidRPr="00055109">
              <w:rPr>
                <w:vertAlign w:val="subscript"/>
              </w:rPr>
              <w:t>5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60</w:t>
            </w:r>
          </w:p>
          <w:p w:rsidR="00055109" w:rsidRPr="00055109" w:rsidRDefault="00055109" w:rsidP="00055109">
            <w:r w:rsidRPr="00055109">
              <w:t>92</w:t>
            </w:r>
          </w:p>
          <w:p w:rsidR="00055109" w:rsidRPr="00055109" w:rsidRDefault="00055109" w:rsidP="00055109">
            <w:r w:rsidRPr="00055109">
              <w:t>117</w:t>
            </w:r>
          </w:p>
          <w:p w:rsidR="00055109" w:rsidRPr="00055109" w:rsidRDefault="00055109" w:rsidP="00055109">
            <w:r w:rsidRPr="00055109">
              <w:t>133</w:t>
            </w:r>
          </w:p>
          <w:p w:rsidR="00055109" w:rsidRPr="00055109" w:rsidRDefault="00055109" w:rsidP="00055109">
            <w:r w:rsidRPr="00055109">
              <w:t>120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67</w:t>
            </w:r>
          </w:p>
          <w:p w:rsidR="00055109" w:rsidRPr="00055109" w:rsidRDefault="00055109" w:rsidP="00055109">
            <w:r w:rsidRPr="00055109">
              <w:t>75</w:t>
            </w:r>
          </w:p>
          <w:p w:rsidR="00055109" w:rsidRPr="00055109" w:rsidRDefault="00055109" w:rsidP="00055109">
            <w:r w:rsidRPr="00055109">
              <w:t>89</w:t>
            </w:r>
          </w:p>
          <w:p w:rsidR="00055109" w:rsidRPr="00055109" w:rsidRDefault="00055109" w:rsidP="00055109">
            <w:r w:rsidRPr="00055109">
              <w:t>115</w:t>
            </w:r>
          </w:p>
          <w:p w:rsidR="00055109" w:rsidRPr="00055109" w:rsidRDefault="00055109" w:rsidP="00055109">
            <w:r w:rsidRPr="00055109">
              <w:t>140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80</w:t>
            </w:r>
          </w:p>
          <w:p w:rsidR="00055109" w:rsidRPr="00055109" w:rsidRDefault="00055109" w:rsidP="00055109">
            <w:r w:rsidRPr="00055109">
              <w:t>82</w:t>
            </w:r>
          </w:p>
          <w:p w:rsidR="00055109" w:rsidRPr="00055109" w:rsidRDefault="00055109" w:rsidP="00055109">
            <w:r w:rsidRPr="00055109">
              <w:t>75</w:t>
            </w:r>
          </w:p>
          <w:p w:rsidR="00055109" w:rsidRPr="00055109" w:rsidRDefault="00055109" w:rsidP="00055109">
            <w:r w:rsidRPr="00055109">
              <w:t>78</w:t>
            </w:r>
          </w:p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75</w:t>
            </w:r>
          </w:p>
          <w:p w:rsidR="00055109" w:rsidRPr="00055109" w:rsidRDefault="00055109" w:rsidP="00055109">
            <w:r w:rsidRPr="00055109">
              <w:t>79</w:t>
            </w:r>
          </w:p>
          <w:p w:rsidR="00055109" w:rsidRPr="00055109" w:rsidRDefault="00055109" w:rsidP="00055109">
            <w:r w:rsidRPr="00055109">
              <w:t>84</w:t>
            </w:r>
          </w:p>
          <w:p w:rsidR="00055109" w:rsidRPr="00055109" w:rsidRDefault="00055109" w:rsidP="00055109">
            <w:r w:rsidRPr="00055109">
              <w:t>64</w:t>
            </w:r>
          </w:p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115</w:t>
            </w:r>
          </w:p>
          <w:p w:rsidR="00055109" w:rsidRPr="00055109" w:rsidRDefault="00055109" w:rsidP="00055109">
            <w:r w:rsidRPr="00055109">
              <w:t>98</w:t>
            </w:r>
          </w:p>
          <w:p w:rsidR="00055109" w:rsidRPr="00055109" w:rsidRDefault="00055109" w:rsidP="00055109">
            <w:r w:rsidRPr="00055109">
              <w:t>70</w:t>
            </w:r>
          </w:p>
          <w:p w:rsidR="00055109" w:rsidRPr="00055109" w:rsidRDefault="00055109" w:rsidP="00055109">
            <w:r w:rsidRPr="00055109">
              <w:t>120</w:t>
            </w:r>
          </w:p>
          <w:p w:rsidR="00055109" w:rsidRPr="00055109" w:rsidRDefault="00055109" w:rsidP="00055109">
            <w:r w:rsidRPr="00055109">
              <w:t>140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65</w:t>
            </w:r>
          </w:p>
          <w:p w:rsidR="00055109" w:rsidRPr="00055109" w:rsidRDefault="00055109" w:rsidP="00055109">
            <w:r w:rsidRPr="00055109">
              <w:t>68</w:t>
            </w:r>
          </w:p>
          <w:p w:rsidR="00055109" w:rsidRPr="00055109" w:rsidRDefault="00055109" w:rsidP="00055109">
            <w:r w:rsidRPr="00055109">
              <w:t>70</w:t>
            </w:r>
          </w:p>
          <w:p w:rsidR="00055109" w:rsidRPr="00055109" w:rsidRDefault="00055109" w:rsidP="00055109">
            <w:r w:rsidRPr="00055109">
              <w:t>73</w:t>
            </w:r>
          </w:p>
          <w:p w:rsidR="00055109" w:rsidRPr="00055109" w:rsidRDefault="00055109" w:rsidP="00055109">
            <w:r w:rsidRPr="00055109">
              <w:t>76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60</w:t>
            </w:r>
          </w:p>
          <w:p w:rsidR="00055109" w:rsidRPr="00055109" w:rsidRDefault="00055109" w:rsidP="00055109">
            <w:r w:rsidRPr="00055109">
              <w:t>65</w:t>
            </w:r>
          </w:p>
          <w:p w:rsidR="00055109" w:rsidRPr="00055109" w:rsidRDefault="00055109" w:rsidP="00055109">
            <w:r w:rsidRPr="00055109">
              <w:t>70</w:t>
            </w:r>
          </w:p>
          <w:p w:rsidR="00055109" w:rsidRPr="00055109" w:rsidRDefault="00055109" w:rsidP="00055109">
            <w:r w:rsidRPr="00055109">
              <w:t>78</w:t>
            </w:r>
          </w:p>
          <w:p w:rsidR="00055109" w:rsidRPr="00055109" w:rsidRDefault="00055109" w:rsidP="00055109">
            <w:r w:rsidRPr="00055109">
              <w:t>83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125</w:t>
            </w:r>
          </w:p>
          <w:p w:rsidR="00055109" w:rsidRPr="00055109" w:rsidRDefault="00055109" w:rsidP="00055109">
            <w:r w:rsidRPr="00055109">
              <w:t>117</w:t>
            </w:r>
          </w:p>
          <w:p w:rsidR="00055109" w:rsidRPr="00055109" w:rsidRDefault="00055109" w:rsidP="00055109">
            <w:r w:rsidRPr="00055109">
              <w:t>80</w:t>
            </w:r>
          </w:p>
          <w:p w:rsidR="00055109" w:rsidRPr="00055109" w:rsidRDefault="00055109" w:rsidP="00055109">
            <w:r w:rsidRPr="00055109">
              <w:t>60</w:t>
            </w:r>
          </w:p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86</w:t>
            </w:r>
          </w:p>
          <w:p w:rsidR="00055109" w:rsidRPr="00055109" w:rsidRDefault="00055109" w:rsidP="00055109">
            <w:r w:rsidRPr="00055109">
              <w:t>92</w:t>
            </w:r>
          </w:p>
          <w:p w:rsidR="00055109" w:rsidRPr="00055109" w:rsidRDefault="00055109" w:rsidP="00055109">
            <w:r w:rsidRPr="00055109">
              <w:t>88</w:t>
            </w:r>
          </w:p>
          <w:p w:rsidR="00055109" w:rsidRPr="00055109" w:rsidRDefault="00055109" w:rsidP="00055109">
            <w:r w:rsidRPr="00055109">
              <w:t>105</w:t>
            </w:r>
          </w:p>
          <w:p w:rsidR="00055109" w:rsidRPr="00055109" w:rsidRDefault="00055109" w:rsidP="00055109">
            <w:r w:rsidRPr="00055109">
              <w:t>118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90</w:t>
            </w:r>
          </w:p>
          <w:p w:rsidR="00055109" w:rsidRPr="00055109" w:rsidRDefault="00055109" w:rsidP="00055109">
            <w:r w:rsidRPr="00055109">
              <w:t>75</w:t>
            </w:r>
          </w:p>
          <w:p w:rsidR="00055109" w:rsidRPr="00055109" w:rsidRDefault="00055109" w:rsidP="00055109">
            <w:r w:rsidRPr="00055109">
              <w:t>110</w:t>
            </w:r>
          </w:p>
          <w:p w:rsidR="00055109" w:rsidRPr="00055109" w:rsidRDefault="00055109" w:rsidP="00055109">
            <w:r w:rsidRPr="00055109">
              <w:t>130</w:t>
            </w:r>
          </w:p>
          <w:p w:rsidR="00055109" w:rsidRPr="00055109" w:rsidRDefault="00055109" w:rsidP="00055109">
            <w:r w:rsidRPr="00055109">
              <w:t>142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55109" w:rsidRPr="00055109" w:rsidRDefault="00055109" w:rsidP="00055109">
            <w:r w:rsidRPr="00055109">
              <w:t>Обводненность продукции, %</w:t>
            </w:r>
          </w:p>
          <w:p w:rsidR="00055109" w:rsidRPr="00055109" w:rsidRDefault="00055109" w:rsidP="00055109">
            <w:r w:rsidRPr="00055109">
              <w:rPr>
                <w:lang w:val="en-US"/>
              </w:rPr>
              <w:t>W</w:t>
            </w:r>
            <w:r w:rsidRPr="00055109">
              <w:rPr>
                <w:vertAlign w:val="subscript"/>
              </w:rPr>
              <w:t>1</w:t>
            </w:r>
          </w:p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W</w:t>
            </w:r>
            <w:r w:rsidRPr="00055109">
              <w:rPr>
                <w:vertAlign w:val="subscript"/>
              </w:rPr>
              <w:t>2</w:t>
            </w:r>
          </w:p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W</w:t>
            </w:r>
            <w:r w:rsidRPr="00055109">
              <w:rPr>
                <w:vertAlign w:val="subscript"/>
              </w:rPr>
              <w:t>3</w:t>
            </w:r>
          </w:p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W</w:t>
            </w:r>
            <w:r w:rsidRPr="00055109">
              <w:rPr>
                <w:vertAlign w:val="subscript"/>
              </w:rPr>
              <w:t>4</w:t>
            </w:r>
          </w:p>
          <w:p w:rsidR="00055109" w:rsidRPr="00055109" w:rsidRDefault="00055109" w:rsidP="00055109">
            <w:r w:rsidRPr="00055109">
              <w:rPr>
                <w:lang w:val="en-US"/>
              </w:rPr>
              <w:t>W</w:t>
            </w:r>
            <w:r w:rsidRPr="00055109">
              <w:rPr>
                <w:vertAlign w:val="subscript"/>
              </w:rPr>
              <w:t>5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0,24</w:t>
            </w:r>
          </w:p>
          <w:p w:rsidR="00055109" w:rsidRPr="00055109" w:rsidRDefault="00055109" w:rsidP="00055109">
            <w:r w:rsidRPr="00055109">
              <w:t>0,18</w:t>
            </w:r>
          </w:p>
          <w:p w:rsidR="00055109" w:rsidRPr="00055109" w:rsidRDefault="00055109" w:rsidP="00055109">
            <w:r w:rsidRPr="00055109">
              <w:t>0,35</w:t>
            </w:r>
          </w:p>
          <w:p w:rsidR="00055109" w:rsidRPr="00055109" w:rsidRDefault="00055109" w:rsidP="00055109">
            <w:r w:rsidRPr="00055109">
              <w:t>0,47</w:t>
            </w:r>
          </w:p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0,33</w:t>
            </w:r>
          </w:p>
          <w:p w:rsidR="00055109" w:rsidRPr="00055109" w:rsidRDefault="00055109" w:rsidP="00055109">
            <w:r w:rsidRPr="00055109">
              <w:t>0,28</w:t>
            </w:r>
          </w:p>
          <w:p w:rsidR="00055109" w:rsidRPr="00055109" w:rsidRDefault="00055109" w:rsidP="00055109">
            <w:r w:rsidRPr="00055109">
              <w:t>0,15</w:t>
            </w:r>
          </w:p>
          <w:p w:rsidR="00055109" w:rsidRPr="00055109" w:rsidRDefault="00055109" w:rsidP="00055109">
            <w:r w:rsidRPr="00055109">
              <w:t>0,42</w:t>
            </w:r>
          </w:p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0,5</w:t>
            </w:r>
          </w:p>
          <w:p w:rsidR="00055109" w:rsidRPr="00055109" w:rsidRDefault="00055109" w:rsidP="00055109">
            <w:r w:rsidRPr="00055109">
              <w:t>0,46</w:t>
            </w:r>
          </w:p>
          <w:p w:rsidR="00055109" w:rsidRPr="00055109" w:rsidRDefault="00055109" w:rsidP="00055109">
            <w:r w:rsidRPr="00055109">
              <w:t>0,48</w:t>
            </w:r>
          </w:p>
          <w:p w:rsidR="00055109" w:rsidRPr="00055109" w:rsidRDefault="00055109" w:rsidP="00055109">
            <w:r w:rsidRPr="00055109">
              <w:t>0,3</w:t>
            </w:r>
          </w:p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0,3</w:t>
            </w:r>
          </w:p>
          <w:p w:rsidR="00055109" w:rsidRPr="00055109" w:rsidRDefault="00055109" w:rsidP="00055109">
            <w:r w:rsidRPr="00055109">
              <w:t>0,34</w:t>
            </w:r>
          </w:p>
          <w:p w:rsidR="00055109" w:rsidRPr="00055109" w:rsidRDefault="00055109" w:rsidP="00055109">
            <w:r w:rsidRPr="00055109">
              <w:t>0,4</w:t>
            </w:r>
          </w:p>
          <w:p w:rsidR="00055109" w:rsidRPr="00055109" w:rsidRDefault="00055109" w:rsidP="00055109">
            <w:r w:rsidRPr="00055109">
              <w:t>0,12</w:t>
            </w:r>
          </w:p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0,8</w:t>
            </w:r>
          </w:p>
          <w:p w:rsidR="00055109" w:rsidRPr="00055109" w:rsidRDefault="00055109" w:rsidP="00055109">
            <w:r w:rsidRPr="00055109">
              <w:t>0,9</w:t>
            </w:r>
          </w:p>
          <w:p w:rsidR="00055109" w:rsidRPr="00055109" w:rsidRDefault="00055109" w:rsidP="00055109">
            <w:r w:rsidRPr="00055109">
              <w:t>0,3</w:t>
            </w:r>
          </w:p>
          <w:p w:rsidR="00055109" w:rsidRPr="00055109" w:rsidRDefault="00055109" w:rsidP="00055109">
            <w:r w:rsidRPr="00055109">
              <w:t>0,4</w:t>
            </w:r>
          </w:p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0,1</w:t>
            </w:r>
          </w:p>
          <w:p w:rsidR="00055109" w:rsidRPr="00055109" w:rsidRDefault="00055109" w:rsidP="00055109">
            <w:r w:rsidRPr="00055109">
              <w:t>0,15</w:t>
            </w:r>
          </w:p>
          <w:p w:rsidR="00055109" w:rsidRPr="00055109" w:rsidRDefault="00055109" w:rsidP="00055109">
            <w:r w:rsidRPr="00055109">
              <w:t>0,2</w:t>
            </w:r>
          </w:p>
          <w:p w:rsidR="00055109" w:rsidRPr="00055109" w:rsidRDefault="00055109" w:rsidP="00055109">
            <w:r w:rsidRPr="00055109">
              <w:t>0,18</w:t>
            </w:r>
          </w:p>
          <w:p w:rsidR="00055109" w:rsidRPr="00055109" w:rsidRDefault="00055109" w:rsidP="00055109">
            <w:r w:rsidRPr="00055109">
              <w:t>0,3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0,2</w:t>
            </w:r>
          </w:p>
          <w:p w:rsidR="00055109" w:rsidRPr="00055109" w:rsidRDefault="00055109" w:rsidP="00055109">
            <w:r w:rsidRPr="00055109">
              <w:t>0,24</w:t>
            </w:r>
          </w:p>
          <w:p w:rsidR="00055109" w:rsidRPr="00055109" w:rsidRDefault="00055109" w:rsidP="00055109">
            <w:r w:rsidRPr="00055109">
              <w:t>0,32</w:t>
            </w:r>
          </w:p>
          <w:p w:rsidR="00055109" w:rsidRPr="00055109" w:rsidRDefault="00055109" w:rsidP="00055109">
            <w:r w:rsidRPr="00055109">
              <w:t>0,48</w:t>
            </w:r>
          </w:p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0,3</w:t>
            </w:r>
          </w:p>
          <w:p w:rsidR="00055109" w:rsidRPr="00055109" w:rsidRDefault="00055109" w:rsidP="00055109">
            <w:r w:rsidRPr="00055109">
              <w:t>0,7</w:t>
            </w:r>
          </w:p>
          <w:p w:rsidR="00055109" w:rsidRPr="00055109" w:rsidRDefault="00055109" w:rsidP="00055109">
            <w:r w:rsidRPr="00055109">
              <w:t>0,8</w:t>
            </w:r>
          </w:p>
          <w:p w:rsidR="00055109" w:rsidRPr="00055109" w:rsidRDefault="00055109" w:rsidP="00055109">
            <w:r w:rsidRPr="00055109">
              <w:t>0,6</w:t>
            </w:r>
          </w:p>
          <w:p w:rsidR="00055109" w:rsidRPr="00055109" w:rsidRDefault="00055109" w:rsidP="00055109">
            <w:r w:rsidRPr="00055109">
              <w:t>0,4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0,42</w:t>
            </w:r>
          </w:p>
          <w:p w:rsidR="00055109" w:rsidRPr="00055109" w:rsidRDefault="00055109" w:rsidP="00055109">
            <w:r w:rsidRPr="00055109">
              <w:t>0,38</w:t>
            </w:r>
          </w:p>
          <w:p w:rsidR="00055109" w:rsidRPr="00055109" w:rsidRDefault="00055109" w:rsidP="00055109">
            <w:r w:rsidRPr="00055109">
              <w:t>0,29</w:t>
            </w:r>
          </w:p>
          <w:p w:rsidR="00055109" w:rsidRPr="00055109" w:rsidRDefault="00055109" w:rsidP="00055109">
            <w:r w:rsidRPr="00055109">
              <w:t>0,15</w:t>
            </w:r>
          </w:p>
          <w:p w:rsidR="00055109" w:rsidRPr="00055109" w:rsidRDefault="00055109" w:rsidP="00055109">
            <w:r w:rsidRPr="00055109">
              <w:t>0</w:t>
            </w:r>
          </w:p>
        </w:tc>
        <w:tc>
          <w:tcPr>
            <w:tcW w:w="0" w:type="auto"/>
          </w:tcPr>
          <w:p w:rsidR="00055109" w:rsidRPr="00055109" w:rsidRDefault="00055109" w:rsidP="00055109"/>
          <w:p w:rsidR="00055109" w:rsidRPr="00055109" w:rsidRDefault="00055109" w:rsidP="00055109">
            <w:r w:rsidRPr="00055109">
              <w:t>0,33</w:t>
            </w:r>
          </w:p>
          <w:p w:rsidR="00055109" w:rsidRPr="00055109" w:rsidRDefault="00055109" w:rsidP="00055109">
            <w:r w:rsidRPr="00055109">
              <w:t>0,44</w:t>
            </w:r>
          </w:p>
          <w:p w:rsidR="00055109" w:rsidRPr="00055109" w:rsidRDefault="00055109" w:rsidP="00055109">
            <w:r w:rsidRPr="00055109">
              <w:t>0,65</w:t>
            </w:r>
          </w:p>
          <w:p w:rsidR="00055109" w:rsidRPr="00055109" w:rsidRDefault="00055109" w:rsidP="00055109">
            <w:r w:rsidRPr="00055109">
              <w:t>0,6</w:t>
            </w:r>
          </w:p>
          <w:p w:rsidR="00055109" w:rsidRPr="00055109" w:rsidRDefault="00055109" w:rsidP="00055109">
            <w:r w:rsidRPr="00055109">
              <w:t>0,7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55109" w:rsidRPr="00055109" w:rsidRDefault="00055109" w:rsidP="00055109">
            <w:r w:rsidRPr="00055109"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811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873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837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858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825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864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841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55109" w:rsidRPr="00055109" w:rsidRDefault="00055109" w:rsidP="00055109">
            <w:r w:rsidRPr="00055109">
              <w:t>Плотность пластовой воды,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1111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1052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1060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1030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1020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1040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1042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1025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1045</w:t>
            </w:r>
          </w:p>
        </w:tc>
      </w:tr>
    </w:tbl>
    <w:p w:rsidR="00055109" w:rsidRPr="00055109" w:rsidRDefault="00055109" w:rsidP="00055109"/>
    <w:bookmarkStart w:id="5" w:name="_4.__ТЕХНОЛОГИЧЕСКИЕ_РАСЧЕТЫ ТРУБОПР"/>
    <w:bookmarkEnd w:id="5"/>
    <w:p w:rsidR="00055109" w:rsidRPr="00055109" w:rsidRDefault="00055109" w:rsidP="00055109">
      <w:pPr>
        <w:rPr>
          <w:rStyle w:val="ab"/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>HYPERLINK  \l "_6.1._ПРОСТЫЕ_ТРУБОПРОВОДЫ"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4.ТЕХНОЛОГИЧЕСКИЕ РАСЧЕТЫ ТРУБОПРОВОДОВ</w:t>
      </w:r>
    </w:p>
    <w:bookmarkStart w:id="6" w:name="_4.1_Гидравлический_расчет_простых н"/>
    <w:bookmarkEnd w:id="6"/>
    <w:p w:rsidR="00055109" w:rsidRPr="00055109" w:rsidRDefault="00055109" w:rsidP="00055109">
      <w:pPr>
        <w:rPr>
          <w:rStyle w:val="ab"/>
        </w:rPr>
      </w:pPr>
      <w:r w:rsidRPr="00055109">
        <w:fldChar w:fldCharType="end"/>
      </w: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"_4.1._ПРОСТЫЕ_ТРУБОПРОВОДЫ"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4.1 Гидравлический расчет простых напорных трубопроводов</w:t>
      </w:r>
      <w:r w:rsidRPr="00055109">
        <w:rPr>
          <w:rStyle w:val="ab"/>
        </w:rPr>
        <w:t>.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/>
    <w:p w:rsidR="00055109" w:rsidRPr="00055109" w:rsidRDefault="00055109" w:rsidP="00055109"/>
    <w:bookmarkStart w:id="7" w:name="_Задания_для_самостоятельной_работы _5"/>
    <w:bookmarkEnd w:id="7"/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lastRenderedPageBreak/>
        <w:fldChar w:fldCharType="begin"/>
      </w:r>
      <w:r w:rsidRPr="00055109">
        <w:rPr>
          <w:b/>
          <w:bCs/>
        </w:rPr>
        <w:instrText xml:space="preserve"> HYPERLINK  \l "_6.1.2._ЗАДАНИЯ_ДЛЯ_ДОМАШНЕЙ И САМОС" </w:instrText>
      </w:r>
      <w:r w:rsidRPr="00055109">
        <w:rPr>
          <w:b/>
          <w:bCs/>
        </w:rPr>
      </w:r>
      <w:r w:rsidRPr="00055109">
        <w:rPr>
          <w:b/>
          <w:bCs/>
        </w:rPr>
        <w:fldChar w:fldCharType="separate"/>
      </w:r>
      <w:r w:rsidRPr="00055109">
        <w:rPr>
          <w:rStyle w:val="ab"/>
          <w:b/>
          <w:bCs/>
        </w:rPr>
        <w:t>Задания для самостоятельной работы по теме 4.1.</w:t>
      </w:r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4.3.</w:t>
      </w:r>
    </w:p>
    <w:p w:rsidR="00055109" w:rsidRPr="00055109" w:rsidRDefault="00055109" w:rsidP="00055109">
      <w:r w:rsidRPr="00055109">
        <w:t xml:space="preserve">Задан перепад давления на сборном коллекторе </w:t>
      </w:r>
      <w:r w:rsidRPr="00055109">
        <w:rPr>
          <w:b/>
          <w:i/>
        </w:rPr>
        <w:sym w:font="Symbol" w:char="F044"/>
      </w:r>
      <w:r w:rsidRPr="00055109">
        <w:rPr>
          <w:b/>
          <w:i/>
        </w:rPr>
        <w:t>Р</w:t>
      </w:r>
      <w:r w:rsidRPr="00055109">
        <w:t xml:space="preserve">. Известны: массовый расход нефти </w:t>
      </w:r>
      <w:r w:rsidRPr="00055109">
        <w:rPr>
          <w:b/>
          <w:i/>
          <w:lang w:val="en-US"/>
        </w:rPr>
        <w:t>G</w:t>
      </w:r>
      <w:r w:rsidRPr="00055109">
        <w:t xml:space="preserve">, плотность нефти </w:t>
      </w:r>
      <w:r w:rsidRPr="00055109">
        <w:rPr>
          <w:b/>
          <w:i/>
        </w:rPr>
        <w:sym w:font="Symbol" w:char="F072"/>
      </w:r>
      <w:r w:rsidRPr="00055109">
        <w:t xml:space="preserve"> и ее кинематическая вязкость</w:t>
      </w:r>
      <w:r w:rsidRPr="00055109">
        <w:rPr>
          <w:b/>
          <w:i/>
        </w:rPr>
        <w:sym w:font="Symbol" w:char="F06E"/>
      </w:r>
      <w:r w:rsidRPr="00055109">
        <w:t xml:space="preserve">, разность высот отметок начала и конца коллектора </w:t>
      </w:r>
      <w:r w:rsidRPr="00055109">
        <w:rPr>
          <w:b/>
          <w:i/>
        </w:rPr>
        <w:sym w:font="Symbol" w:char="F044"/>
      </w:r>
      <w:r w:rsidRPr="00055109">
        <w:rPr>
          <w:b/>
          <w:i/>
          <w:lang w:val="en-US"/>
        </w:rPr>
        <w:t>Z</w:t>
      </w:r>
      <w:r w:rsidRPr="00055109">
        <w:t xml:space="preserve">, длина его </w:t>
      </w:r>
      <w:r w:rsidRPr="00055109">
        <w:rPr>
          <w:b/>
          <w:i/>
          <w:lang w:val="en-US"/>
        </w:rPr>
        <w:t>L</w:t>
      </w:r>
      <w:r w:rsidRPr="00055109">
        <w:t xml:space="preserve">, шероховатость стенок трубы </w:t>
      </w:r>
      <w:r w:rsidRPr="00055109">
        <w:rPr>
          <w:b/>
          <w:i/>
          <w:lang w:val="en-US"/>
        </w:rPr>
        <w:sym w:font="Symbol" w:char="F044"/>
      </w:r>
      <w:r w:rsidRPr="00055109">
        <w:t>.</w:t>
      </w:r>
    </w:p>
    <w:p w:rsidR="00055109" w:rsidRPr="00055109" w:rsidRDefault="00055109" w:rsidP="00055109">
      <w:r w:rsidRPr="00055109">
        <w:t>Определить диаметр коллектора для перекачки нефти.</w:t>
      </w:r>
    </w:p>
    <w:p w:rsidR="00055109" w:rsidRPr="00055109" w:rsidRDefault="00055109" w:rsidP="00055109"/>
    <w:p w:rsidR="00055109" w:rsidRPr="00055109" w:rsidRDefault="00055109" w:rsidP="00055109">
      <w:r w:rsidRPr="00055109">
        <w:t xml:space="preserve">Задача такого типа решается графоаналитическим способом, поскольку коэффициент гидравлического сопротивления </w:t>
      </w:r>
      <w:r w:rsidRPr="00055109">
        <w:rPr>
          <w:b/>
          <w:i/>
          <w:lang w:val="en-US"/>
        </w:rPr>
        <w:sym w:font="Symbol" w:char="F06C"/>
      </w:r>
      <w:r w:rsidRPr="00055109">
        <w:t xml:space="preserve"> зависит от числа Рейнольдса, а, следовательно, и от неизвестного диаметра.</w:t>
      </w:r>
    </w:p>
    <w:p w:rsidR="00055109" w:rsidRPr="00055109" w:rsidRDefault="00055109" w:rsidP="00055109"/>
    <w:p w:rsidR="00055109" w:rsidRPr="00055109" w:rsidRDefault="00055109" w:rsidP="00055109">
      <w:r w:rsidRPr="00055109">
        <w:rPr>
          <w:b/>
        </w:rPr>
        <w:t xml:space="preserve">Алгоритм решения задачи </w:t>
      </w:r>
      <w:r w:rsidRPr="00055109">
        <w:rPr>
          <w:b/>
          <w:lang w:val="en-US"/>
        </w:rPr>
        <w:t>4</w:t>
      </w:r>
      <w:r w:rsidRPr="00055109">
        <w:rPr>
          <w:b/>
        </w:rPr>
        <w:t>.3.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Задаемся несколькими диаметрами коллектора.</w:t>
      </w:r>
    </w:p>
    <w:p w:rsidR="00055109" w:rsidRPr="00055109" w:rsidRDefault="00055109" w:rsidP="00055109">
      <w:r w:rsidRPr="00055109">
        <w:t xml:space="preserve">Далее для </w:t>
      </w:r>
      <w:r w:rsidRPr="00055109">
        <w:rPr>
          <w:b/>
        </w:rPr>
        <w:t>каждого диаметра</w:t>
      </w:r>
      <w:r w:rsidRPr="00055109">
        <w:t>: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Находим по известному расходу нефти скорость течения, ф.4.3.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Рассчитываем параметр Рейнольдса и определяем режим движения, ф.4.8.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Если режим течения турбулентный, то определяем зону сопротивления.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Рассчитываем по соответствующей формуле коэффициент гидравлического сопротивления, ф.4.9 – 4.12.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 xml:space="preserve">Вычисляем потери давления </w:t>
      </w:r>
      <w:r w:rsidRPr="00055109">
        <w:rPr>
          <w:lang w:val="en-US"/>
        </w:rPr>
        <w:t>c</w:t>
      </w:r>
      <w:r w:rsidRPr="00055109">
        <w:t xml:space="preserve"> учетом разности высот начала и конца трубопровода, ф.4.7.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 xml:space="preserve">Строим график </w:t>
      </w:r>
      <w:r w:rsidRPr="00055109">
        <w:rPr>
          <w:lang w:val="en-US"/>
        </w:rPr>
        <w:sym w:font="Symbol" w:char="F044"/>
      </w:r>
      <w:r w:rsidRPr="00055109">
        <w:t>Р</w:t>
      </w:r>
      <w:r w:rsidRPr="00055109">
        <w:rPr>
          <w:vertAlign w:val="subscript"/>
          <w:lang w:val="en-US"/>
        </w:rPr>
        <w:t>Z</w:t>
      </w:r>
      <w:r w:rsidRPr="00055109">
        <w:t xml:space="preserve"> = </w:t>
      </w:r>
      <w:r w:rsidRPr="00055109">
        <w:rPr>
          <w:lang w:val="en-US"/>
        </w:rPr>
        <w:sym w:font="Symbol" w:char="F0A6"/>
      </w:r>
      <w:r w:rsidRPr="00055109">
        <w:t>(</w:t>
      </w:r>
      <w:r w:rsidRPr="00055109">
        <w:rPr>
          <w:lang w:val="en-US"/>
        </w:rPr>
        <w:t>d</w:t>
      </w:r>
      <w:r w:rsidRPr="00055109">
        <w:t>).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Используя этот график и заданный перепад давления, определяем требуемый диаметр коллектора.</w:t>
      </w:r>
    </w:p>
    <w:p w:rsidR="00055109" w:rsidRPr="00055109" w:rsidRDefault="00055109" w:rsidP="00055109">
      <w:r w:rsidRPr="00055109">
        <w:t>Таблица 4.6</w:t>
      </w:r>
    </w:p>
    <w:p w:rsidR="00055109" w:rsidRPr="00055109" w:rsidRDefault="00055109" w:rsidP="00055109">
      <w:r w:rsidRPr="00055109">
        <w:t>Форма таблицы для построения графика по результатам расчетов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10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t>d</w:t>
            </w:r>
            <w:r w:rsidRPr="00055109">
              <w:t>, м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t>W</w:t>
            </w:r>
            <w:r w:rsidRPr="00055109">
              <w:t>, м/с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pPr>
              <w:rPr>
                <w:b/>
                <w:bCs/>
                <w:lang w:val="en-US"/>
              </w:rPr>
            </w:pPr>
            <w:r w:rsidRPr="00055109">
              <w:rPr>
                <w:b/>
                <w:bCs/>
                <w:lang w:val="en-US"/>
              </w:rPr>
              <w:t>Re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b/>
                <w:lang w:val="en-US"/>
              </w:rPr>
              <w:sym w:font="Symbol" w:char="F06C"/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sym w:font="Symbol" w:char="F044"/>
            </w:r>
            <w:r w:rsidRPr="00055109">
              <w:rPr>
                <w:b/>
                <w:lang w:val="en-US"/>
              </w:rPr>
              <w:t>P</w:t>
            </w:r>
            <w:r w:rsidRPr="00055109">
              <w:rPr>
                <w:b/>
                <w:vertAlign w:val="subscript"/>
                <w:lang w:val="en-US"/>
              </w:rPr>
              <w:t>Z</w:t>
            </w:r>
            <w:r w:rsidRPr="00055109">
              <w:t>, МПа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2,93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7325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0,034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9,48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0,06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2,05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6150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0,036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4,48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0,74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3700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0,041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0,52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lastRenderedPageBreak/>
              <w:t>0,12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0,47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2820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0,043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0,29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0,34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2550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0,046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0,22</w:t>
            </w:r>
          </w:p>
        </w:tc>
      </w:tr>
    </w:tbl>
    <w:p w:rsidR="00055109" w:rsidRPr="00055109" w:rsidRDefault="00055109" w:rsidP="00055109"/>
    <w:p w:rsidR="00055109" w:rsidRPr="00055109" w:rsidRDefault="00055109" w:rsidP="00055109">
      <w:pPr>
        <w:rPr>
          <w:b/>
        </w:rPr>
        <w:sectPr w:rsidR="00055109" w:rsidRPr="00055109">
          <w:footerReference w:type="even" r:id="rId5"/>
          <w:footerReference w:type="default" r:id="rId6"/>
          <w:pgSz w:w="12240" w:h="15840"/>
          <w:pgMar w:top="1440" w:right="992" w:bottom="1440" w:left="1758" w:header="720" w:footer="720" w:gutter="0"/>
          <w:cols w:space="720"/>
        </w:sectPr>
      </w:pPr>
    </w:p>
    <w:p w:rsidR="00055109" w:rsidRPr="00055109" w:rsidRDefault="00055109" w:rsidP="00055109">
      <w:pPr>
        <w:rPr>
          <w:bCs/>
        </w:rPr>
      </w:pPr>
      <w:r w:rsidRPr="00055109">
        <w:rPr>
          <w:bCs/>
        </w:rPr>
        <w:lastRenderedPageBreak/>
        <w:t>Таблица 4.7</w:t>
      </w:r>
    </w:p>
    <w:p w:rsidR="00055109" w:rsidRPr="00055109" w:rsidRDefault="00055109" w:rsidP="00055109">
      <w:pPr>
        <w:rPr>
          <w:bCs/>
        </w:rPr>
      </w:pPr>
      <w:bookmarkStart w:id="8" w:name="_Исходные_данные_к_заданию 4.1"/>
      <w:bookmarkEnd w:id="8"/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Исходные данные к заданию 4.3</w:t>
      </w:r>
    </w:p>
    <w:p w:rsidR="00055109" w:rsidRPr="00055109" w:rsidRDefault="00055109" w:rsidP="00055109">
      <w:r w:rsidRPr="00055109">
        <w:tab/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32"/>
        <w:gridCol w:w="747"/>
        <w:gridCol w:w="748"/>
        <w:gridCol w:w="748"/>
        <w:gridCol w:w="748"/>
        <w:gridCol w:w="748"/>
        <w:gridCol w:w="748"/>
        <w:gridCol w:w="748"/>
        <w:gridCol w:w="750"/>
        <w:gridCol w:w="661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70" w:type="pct"/>
            <w:vMerge w:val="restart"/>
            <w:vAlign w:val="center"/>
          </w:tcPr>
          <w:p w:rsidR="00055109" w:rsidRPr="00055109" w:rsidRDefault="00055109" w:rsidP="00055109">
            <w:r w:rsidRPr="00055109">
              <w:t>Исходные</w:t>
            </w:r>
          </w:p>
          <w:p w:rsidR="00055109" w:rsidRPr="00055109" w:rsidRDefault="00055109" w:rsidP="00055109">
            <w:r w:rsidRPr="00055109">
              <w:t>данные</w:t>
            </w:r>
          </w:p>
        </w:tc>
        <w:tc>
          <w:tcPr>
            <w:tcW w:w="4030" w:type="pct"/>
            <w:gridSpan w:val="10"/>
            <w:vAlign w:val="center"/>
          </w:tcPr>
          <w:p w:rsidR="00055109" w:rsidRPr="00055109" w:rsidRDefault="00055109" w:rsidP="00055109">
            <w:r w:rsidRPr="00055109">
              <w:t>Варианты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70" w:type="pct"/>
            <w:vMerge/>
            <w:vAlign w:val="center"/>
          </w:tcPr>
          <w:p w:rsidR="00055109" w:rsidRPr="00055109" w:rsidRDefault="00055109" w:rsidP="00055109"/>
        </w:tc>
        <w:tc>
          <w:tcPr>
            <w:tcW w:w="449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3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7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8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9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1047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Абсолютная эквивалентная шероховатость, </w:t>
            </w:r>
            <w:r w:rsidRPr="00055109">
              <w:rPr>
                <w:bCs/>
              </w:rPr>
              <w:t>мм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 xml:space="preserve">Массовый расход нефти,  </w:t>
            </w:r>
            <w:r w:rsidRPr="00055109">
              <w:rPr>
                <w:bCs/>
              </w:rPr>
              <w:t>т/сут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274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822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2740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1900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2500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3500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4000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5000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6000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7000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Перепад давления, </w:t>
            </w:r>
            <w:r w:rsidRPr="00055109">
              <w:rPr>
                <w:bCs/>
              </w:rPr>
              <w:t>МПа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 xml:space="preserve">Длина, </w:t>
            </w:r>
            <w:r w:rsidRPr="00055109">
              <w:rPr>
                <w:bCs/>
              </w:rPr>
              <w:t>км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849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869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892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>Кинематическая вязкость нефти</w:t>
            </w:r>
            <w:r w:rsidRPr="00055109">
              <w:rPr>
                <w:vertAlign w:val="subscript"/>
              </w:rPr>
              <w:t>*</w:t>
            </w:r>
            <w:r w:rsidRPr="00055109">
              <w:t>10</w:t>
            </w:r>
            <w:r w:rsidRPr="00055109">
              <w:rPr>
                <w:vertAlign w:val="superscript"/>
              </w:rPr>
              <w:t>4</w:t>
            </w:r>
            <w:r w:rsidRPr="00055109">
              <w:t xml:space="preserve">, </w:t>
            </w:r>
            <w:r w:rsidRPr="00055109">
              <w:rPr>
                <w:bCs/>
              </w:rPr>
              <w:t>м</w:t>
            </w:r>
            <w:r w:rsidRPr="00055109">
              <w:rPr>
                <w:bCs/>
                <w:vertAlign w:val="superscript"/>
              </w:rPr>
              <w:t>2</w:t>
            </w:r>
            <w:r w:rsidRPr="00055109">
              <w:rPr>
                <w:bCs/>
              </w:rPr>
              <w:t>/с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0,1376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28,8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1,633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0,590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0,59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0,397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Диаметры,</w:t>
            </w:r>
            <w:r w:rsidRPr="00055109">
              <w:rPr>
                <w:bCs/>
              </w:rPr>
              <w:t xml:space="preserve"> м</w:t>
            </w:r>
          </w:p>
        </w:tc>
        <w:tc>
          <w:tcPr>
            <w:tcW w:w="4030" w:type="pct"/>
            <w:gridSpan w:val="10"/>
            <w:vAlign w:val="center"/>
          </w:tcPr>
          <w:p w:rsidR="00055109" w:rsidRPr="00055109" w:rsidRDefault="00055109" w:rsidP="00055109"/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1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2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3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4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5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Ответ, </w:t>
            </w:r>
            <w:r w:rsidRPr="00055109">
              <w:rPr>
                <w:bCs/>
              </w:rPr>
              <w:t>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0,292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0,416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0,359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0,374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0,413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0,414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0,400</w:t>
            </w:r>
          </w:p>
        </w:tc>
      </w:tr>
    </w:tbl>
    <w:p w:rsidR="00055109" w:rsidRPr="00055109" w:rsidRDefault="00055109" w:rsidP="00055109"/>
    <w:p w:rsidR="00055109" w:rsidRPr="00055109" w:rsidRDefault="00055109" w:rsidP="00055109"/>
    <w:bookmarkStart w:id="9" w:name="_4.2._Гидравлические_расчеты_сложных"/>
    <w:bookmarkEnd w:id="9"/>
    <w:p w:rsidR="00055109" w:rsidRPr="00055109" w:rsidRDefault="00055109" w:rsidP="00055109">
      <w:pPr>
        <w:rPr>
          <w:rStyle w:val="ab"/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"_6.2._СЛОЖНЫЕ_ТРУБОПРОВОДЫ"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4.2. Гидравлические расчеты сложных трубопроводов.</w:t>
      </w:r>
    </w:p>
    <w:p w:rsidR="00055109" w:rsidRPr="00055109" w:rsidRDefault="00055109" w:rsidP="00055109">
      <w:r w:rsidRPr="00055109">
        <w:fldChar w:fldCharType="end"/>
      </w:r>
      <w:r w:rsidRPr="00055109">
        <w:t xml:space="preserve"> </w:t>
      </w:r>
    </w:p>
    <w:bookmarkStart w:id="10" w:name="_Задания_для_самостоятельной_работы _6"/>
    <w:bookmarkEnd w:id="10"/>
    <w:p w:rsidR="00055109" w:rsidRPr="00055109" w:rsidRDefault="00055109" w:rsidP="00055109">
      <w:pPr>
        <w:rPr>
          <w:rStyle w:val="ab"/>
          <w:b/>
          <w:bCs/>
        </w:rPr>
      </w:pPr>
      <w:r w:rsidRPr="00055109">
        <w:rPr>
          <w:b/>
          <w:bCs/>
        </w:rPr>
        <w:fldChar w:fldCharType="begin"/>
      </w:r>
      <w:r w:rsidRPr="00055109">
        <w:rPr>
          <w:b/>
          <w:bCs/>
        </w:rPr>
        <w:instrText xml:space="preserve"> HYPERLINK  \l "_6.2.2._ЗАДАНИЯ_ДЛЯ_ДОМАШНЕЙ И САМОС" </w:instrText>
      </w:r>
      <w:r w:rsidRPr="00055109">
        <w:rPr>
          <w:b/>
          <w:bCs/>
        </w:rPr>
      </w:r>
      <w:r w:rsidRPr="00055109">
        <w:rPr>
          <w:b/>
          <w:bCs/>
        </w:rPr>
        <w:fldChar w:fldCharType="separate"/>
      </w:r>
      <w:r w:rsidRPr="00055109">
        <w:rPr>
          <w:rStyle w:val="ab"/>
          <w:b/>
          <w:bCs/>
        </w:rPr>
        <w:t>Задания для самостоятельной работы по теме 4.2</w:t>
      </w:r>
    </w:p>
    <w:p w:rsidR="00055109" w:rsidRPr="00055109" w:rsidRDefault="00055109" w:rsidP="00055109">
      <w:r w:rsidRPr="00055109">
        <w:fldChar w:fldCharType="end"/>
      </w:r>
      <w:r w:rsidRPr="00055109">
        <w:rPr>
          <w:b/>
        </w:rPr>
        <w:t>Задача 4.4</w:t>
      </w:r>
    </w:p>
    <w:p w:rsidR="00055109" w:rsidRPr="00055109" w:rsidRDefault="00055109" w:rsidP="00055109">
      <w:r w:rsidRPr="00055109">
        <w:lastRenderedPageBreak/>
        <w:t>В начало сборного коллектора длиной 10 км, диаметром 0,2 м подают товарную нефть в количестве 180 т/ч, вязкостью 20 мПа∙с и плотностью 800 кг/м</w:t>
      </w:r>
      <w:r w:rsidRPr="00055109">
        <w:rPr>
          <w:vertAlign w:val="superscript"/>
        </w:rPr>
        <w:t>3</w:t>
      </w:r>
      <w:r w:rsidRPr="00055109">
        <w:t>. Из сборного коллектора нефть отбирают в трех точках, соответственно, 20 т/ч, 50 т/ч, 100 т/ч.</w:t>
      </w:r>
    </w:p>
    <w:p w:rsidR="00055109" w:rsidRPr="00055109" w:rsidRDefault="00055109" w:rsidP="00055109">
      <w:r w:rsidRPr="00055109">
        <w:t>Расстояния от начала коллектора и до точек отбора нефти, следующие 4000 м, 200 м, 3000 м. Определить общий перепад давления, если начальное давление равно 1,6 МПа. Сборный коллектор проложен горизонтально и местных сопротивлений не имеет.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"_Исходные_данные_к_заданию 4.4"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4.5</w:t>
      </w:r>
    </w:p>
    <w:p w:rsidR="00055109" w:rsidRPr="00055109" w:rsidRDefault="00055109" w:rsidP="00055109">
      <w:r w:rsidRPr="00055109">
        <w:t>По трубопроводу перекачивается известное количество жидкости с известной плотностью и вязкостью. Для снижеия потерь напора на части его длины предложено или увеличить диаметр трубы (врезать вставку) или подключить лупинг такой же длины.</w:t>
      </w:r>
    </w:p>
    <w:p w:rsidR="00055109" w:rsidRPr="00055109" w:rsidRDefault="00055109" w:rsidP="00055109">
      <w:r w:rsidRPr="00055109">
        <w:t>Пренебрегая местными сопротивлениями, определить, в каком варианте потери напора на участке трубопровода снизятся в большей степени.</w:t>
      </w:r>
    </w:p>
    <w:p w:rsidR="00055109" w:rsidRPr="00055109" w:rsidRDefault="00055109" w:rsidP="00055109">
      <w:r w:rsidRPr="00055109">
        <w:t>Рекомендации. Поскольку длина лупинга и вставки одинакова, целесообразно сравнтвать гидравлические уклоны трубопровода, лупинга и вставки.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 xml:space="preserve"> HYPERLINK  \l "_Исходные_данные_к_заданию 4.5" 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Алгоритм решения задачи 4.5</w:t>
      </w:r>
    </w:p>
    <w:p w:rsidR="00055109" w:rsidRPr="00055109" w:rsidRDefault="00055109" w:rsidP="00055109">
      <w:r w:rsidRPr="00055109">
        <w:t>1. Вычисляем объемный расход нефти:</w:t>
      </w:r>
    </w:p>
    <w:p w:rsidR="00055109" w:rsidRPr="00055109" w:rsidRDefault="00055109" w:rsidP="00055109">
      <w:r w:rsidRPr="00055109">
        <w:object w:dxaOrig="21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.75pt;height:39pt" o:ole="" fillcolor="window">
            <v:imagedata r:id="rId7" o:title=""/>
          </v:shape>
          <o:OLEObject Type="Embed" ProgID="Equation.3" ShapeID="_x0000_i1031" DrawAspect="Content" ObjectID="_1552250633" r:id="rId8"/>
        </w:object>
      </w:r>
    </w:p>
    <w:p w:rsidR="00055109" w:rsidRPr="00055109" w:rsidRDefault="00055109" w:rsidP="00055109">
      <w:r w:rsidRPr="00055109">
        <w:t>2. Рассчитываем скорость движения в трубопроводе:</w:t>
      </w:r>
    </w:p>
    <w:p w:rsidR="00055109" w:rsidRPr="00055109" w:rsidRDefault="00055109" w:rsidP="00055109">
      <w:r w:rsidRPr="00055109">
        <w:object w:dxaOrig="3800" w:dyaOrig="859">
          <v:shape id="_x0000_i1032" type="#_x0000_t75" style="width:191.25pt;height:42.75pt" o:ole="" fillcolor="window">
            <v:imagedata r:id="rId9" o:title=""/>
          </v:shape>
          <o:OLEObject Type="Embed" ProgID="Equation.3" ShapeID="_x0000_i1032" DrawAspect="Content" ObjectID="_1552250634" r:id="rId10"/>
        </w:object>
      </w:r>
    </w:p>
    <w:p w:rsidR="00055109" w:rsidRPr="00055109" w:rsidRDefault="00055109" w:rsidP="00055109">
      <w:r w:rsidRPr="00055109">
        <w:t>3. Рейнольдс:</w:t>
      </w:r>
    </w:p>
    <w:p w:rsidR="00055109" w:rsidRPr="00055109" w:rsidRDefault="00055109" w:rsidP="00055109">
      <w:r w:rsidRPr="00055109">
        <w:object w:dxaOrig="2740" w:dyaOrig="780">
          <v:shape id="_x0000_i1025" type="#_x0000_t75" style="width:136.5pt;height:39pt" o:ole="" fillcolor="window">
            <v:imagedata r:id="rId11" o:title=""/>
          </v:shape>
          <o:OLEObject Type="Embed" ProgID="Equation.3" ShapeID="_x0000_i1025" DrawAspect="Content" ObjectID="_1552250635" r:id="rId12"/>
        </w:object>
      </w:r>
    </w:p>
    <w:p w:rsidR="00055109" w:rsidRPr="00055109" w:rsidRDefault="00055109" w:rsidP="00055109">
      <w:r w:rsidRPr="00055109">
        <w:t>4. Определение режима движения и зоны сопротивления. Каждому режиму движения соответствуют коэффициенты формулы Лейбензона. (таблица 4.1.)</w:t>
      </w:r>
    </w:p>
    <w:p w:rsidR="00055109" w:rsidRPr="00055109" w:rsidRDefault="00055109" w:rsidP="00055109">
      <w:r w:rsidRPr="00055109">
        <w:t>5. Рассчитываем гидравлический уклон трубопровода:</w:t>
      </w:r>
    </w:p>
    <w:p w:rsidR="00055109" w:rsidRPr="00055109" w:rsidRDefault="00055109" w:rsidP="00055109">
      <w:r w:rsidRPr="00055109">
        <w:object w:dxaOrig="4599" w:dyaOrig="940">
          <v:shape id="_x0000_i1033" type="#_x0000_t75" style="width:230.25pt;height:46.5pt" o:ole="" fillcolor="window">
            <v:imagedata r:id="rId13" o:title=""/>
          </v:shape>
          <o:OLEObject Type="Embed" ProgID="Equation.3" ShapeID="_x0000_i1033" DrawAspect="Content" ObjectID="_1552250636" r:id="rId14"/>
        </w:object>
      </w:r>
    </w:p>
    <w:p w:rsidR="00055109" w:rsidRPr="00055109" w:rsidRDefault="00055109" w:rsidP="00055109">
      <w:r w:rsidRPr="00055109">
        <w:t>6. Скорость движения во вставке:</w:t>
      </w:r>
    </w:p>
    <w:p w:rsidR="00055109" w:rsidRPr="00055109" w:rsidRDefault="00055109" w:rsidP="00055109">
      <w:r w:rsidRPr="00055109">
        <w:t>Расход через вставку равен расходу в трубопроводе, поэтому:</w:t>
      </w:r>
    </w:p>
    <w:p w:rsidR="00055109" w:rsidRPr="00055109" w:rsidRDefault="00055109" w:rsidP="00055109">
      <w:r w:rsidRPr="00055109">
        <w:object w:dxaOrig="3120" w:dyaOrig="880">
          <v:shape id="_x0000_i1034" type="#_x0000_t75" style="width:156.75pt;height:43.5pt" o:ole="" fillcolor="window">
            <v:imagedata r:id="rId15" o:title=""/>
          </v:shape>
          <o:OLEObject Type="Embed" ProgID="Equation.3" ShapeID="_x0000_i1034" DrawAspect="Content" ObjectID="_1552250637" r:id="rId16"/>
        </w:object>
      </w:r>
    </w:p>
    <w:p w:rsidR="00055109" w:rsidRPr="00055109" w:rsidRDefault="00055109" w:rsidP="00055109">
      <w:r w:rsidRPr="00055109">
        <w:t>7. Рейнольдс:</w:t>
      </w:r>
    </w:p>
    <w:p w:rsidR="00055109" w:rsidRPr="00055109" w:rsidRDefault="00055109" w:rsidP="00055109">
      <w:r w:rsidRPr="00055109">
        <w:object w:dxaOrig="2320" w:dyaOrig="800">
          <v:shape id="_x0000_i1026" type="#_x0000_t75" style="width:115.5pt;height:39.75pt" o:ole="" fillcolor="window">
            <v:imagedata r:id="rId17" o:title=""/>
          </v:shape>
          <o:OLEObject Type="Embed" ProgID="Equation.3" ShapeID="_x0000_i1026" DrawAspect="Content" ObjectID="_1552250638" r:id="rId18"/>
        </w:object>
      </w:r>
    </w:p>
    <w:p w:rsidR="00055109" w:rsidRPr="00055109" w:rsidRDefault="00055109" w:rsidP="00055109">
      <w:r w:rsidRPr="00055109">
        <w:t>8. Определение режима движения и выбор зоны сопротивления во вставке.</w:t>
      </w:r>
    </w:p>
    <w:p w:rsidR="00055109" w:rsidRPr="00055109" w:rsidRDefault="00055109" w:rsidP="00055109">
      <w:r w:rsidRPr="00055109">
        <w:t>9.Расход через лупинг</w:t>
      </w:r>
    </w:p>
    <w:p w:rsidR="00055109" w:rsidRPr="00055109" w:rsidRDefault="00055109" w:rsidP="00055109">
      <w:r w:rsidRPr="00055109">
        <w:object w:dxaOrig="3159" w:dyaOrig="1440">
          <v:shape id="_x0000_i1027" type="#_x0000_t75" style="width:157.5pt;height:1in" o:ole="" fillcolor="window">
            <v:imagedata r:id="rId19" o:title=""/>
          </v:shape>
          <o:OLEObject Type="Embed" ProgID="Equation.3" ShapeID="_x0000_i1027" DrawAspect="Content" ObjectID="_1552250639" r:id="rId20"/>
        </w:object>
      </w:r>
    </w:p>
    <w:p w:rsidR="00055109" w:rsidRPr="00055109" w:rsidRDefault="00055109" w:rsidP="00055109">
      <w:r w:rsidRPr="00055109">
        <w:t>10.Скорость в лупинге:</w:t>
      </w:r>
    </w:p>
    <w:p w:rsidR="00055109" w:rsidRPr="00055109" w:rsidRDefault="00055109" w:rsidP="00055109">
      <w:r w:rsidRPr="00055109">
        <w:object w:dxaOrig="3340" w:dyaOrig="920">
          <v:shape id="_x0000_i1028" type="#_x0000_t75" style="width:168pt;height:45.75pt" o:ole="" fillcolor="window">
            <v:imagedata r:id="rId21" o:title=""/>
          </v:shape>
          <o:OLEObject Type="Embed" ProgID="Equation.3" ShapeID="_x0000_i1028" DrawAspect="Content" ObjectID="_1552250640" r:id="rId22"/>
        </w:object>
      </w:r>
    </w:p>
    <w:p w:rsidR="00055109" w:rsidRPr="00055109" w:rsidRDefault="00055109" w:rsidP="00055109">
      <w:r w:rsidRPr="00055109">
        <w:t>11. Рейнольдс:</w:t>
      </w:r>
    </w:p>
    <w:p w:rsidR="00055109" w:rsidRPr="00055109" w:rsidRDefault="00055109" w:rsidP="00055109">
      <w:r w:rsidRPr="00055109">
        <w:object w:dxaOrig="2620" w:dyaOrig="800">
          <v:shape id="_x0000_i1035" type="#_x0000_t75" style="width:130.5pt;height:39.75pt" o:ole="" fillcolor="window">
            <v:imagedata r:id="rId23" o:title=""/>
          </v:shape>
          <o:OLEObject Type="Embed" ProgID="Equation.3" ShapeID="_x0000_i1035" DrawAspect="Content" ObjectID="_1552250641" r:id="rId24"/>
        </w:object>
      </w:r>
    </w:p>
    <w:p w:rsidR="00055109" w:rsidRPr="00055109" w:rsidRDefault="00055109" w:rsidP="00055109">
      <w:r w:rsidRPr="00055109">
        <w:t>12. Определение режима движения и выбор зоны сопротивления для лупинга.</w:t>
      </w:r>
    </w:p>
    <w:p w:rsidR="00055109" w:rsidRPr="00055109" w:rsidRDefault="00055109" w:rsidP="00055109">
      <w:r w:rsidRPr="00055109">
        <w:t>13.Если режимы движения и зоны сопротивления в трубопроводе, вставке и лупинге одинаковы, тогда:определяем гадравлические уклоны вставки и лупинга. (Если нет- решение прекращаем, требуется изменить диаметры лупинга или вставки)</w:t>
      </w:r>
    </w:p>
    <w:p w:rsidR="00055109" w:rsidRPr="00055109" w:rsidRDefault="00055109" w:rsidP="00055109">
      <w:r w:rsidRPr="00055109">
        <w:t>14.Гидравлический уклон вставки:</w:t>
      </w:r>
    </w:p>
    <w:p w:rsidR="00055109" w:rsidRPr="00055109" w:rsidRDefault="00055109" w:rsidP="00055109">
      <w:r w:rsidRPr="00055109">
        <w:object w:dxaOrig="1860" w:dyaOrig="940">
          <v:shape id="_x0000_i1029" type="#_x0000_t75" style="width:93pt;height:47.25pt" o:ole="" fillcolor="window">
            <v:imagedata r:id="rId25" o:title=""/>
          </v:shape>
          <o:OLEObject Type="Embed" ProgID="Equation.3" ShapeID="_x0000_i1029" DrawAspect="Content" ObjectID="_1552250642" r:id="rId26"/>
        </w:object>
      </w:r>
    </w:p>
    <w:p w:rsidR="00055109" w:rsidRPr="00055109" w:rsidRDefault="00055109" w:rsidP="00055109">
      <w:r w:rsidRPr="00055109">
        <w:lastRenderedPageBreak/>
        <w:t>14.Гидравлический уклон лупинга:</w:t>
      </w:r>
    </w:p>
    <w:p w:rsidR="00055109" w:rsidRPr="00055109" w:rsidRDefault="00055109" w:rsidP="00055109">
      <w:r w:rsidRPr="00055109">
        <w:object w:dxaOrig="2780" w:dyaOrig="1680">
          <v:shape id="_x0000_i1030" type="#_x0000_t75" style="width:138.75pt;height:84pt" o:ole="" fillcolor="window">
            <v:imagedata r:id="rId27" o:title=""/>
          </v:shape>
          <o:OLEObject Type="Embed" ProgID="Equation.3" ShapeID="_x0000_i1030" DrawAspect="Content" ObjectID="_1552250643" r:id="rId28"/>
        </w:object>
      </w:r>
    </w:p>
    <w:p w:rsidR="00055109" w:rsidRPr="00055109" w:rsidRDefault="00055109" w:rsidP="00055109">
      <w:r w:rsidRPr="00055109">
        <w:t>15. Сравниваем величину снижения потерь напора при вставке и при лупинге:</w:t>
      </w:r>
    </w:p>
    <w:p w:rsidR="00055109" w:rsidRPr="00055109" w:rsidRDefault="00055109" w:rsidP="00055109">
      <w:r w:rsidRPr="00055109">
        <w:object w:dxaOrig="980" w:dyaOrig="780">
          <v:shape id="_x0000_i1036" type="#_x0000_t75" style="width:48.75pt;height:39pt" o:ole="">
            <v:imagedata r:id="rId29" o:title=""/>
          </v:shape>
          <o:OLEObject Type="Embed" ProgID="Equation.3" ShapeID="_x0000_i1036" DrawAspect="Content" ObjectID="_1552250644" r:id="rId30"/>
        </w:object>
      </w:r>
      <w:r w:rsidRPr="00055109">
        <w:t xml:space="preserve"> и </w:t>
      </w:r>
      <w:r w:rsidRPr="00055109">
        <w:object w:dxaOrig="1060" w:dyaOrig="780">
          <v:shape id="_x0000_i1037" type="#_x0000_t75" style="width:52.5pt;height:39pt" o:ole="">
            <v:imagedata r:id="rId31" o:title=""/>
          </v:shape>
          <o:OLEObject Type="Embed" ProgID="Equation.3" ShapeID="_x0000_i1037" DrawAspect="Content" ObjectID="_1552250645" r:id="rId32"/>
        </w:object>
      </w:r>
    </w:p>
    <w:p w:rsidR="00055109" w:rsidRPr="00055109" w:rsidRDefault="00055109" w:rsidP="00055109">
      <w:r w:rsidRPr="00055109">
        <w:t xml:space="preserve">Если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В </w:t>
      </w:r>
      <w:r w:rsidRPr="00055109">
        <w:t xml:space="preserve">&gt;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Л </w:t>
      </w:r>
      <w:r w:rsidRPr="00055109">
        <w:t xml:space="preserve"> при вставке, если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В </w:t>
      </w:r>
      <w:r w:rsidRPr="00055109">
        <w:t xml:space="preserve">&lt;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Л </w:t>
      </w:r>
      <w:r w:rsidRPr="00055109">
        <w:t xml:space="preserve"> при лупинге.</w:t>
      </w:r>
    </w:p>
    <w:p w:rsidR="00055109" w:rsidRPr="00055109" w:rsidRDefault="00055109" w:rsidP="00055109">
      <w:pPr>
        <w:rPr>
          <w:bCs/>
        </w:rPr>
      </w:pPr>
      <w:r w:rsidRPr="00055109">
        <w:br w:type="page"/>
      </w:r>
      <w:r w:rsidRPr="00055109">
        <w:rPr>
          <w:bCs/>
        </w:rPr>
        <w:lastRenderedPageBreak/>
        <w:t>Таблица 4.10</w:t>
      </w:r>
    </w:p>
    <w:bookmarkStart w:id="11" w:name="_Исходные_данные_к_заданию 4.4"/>
    <w:bookmarkEnd w:id="11"/>
    <w:p w:rsidR="00055109" w:rsidRPr="00055109" w:rsidRDefault="00055109" w:rsidP="00055109">
      <w:p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"_Задания_для_самостоятельной_работы _6"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заданию 4.4</w:t>
      </w:r>
      <w:r w:rsidRPr="00055109"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Исходные</w:t>
            </w:r>
          </w:p>
          <w:p w:rsidR="00055109" w:rsidRPr="00055109" w:rsidRDefault="00055109" w:rsidP="00055109">
            <w:r w:rsidRPr="00055109">
              <w:t>данные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Варианты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843" w:type="dxa"/>
            <w:vMerge/>
            <w:vAlign w:val="center"/>
          </w:tcPr>
          <w:p w:rsidR="00055109" w:rsidRPr="00055109" w:rsidRDefault="00055109" w:rsidP="00055109"/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</w:t>
            </w:r>
          </w:p>
        </w:tc>
        <w:tc>
          <w:tcPr>
            <w:tcW w:w="766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2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4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9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Длина трубопровода, к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7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Длина первого участка, 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3500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6000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1500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Длина второго участка, 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2500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 xml:space="preserve">Диаметр трубопровода,   </w:t>
            </w:r>
            <w:r w:rsidRPr="00055109">
              <w:rPr>
                <w:bCs/>
              </w:rPr>
              <w:t>мм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426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426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117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117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 xml:space="preserve">Массовый расход нефти,  </w:t>
            </w:r>
            <w:r w:rsidRPr="00055109">
              <w:rPr>
                <w:bCs/>
              </w:rPr>
              <w:t>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180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270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260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240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190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235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>Отбор на 1 участке,  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rPr>
                <w:bCs/>
              </w:rPr>
              <w:t>Отбор на 2 участке,  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842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856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880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864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815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823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854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Динамическая вязкость нефти,  </w:t>
            </w:r>
            <w:r w:rsidRPr="00055109">
              <w:rPr>
                <w:bCs/>
              </w:rPr>
              <w:t>Па</w:t>
            </w:r>
            <w:r w:rsidRPr="00055109">
              <w:rPr>
                <w:bCs/>
                <w:vertAlign w:val="subscript"/>
              </w:rPr>
              <w:t>*</w:t>
            </w:r>
            <w:r w:rsidRPr="00055109">
              <w:rPr>
                <w:bCs/>
              </w:rPr>
              <w:t>с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0,0149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0,023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0,002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0,025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0,032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0,027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0,019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0,012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Давление начальное, </w:t>
            </w:r>
            <w:r w:rsidRPr="00055109">
              <w:rPr>
                <w:bCs/>
              </w:rPr>
              <w:t>МПа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2,0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2,2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2,5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3,0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3,4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3,6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4,0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>Абсолютная эквивалентная</w:t>
            </w:r>
          </w:p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шероховатость, </w:t>
            </w:r>
            <w:r w:rsidRPr="00055109">
              <w:rPr>
                <w:bCs/>
              </w:rPr>
              <w:t>мм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</w:t>
            </w:r>
          </w:p>
        </w:tc>
      </w:tr>
    </w:tbl>
    <w:p w:rsidR="00055109" w:rsidRPr="00055109" w:rsidRDefault="00055109" w:rsidP="00055109">
      <w:pPr>
        <w:rPr>
          <w:lang w:val="en-US"/>
        </w:rPr>
      </w:pPr>
    </w:p>
    <w:p w:rsidR="00055109" w:rsidRPr="00055109" w:rsidRDefault="00055109" w:rsidP="00055109">
      <w:pPr>
        <w:rPr>
          <w:lang w:val="en-US"/>
        </w:rPr>
      </w:pPr>
      <w:r w:rsidRPr="00055109">
        <w:rPr>
          <w:lang w:val="en-US"/>
        </w:rPr>
        <w:br w:type="page"/>
      </w:r>
    </w:p>
    <w:p w:rsidR="00055109" w:rsidRPr="00055109" w:rsidRDefault="00055109" w:rsidP="00055109">
      <w:pPr>
        <w:rPr>
          <w:bCs/>
        </w:rPr>
      </w:pPr>
      <w:r w:rsidRPr="00055109">
        <w:rPr>
          <w:bCs/>
        </w:rPr>
        <w:lastRenderedPageBreak/>
        <w:t>Таблица 4.11</w:t>
      </w:r>
    </w:p>
    <w:bookmarkStart w:id="12" w:name="_Исходные_данные_к_заданию 4.5"/>
    <w:bookmarkEnd w:id="12"/>
    <w:p w:rsidR="00055109" w:rsidRPr="00055109" w:rsidRDefault="00055109" w:rsidP="00055109">
      <w:p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"_Задания_для_самостоятельной_работы _6" </w:instrText>
      </w:r>
      <w:r w:rsidRPr="00055109">
        <w:rPr>
          <w:b/>
        </w:rPr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заданию 4.5</w:t>
      </w:r>
      <w:r w:rsidRPr="00055109">
        <w:fldChar w:fldCharType="end"/>
      </w:r>
    </w:p>
    <w:p w:rsidR="00055109" w:rsidRPr="00055109" w:rsidRDefault="00055109" w:rsidP="00055109">
      <w:pPr>
        <w:rPr>
          <w:b/>
        </w:rPr>
      </w:pPr>
    </w:p>
    <w:p w:rsidR="00055109" w:rsidRPr="00055109" w:rsidRDefault="00055109" w:rsidP="00055109">
      <w:r w:rsidRPr="0005510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818"/>
        <w:gridCol w:w="818"/>
        <w:gridCol w:w="818"/>
        <w:gridCol w:w="728"/>
        <w:gridCol w:w="728"/>
        <w:gridCol w:w="760"/>
        <w:gridCol w:w="760"/>
        <w:gridCol w:w="760"/>
        <w:gridCol w:w="818"/>
        <w:gridCol w:w="818"/>
      </w:tblGrid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Исходные</w:t>
            </w:r>
          </w:p>
          <w:p w:rsidR="00055109" w:rsidRPr="00055109" w:rsidRDefault="00055109" w:rsidP="00055109">
            <w:r w:rsidRPr="00055109">
              <w:t>данные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Варианты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0" w:type="auto"/>
            <w:vMerge/>
            <w:vAlign w:val="center"/>
          </w:tcPr>
          <w:p w:rsidR="00055109" w:rsidRPr="00055109" w:rsidRDefault="00055109" w:rsidP="00055109"/>
        </w:tc>
        <w:tc>
          <w:tcPr>
            <w:tcW w:w="0" w:type="auto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11</w:t>
            </w:r>
          </w:p>
        </w:tc>
        <w:tc>
          <w:tcPr>
            <w:tcW w:w="0" w:type="auto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12</w:t>
            </w:r>
          </w:p>
        </w:tc>
        <w:tc>
          <w:tcPr>
            <w:tcW w:w="0" w:type="auto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20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>Обьект.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вода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вода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вода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вода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вода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нефть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нефть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нефть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нефть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нефть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 xml:space="preserve">Расход,  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5</w:t>
            </w:r>
          </w:p>
          <w:p w:rsidR="00055109" w:rsidRPr="00055109" w:rsidRDefault="00055109" w:rsidP="00055109">
            <w:r w:rsidRPr="00055109">
              <w:t>дм</w:t>
            </w:r>
            <w:r w:rsidRPr="00055109">
              <w:rPr>
                <w:vertAlign w:val="superscript"/>
              </w:rPr>
              <w:t>3</w:t>
            </w:r>
            <w:r w:rsidRPr="00055109"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18</w:t>
            </w:r>
          </w:p>
          <w:p w:rsidR="00055109" w:rsidRPr="00055109" w:rsidRDefault="00055109" w:rsidP="00055109">
            <w:r w:rsidRPr="00055109">
              <w:t>дм</w:t>
            </w:r>
            <w:r w:rsidRPr="00055109">
              <w:rPr>
                <w:vertAlign w:val="superscript"/>
              </w:rPr>
              <w:t>3</w:t>
            </w:r>
            <w:r w:rsidRPr="00055109"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18</w:t>
            </w:r>
          </w:p>
          <w:p w:rsidR="00055109" w:rsidRPr="00055109" w:rsidRDefault="00055109" w:rsidP="00055109">
            <w:r w:rsidRPr="00055109">
              <w:t>дм</w:t>
            </w:r>
            <w:r w:rsidRPr="00055109">
              <w:rPr>
                <w:vertAlign w:val="superscript"/>
              </w:rPr>
              <w:t>3</w:t>
            </w:r>
            <w:r w:rsidRPr="00055109"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</w:t>
            </w:r>
          </w:p>
          <w:p w:rsidR="00055109" w:rsidRPr="00055109" w:rsidRDefault="00055109" w:rsidP="00055109">
            <w:r w:rsidRPr="00055109">
              <w:t>дм</w:t>
            </w:r>
            <w:r w:rsidRPr="00055109">
              <w:rPr>
                <w:vertAlign w:val="superscript"/>
              </w:rPr>
              <w:t>3</w:t>
            </w:r>
            <w:r w:rsidRPr="00055109"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</w:t>
            </w:r>
          </w:p>
          <w:p w:rsidR="00055109" w:rsidRPr="00055109" w:rsidRDefault="00055109" w:rsidP="00055109">
            <w:r w:rsidRPr="00055109">
              <w:t>дм</w:t>
            </w:r>
            <w:r w:rsidRPr="00055109">
              <w:rPr>
                <w:vertAlign w:val="superscript"/>
              </w:rPr>
              <w:t>3</w:t>
            </w:r>
            <w:r w:rsidRPr="00055109"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180</w:t>
            </w:r>
          </w:p>
          <w:p w:rsidR="00055109" w:rsidRPr="00055109" w:rsidRDefault="00055109" w:rsidP="00055109">
            <w:r w:rsidRPr="00055109">
              <w:t>т /ч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180</w:t>
            </w:r>
          </w:p>
          <w:p w:rsidR="00055109" w:rsidRPr="00055109" w:rsidRDefault="00055109" w:rsidP="00055109">
            <w:r w:rsidRPr="00055109">
              <w:t>т /ч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180</w:t>
            </w:r>
          </w:p>
          <w:p w:rsidR="00055109" w:rsidRPr="00055109" w:rsidRDefault="00055109" w:rsidP="00055109">
            <w:r w:rsidRPr="00055109">
              <w:t>т /ч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80</w:t>
            </w:r>
          </w:p>
          <w:p w:rsidR="00055109" w:rsidRPr="00055109" w:rsidRDefault="00055109" w:rsidP="00055109">
            <w:r w:rsidRPr="00055109">
              <w:t>т /ч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80</w:t>
            </w:r>
          </w:p>
          <w:p w:rsidR="00055109" w:rsidRPr="00055109" w:rsidRDefault="00055109" w:rsidP="00055109">
            <w:r w:rsidRPr="00055109">
              <w:t>т /ч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>Плотность жидкости, кг/м</w:t>
            </w:r>
            <w:r w:rsidRPr="00055109">
              <w:rPr>
                <w:bCs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996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996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849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849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>Кинематич. вязкость,∙10</w:t>
            </w:r>
            <w:r w:rsidRPr="00055109">
              <w:rPr>
                <w:bCs/>
                <w:vertAlign w:val="superscript"/>
              </w:rPr>
              <w:t xml:space="preserve">-4 </w:t>
            </w:r>
            <w:r w:rsidRPr="00055109">
              <w:rPr>
                <w:bCs/>
              </w:rPr>
              <w:t>м</w:t>
            </w:r>
            <w:r w:rsidRPr="00055109">
              <w:rPr>
                <w:bCs/>
                <w:vertAlign w:val="superscript"/>
              </w:rPr>
              <w:t>2</w:t>
            </w:r>
            <w:r w:rsidRPr="00055109">
              <w:rPr>
                <w:bCs/>
              </w:rPr>
              <w:t>/с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0,0131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0,0131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0,0131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0,008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0,008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0,575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0,575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0,575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0,1376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0,1376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Диаметр трубы, мм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211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209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Диаметр вставки, мм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156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156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130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130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125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211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0" w:type="auto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Диаметр лупинга, мм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156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100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156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130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130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209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257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211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Абсолютная эквивалентная</w:t>
            </w:r>
          </w:p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шероховатость, </w:t>
            </w:r>
            <w:r w:rsidRPr="00055109">
              <w:rPr>
                <w:bCs/>
              </w:rPr>
              <w:t>мм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0,5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</w:tr>
      <w:tr w:rsidR="00055109" w:rsidRPr="00055109" w:rsidTr="000B5A6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Ответы: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Вст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  <w:tc>
          <w:tcPr>
            <w:tcW w:w="0" w:type="auto"/>
            <w:vAlign w:val="center"/>
          </w:tcPr>
          <w:p w:rsidR="00055109" w:rsidRPr="00055109" w:rsidRDefault="00055109" w:rsidP="00055109">
            <w:r w:rsidRPr="00055109">
              <w:t>Луп.</w:t>
            </w:r>
          </w:p>
        </w:tc>
      </w:tr>
    </w:tbl>
    <w:p w:rsidR="00055109" w:rsidRPr="00055109" w:rsidRDefault="00055109" w:rsidP="00055109"/>
    <w:p w:rsidR="00566DBA" w:rsidRDefault="00566DBA">
      <w:bookmarkStart w:id="13" w:name="_GoBack"/>
      <w:bookmarkEnd w:id="13"/>
    </w:p>
    <w:sectPr w:rsidR="00566DBA" w:rsidSect="00BA18FC">
      <w:pgSz w:w="12240" w:h="15840"/>
      <w:pgMar w:top="1440" w:right="992" w:bottom="1440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28" w:rsidRDefault="000551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73628" w:rsidRDefault="000551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28" w:rsidRDefault="000551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B73628" w:rsidRDefault="00055109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1D3"/>
    <w:multiLevelType w:val="hybridMultilevel"/>
    <w:tmpl w:val="E4B6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872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B7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A410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F7F7E"/>
    <w:multiLevelType w:val="multilevel"/>
    <w:tmpl w:val="C59A4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AF43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CC31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9D4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A9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157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70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12581B"/>
    <w:multiLevelType w:val="hybridMultilevel"/>
    <w:tmpl w:val="87A6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5D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537775"/>
    <w:multiLevelType w:val="hybridMultilevel"/>
    <w:tmpl w:val="1C4265D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553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FC92143"/>
    <w:multiLevelType w:val="hybridMultilevel"/>
    <w:tmpl w:val="D346B19E"/>
    <w:lvl w:ilvl="0" w:tplc="66A0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95D6">
      <w:numFmt w:val="none"/>
      <w:lvlText w:val=""/>
      <w:lvlJc w:val="left"/>
      <w:pPr>
        <w:tabs>
          <w:tab w:val="num" w:pos="360"/>
        </w:tabs>
      </w:pPr>
    </w:lvl>
    <w:lvl w:ilvl="2" w:tplc="DBF28D6E">
      <w:numFmt w:val="none"/>
      <w:lvlText w:val=""/>
      <w:lvlJc w:val="left"/>
      <w:pPr>
        <w:tabs>
          <w:tab w:val="num" w:pos="360"/>
        </w:tabs>
      </w:pPr>
    </w:lvl>
    <w:lvl w:ilvl="3" w:tplc="44D4D192">
      <w:numFmt w:val="none"/>
      <w:lvlText w:val=""/>
      <w:lvlJc w:val="left"/>
      <w:pPr>
        <w:tabs>
          <w:tab w:val="num" w:pos="360"/>
        </w:tabs>
      </w:pPr>
    </w:lvl>
    <w:lvl w:ilvl="4" w:tplc="6FA823D2">
      <w:numFmt w:val="none"/>
      <w:lvlText w:val=""/>
      <w:lvlJc w:val="left"/>
      <w:pPr>
        <w:tabs>
          <w:tab w:val="num" w:pos="360"/>
        </w:tabs>
      </w:pPr>
    </w:lvl>
    <w:lvl w:ilvl="5" w:tplc="B1EEA3D6">
      <w:numFmt w:val="none"/>
      <w:lvlText w:val=""/>
      <w:lvlJc w:val="left"/>
      <w:pPr>
        <w:tabs>
          <w:tab w:val="num" w:pos="360"/>
        </w:tabs>
      </w:pPr>
    </w:lvl>
    <w:lvl w:ilvl="6" w:tplc="D53AA458">
      <w:numFmt w:val="none"/>
      <w:lvlText w:val=""/>
      <w:lvlJc w:val="left"/>
      <w:pPr>
        <w:tabs>
          <w:tab w:val="num" w:pos="360"/>
        </w:tabs>
      </w:pPr>
    </w:lvl>
    <w:lvl w:ilvl="7" w:tplc="307AFF62">
      <w:numFmt w:val="none"/>
      <w:lvlText w:val=""/>
      <w:lvlJc w:val="left"/>
      <w:pPr>
        <w:tabs>
          <w:tab w:val="num" w:pos="360"/>
        </w:tabs>
      </w:pPr>
    </w:lvl>
    <w:lvl w:ilvl="8" w:tplc="074665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1D9407F"/>
    <w:multiLevelType w:val="hybridMultilevel"/>
    <w:tmpl w:val="2B7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71E2C"/>
    <w:multiLevelType w:val="hybridMultilevel"/>
    <w:tmpl w:val="4E22F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65DEC"/>
    <w:multiLevelType w:val="hybridMultilevel"/>
    <w:tmpl w:val="BCD8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BC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5B2482"/>
    <w:multiLevelType w:val="singleLevel"/>
    <w:tmpl w:val="A8F8A1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4136DE7"/>
    <w:multiLevelType w:val="hybridMultilevel"/>
    <w:tmpl w:val="153864BC"/>
    <w:lvl w:ilvl="0" w:tplc="0C22C1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D2668"/>
    <w:multiLevelType w:val="hybridMultilevel"/>
    <w:tmpl w:val="D7A8D3F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A00BC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75163D1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65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B9B4062"/>
    <w:multiLevelType w:val="multilevel"/>
    <w:tmpl w:val="6E6CAEE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C261F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9"/>
  </w:num>
  <w:num w:numId="12">
    <w:abstractNumId w:val="8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6"/>
  </w:num>
  <w:num w:numId="23">
    <w:abstractNumId w:val="23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E"/>
    <w:rsid w:val="00055109"/>
    <w:rsid w:val="00566DBA"/>
    <w:rsid w:val="00A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48DC-6D3F-4B55-B90B-6377E21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10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5109"/>
    <w:pPr>
      <w:keepNext/>
      <w:spacing w:after="0" w:line="240" w:lineRule="auto"/>
      <w:ind w:right="-851" w:firstLine="709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5109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5109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51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5109"/>
    <w:pPr>
      <w:keepNext/>
      <w:spacing w:after="0" w:line="240" w:lineRule="auto"/>
      <w:ind w:right="190" w:firstLine="426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51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551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5109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510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510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51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5510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510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55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5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5109"/>
  </w:style>
  <w:style w:type="paragraph" w:styleId="a8">
    <w:name w:val="caption"/>
    <w:basedOn w:val="a"/>
    <w:qFormat/>
    <w:rsid w:val="000551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55109"/>
    <w:pPr>
      <w:widowControl w:val="0"/>
      <w:autoSpaceDE w:val="0"/>
      <w:autoSpaceDN w:val="0"/>
      <w:spacing w:before="40"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aa">
    <w:name w:val="Основной текст Знак"/>
    <w:basedOn w:val="a0"/>
    <w:link w:val="a9"/>
    <w:rsid w:val="00055109"/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25">
    <w:name w:val="заголовок 2"/>
    <w:basedOn w:val="a"/>
    <w:next w:val="a"/>
    <w:rsid w:val="00055109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055109"/>
    <w:pPr>
      <w:keepNext/>
      <w:autoSpaceDE w:val="0"/>
      <w:autoSpaceDN w:val="0"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05510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055109"/>
    <w:pPr>
      <w:keepNext/>
      <w:autoSpaceDE w:val="0"/>
      <w:autoSpaceDN w:val="0"/>
      <w:spacing w:after="0" w:line="240" w:lineRule="auto"/>
      <w:ind w:firstLine="426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055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0551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b">
    <w:name w:val="Hyperlink"/>
    <w:rsid w:val="00055109"/>
    <w:rPr>
      <w:color w:val="0000FF"/>
      <w:u w:val="single"/>
    </w:rPr>
  </w:style>
  <w:style w:type="character" w:styleId="ac">
    <w:name w:val="FollowedHyperlink"/>
    <w:rsid w:val="00055109"/>
    <w:rPr>
      <w:color w:val="800080"/>
      <w:u w:val="single"/>
    </w:rPr>
  </w:style>
  <w:style w:type="paragraph" w:customStyle="1" w:styleId="ad">
    <w:name w:val="Îáû÷íûé"/>
    <w:rsid w:val="00055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Формула"/>
    <w:basedOn w:val="a"/>
    <w:rsid w:val="00055109"/>
    <w:pPr>
      <w:widowControl w:val="0"/>
      <w:tabs>
        <w:tab w:val="left" w:pos="567"/>
        <w:tab w:val="left" w:pos="5670"/>
      </w:tabs>
      <w:spacing w:before="120" w:after="120" w:line="360" w:lineRule="auto"/>
      <w:ind w:firstLine="567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e"/>
    <w:rsid w:val="00055109"/>
    <w:pPr>
      <w:tabs>
        <w:tab w:val="left" w:pos="7938"/>
      </w:tabs>
      <w:spacing w:before="0" w:after="0" w:line="240" w:lineRule="auto"/>
      <w:ind w:firstLine="0"/>
      <w:jc w:val="left"/>
    </w:pPr>
    <w:rPr>
      <w:lang w:val="en-US"/>
    </w:rPr>
  </w:style>
  <w:style w:type="paragraph" w:customStyle="1" w:styleId="26">
    <w:name w:val="Стиль2"/>
    <w:basedOn w:val="ae"/>
    <w:rsid w:val="00055109"/>
    <w:pPr>
      <w:tabs>
        <w:tab w:val="clear" w:pos="5670"/>
        <w:tab w:val="left" w:pos="7938"/>
      </w:tabs>
      <w:spacing w:before="0" w:after="0" w:line="240" w:lineRule="auto"/>
      <w:ind w:firstLine="0"/>
      <w:jc w:val="left"/>
    </w:pPr>
    <w:rPr>
      <w:lang w:val="en-US"/>
    </w:rPr>
  </w:style>
  <w:style w:type="paragraph" w:customStyle="1" w:styleId="36">
    <w:name w:val="Стиль3"/>
    <w:basedOn w:val="3"/>
    <w:rsid w:val="00055109"/>
    <w:pPr>
      <w:jc w:val="center"/>
    </w:pPr>
    <w:rPr>
      <w:b/>
      <w:szCs w:val="24"/>
    </w:rPr>
  </w:style>
  <w:style w:type="paragraph" w:customStyle="1" w:styleId="12">
    <w:name w:val="çàãîëîâîê 1"/>
    <w:basedOn w:val="ad"/>
    <w:next w:val="ad"/>
    <w:rsid w:val="00055109"/>
    <w:pPr>
      <w:keepNext/>
      <w:tabs>
        <w:tab w:val="left" w:pos="8789"/>
      </w:tabs>
      <w:ind w:firstLine="709"/>
      <w:jc w:val="both"/>
    </w:pPr>
    <w:rPr>
      <w:sz w:val="28"/>
    </w:rPr>
  </w:style>
  <w:style w:type="paragraph" w:customStyle="1" w:styleId="27">
    <w:name w:val="çàãîëîâîê 2"/>
    <w:basedOn w:val="a"/>
    <w:next w:val="a"/>
    <w:rsid w:val="00055109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055109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055109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55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055109"/>
    <w:pPr>
      <w:spacing w:after="0" w:line="240" w:lineRule="auto"/>
      <w:ind w:left="540" w:right="534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2017-03-28T16:57:00Z</dcterms:created>
  <dcterms:modified xsi:type="dcterms:W3CDTF">2017-03-28T16:58:00Z</dcterms:modified>
</cp:coreProperties>
</file>