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ED" w:rsidRPr="005C5478" w:rsidRDefault="005C6AED" w:rsidP="005C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Вариант </w:t>
      </w:r>
      <w:r w:rsidRPr="005C5478">
        <w:rPr>
          <w:rFonts w:ascii="Times New Roman" w:hAnsi="Times New Roman" w:cs="Times New Roman"/>
          <w:sz w:val="26"/>
          <w:szCs w:val="26"/>
        </w:rPr>
        <w:t>№ 1</w:t>
      </w:r>
    </w:p>
    <w:p w:rsidR="005C6AED" w:rsidRPr="005C5478" w:rsidRDefault="005C6AED" w:rsidP="005C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Для традиционной парадигмы управления характерны: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изучение свойств частей системы для понимания динамики ее поведения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внимание менеджера нацелено на широкий круг задач, главные из которых – социальные задачи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принцип неограниченного роста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принцип «равновесия»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Приоритетами новой парадигмы управления являются: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расширение производства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интеграция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доминирование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партнерство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кооперация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Для формирования философии организации необходимо наличие следующих предпосылок: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теоретических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фактических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практических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логических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ценностных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Закон расщепления смысла управленческой информации состоит в следующем: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объем информации пропорционален количеству воспринятых единиц информации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емкость информации обратно пропорциональна числу передающих информацию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количество воспринявших информацию пропорционально числу исполнителей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емкость информационного </w:t>
      </w:r>
      <w:proofErr w:type="gramStart"/>
      <w:r w:rsidRPr="005C5478">
        <w:rPr>
          <w:rFonts w:ascii="Times New Roman" w:hAnsi="Times New Roman" w:cs="Times New Roman"/>
          <w:sz w:val="26"/>
          <w:szCs w:val="26"/>
        </w:rPr>
        <w:t>содержания  обратно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пропорциональна числу употребленных профессионализмов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продвигаясь по инстанциям, информация искажается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Закончите формулировку закона ненадежности: «Ошибаться человеку свойственно, но окончательно всё запутать может только…»: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женщина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менеджер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компьютер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подчиненный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6. Идея улучшения быта работников и создания производственных кооперативов принадлежит: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А.Смиту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Р.Оуэну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Эли Уитни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Ч.Беббиджу</w:t>
      </w:r>
      <w:proofErr w:type="spellEnd"/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7. Идею профотбора кадров, а также их профессионального обучения выдвинул: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Файоль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Вебер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Тейлор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Мэйо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Фоллет</w:t>
      </w:r>
      <w:proofErr w:type="spellEnd"/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8. Кто из теоретиков менеджмента выступал против осуществления руководства с позиции силы и выдвинул идею участия рабочих в управлении: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Файоль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Вебер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Тейлор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Мэйо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Фоллет</w:t>
      </w:r>
      <w:proofErr w:type="spellEnd"/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9. В странах с высоким уровнем благосостояния чаще всего встречается модель организационного поведения: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авторитарная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опеки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поддерживающая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коллегиальная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10. Работники ориентированы на безопасность и гарантированные льготы при использовании следующей модели организационного поведения: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авторитарная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опеки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поддерживающая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коллегиальная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11. В процессе труда работники проявляют энтузиазм при следующей модели организационного поведения: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авторитарная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опеки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поддерживающая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коллегиальная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12. При работе по коллегиальной модели организационного </w:t>
      </w:r>
      <w:proofErr w:type="gramStart"/>
      <w:r w:rsidRPr="005C5478">
        <w:rPr>
          <w:rFonts w:ascii="Times New Roman" w:hAnsi="Times New Roman" w:cs="Times New Roman"/>
          <w:sz w:val="26"/>
          <w:szCs w:val="26"/>
        </w:rPr>
        <w:t>поведения  психологическими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результатами для сотрудников являются: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участие в управлении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зависимость от организации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самодисциплина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зависимость от руководителя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13. К некоммерческому типу организаций относятся: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производственные кооперативы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потребительские кооперативы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фонды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унитарные предприятия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акционерные общества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14. Несмотря на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разноплановость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 xml:space="preserve"> и многообразие организаций, в каждой из них </w:t>
      </w:r>
      <w:proofErr w:type="gramStart"/>
      <w:r w:rsidRPr="005C5478">
        <w:rPr>
          <w:rFonts w:ascii="Times New Roman" w:hAnsi="Times New Roman" w:cs="Times New Roman"/>
          <w:sz w:val="26"/>
          <w:szCs w:val="26"/>
        </w:rPr>
        <w:t>существуют  следующие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системы связей: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коммуникационные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политические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экономические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социальные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технологические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15. Высокая устойчивость в условиях неопределенности, сильная подверженность влиянию внешних сил, индивидуализм характерны для следующего типа организации: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lastRenderedPageBreak/>
        <w:t>1. механистический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органический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смешанный с рыночной доминантой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смешанный с технологической доминантой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16. Характеристикой внешней среды для организаций смешанного типа с рыночной доминантой является: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стабильный рынок, стабильные технологии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изменчивый рынок, изменчивые технологии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стабильный рынок, изменчивые технологии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изменчивый рынок, стабильные технологии 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17. К процессу обновления фирмы относят следующие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индивидуальное развитие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определение целей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упорядочение инфраструктуры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мобилизация организации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развитие организации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18. По решетке Майерс-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Бриггс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 xml:space="preserve"> характеристики «парящий в облаках», «оригинальный», «вдохновение» относятся к типу: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сенсорному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интуитивному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мыслительному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чувствующему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19. По утверждению Майерс-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Бриггс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, для интровертов характерны: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общительность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сосредоточенность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глубина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говорят, потом думают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думают, потом говорят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20. Теорию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оперантного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 xml:space="preserve"> научения предложил: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Уотсон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Толмен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Скиннер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Майшелл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Бандура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Дж.Роттер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 xml:space="preserve"> утверждает, что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экстерналы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1. удовлетворены статусом в организации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часто отсутствует на рабочем месте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активно участвует в принятии решений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4. им нравятся работа, не требующая напряжения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склонны к рискованным поступкам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22. По отношению к нормам организации людей, которые ценят иерархию, соблюдают правила и считают, что интересы организации стоят выше личных, называют: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1. авторитарными 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бюрократами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догматиками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макиавелистами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демократами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lastRenderedPageBreak/>
        <w:t>6. либералами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23. Обладают повышенной самооценкой, хладнокровны и расчетливы, склонны к использованию манипуляций людьми: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1. авторитарные личности 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бюрократы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3. догматики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макиавелисты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5. демократы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6. либералы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24. Человек, сосредоточенный на собственном успехе, терпимый к ценностям организации, называется: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организаоционалист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профессионал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индифферент</w:t>
      </w:r>
      <w:proofErr w:type="spellEnd"/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25. Человек, который не признает значимости статуса в организации, склонный к отчуждению, называется: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организационалист</w:t>
      </w:r>
      <w:proofErr w:type="spellEnd"/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2. профессионал</w:t>
      </w:r>
    </w:p>
    <w:p w:rsidR="005C6AED" w:rsidRPr="005C5478" w:rsidRDefault="005C6AED" w:rsidP="005C6AE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индифферент</w:t>
      </w:r>
      <w:proofErr w:type="spellEnd"/>
    </w:p>
    <w:p w:rsidR="00FC5581" w:rsidRDefault="00FC5581"/>
    <w:p w:rsidR="005C6AED" w:rsidRDefault="005C6AED" w:rsidP="005C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6AED" w:rsidRPr="005C5478" w:rsidRDefault="005C6AED" w:rsidP="005C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Тест итоговый</w:t>
      </w:r>
    </w:p>
    <w:p w:rsidR="005C6AED" w:rsidRPr="005C5478" w:rsidRDefault="005C6AED" w:rsidP="005C6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Вариант 2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Организационное поведение – это: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наука о закономерностях развития и функция психики как особой формы жизнедеятельности и поведения человека;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наука о восприятии и обучении, раскрывает сущность, цели, задачи и закономерности восприятия, образования и обучения, их роли в жизни общества и развитии личности;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наука, изучения поведения людей в организациях с целью нахождение наиболее эффективных методов управления и предоставление организациям дисфункций, связанных с «человеческим фактором»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всё вышеперечисленное.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Перечислите качества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экс</w:t>
      </w:r>
      <w:r w:rsidRPr="005C5478">
        <w:rPr>
          <w:rFonts w:ascii="Times New Roman" w:hAnsi="Times New Roman" w:cs="Times New Roman"/>
          <w:sz w:val="26"/>
          <w:szCs w:val="26"/>
        </w:rPr>
        <w:t>тернала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уклоняется от участия в принятии решения;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активен в получении новой информации;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удовлетворён работой при управлении директивного управления;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удовлетворён статусом.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C5478">
        <w:rPr>
          <w:rFonts w:ascii="Times New Roman" w:hAnsi="Times New Roman" w:cs="Times New Roman"/>
          <w:sz w:val="26"/>
          <w:szCs w:val="26"/>
        </w:rPr>
        <w:t>рганизационно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C5478">
        <w:rPr>
          <w:rFonts w:ascii="Times New Roman" w:hAnsi="Times New Roman" w:cs="Times New Roman"/>
          <w:sz w:val="26"/>
          <w:szCs w:val="26"/>
        </w:rPr>
        <w:t xml:space="preserve"> поведени</w:t>
      </w:r>
      <w:r>
        <w:rPr>
          <w:rFonts w:ascii="Times New Roman" w:hAnsi="Times New Roman" w:cs="Times New Roman"/>
          <w:sz w:val="26"/>
          <w:szCs w:val="26"/>
        </w:rPr>
        <w:t>е возникло на стыке следующих областей знания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психологические;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социологические;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математические;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управленческие.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5C5478">
        <w:rPr>
          <w:rFonts w:ascii="Times New Roman" w:hAnsi="Times New Roman" w:cs="Times New Roman"/>
          <w:sz w:val="26"/>
          <w:szCs w:val="26"/>
        </w:rPr>
        <w:t xml:space="preserve">зучением природы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организационных </w:t>
      </w:r>
      <w:r w:rsidRPr="005C5478">
        <w:rPr>
          <w:rFonts w:ascii="Times New Roman" w:hAnsi="Times New Roman" w:cs="Times New Roman"/>
          <w:sz w:val="26"/>
          <w:szCs w:val="26"/>
        </w:rPr>
        <w:t>конфликтов</w:t>
      </w:r>
      <w:r>
        <w:rPr>
          <w:rFonts w:ascii="Times New Roman" w:hAnsi="Times New Roman" w:cs="Times New Roman"/>
          <w:sz w:val="26"/>
          <w:szCs w:val="26"/>
        </w:rPr>
        <w:t xml:space="preserve"> занимался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К. Юнг;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Майерс –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Бригс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в) Мэри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Фоллет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lastRenderedPageBreak/>
        <w:t xml:space="preserve">г) К.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Хорни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Традиционный подход предполагает: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интеграцию;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конкуренцию;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принцип «неограниченного роста</w:t>
      </w:r>
      <w:proofErr w:type="gramStart"/>
      <w:r w:rsidRPr="005C5478">
        <w:rPr>
          <w:rFonts w:ascii="Times New Roman" w:hAnsi="Times New Roman" w:cs="Times New Roman"/>
          <w:sz w:val="26"/>
          <w:szCs w:val="26"/>
        </w:rPr>
        <w:t>» ;</w:t>
      </w:r>
      <w:proofErr w:type="gramEnd"/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качество.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д) расширение производства.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Атрибуция – это: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интерпретация субъектом межличностного восприятия, причин и мотивов поведения других людей;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высшая степень очищения души через восхищения;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способ бороться с трудностями по мере их наступления;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способность пересматривать своё мнение.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C5478">
        <w:rPr>
          <w:rFonts w:ascii="Times New Roman" w:hAnsi="Times New Roman" w:cs="Times New Roman"/>
          <w:sz w:val="26"/>
          <w:szCs w:val="26"/>
        </w:rPr>
        <w:t>втор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теории </w:t>
      </w:r>
      <w:r w:rsidRPr="005C5478">
        <w:rPr>
          <w:rFonts w:ascii="Times New Roman" w:hAnsi="Times New Roman" w:cs="Times New Roman"/>
          <w:sz w:val="26"/>
          <w:szCs w:val="26"/>
        </w:rPr>
        <w:t xml:space="preserve"> когнитивного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диссонанса</w:t>
      </w:r>
      <w:r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а) К.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Хорни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Гиппократ;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Фестингер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К. Юнг.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В блок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C5478">
        <w:rPr>
          <w:rFonts w:ascii="Times New Roman" w:hAnsi="Times New Roman" w:cs="Times New Roman"/>
          <w:sz w:val="26"/>
          <w:szCs w:val="26"/>
        </w:rPr>
        <w:t xml:space="preserve"> орг</w:t>
      </w:r>
      <w:r>
        <w:rPr>
          <w:rFonts w:ascii="Times New Roman" w:hAnsi="Times New Roman" w:cs="Times New Roman"/>
          <w:sz w:val="26"/>
          <w:szCs w:val="26"/>
        </w:rPr>
        <w:t xml:space="preserve">анизационного </w:t>
      </w:r>
      <w:r w:rsidRPr="005C5478">
        <w:rPr>
          <w:rFonts w:ascii="Times New Roman" w:hAnsi="Times New Roman" w:cs="Times New Roman"/>
          <w:sz w:val="26"/>
          <w:szCs w:val="26"/>
        </w:rPr>
        <w:t>поведения входит: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группа</w:t>
      </w:r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личность</w:t>
      </w:r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философия организации</w:t>
      </w:r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Стресс – это: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универсальная реакция нашего мозга и тела, которое помогает преодолевать любые препятствия;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процесс целенаправленного воздействия на персонал организации с целью устранения причин конфликтов;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изменения поведения;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обновление представлений.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Философии организации выделяют следующие предпосылки: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материальные;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психологические;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фактические;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ценностные.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Назовите автора идеи типологии темпераментов: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Смит;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Уитни;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C5478">
        <w:rPr>
          <w:rFonts w:ascii="Times New Roman" w:hAnsi="Times New Roman" w:cs="Times New Roman"/>
          <w:sz w:val="26"/>
          <w:szCs w:val="26"/>
        </w:rPr>
        <w:t>ллет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Гиппократ.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К какой модели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орг.поведения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 xml:space="preserve"> относят ориентацию работников на ответственное поведени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поддерживающая;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коллегиальная;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авторитарная;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опеки.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5C5478">
        <w:rPr>
          <w:rFonts w:ascii="Times New Roman" w:hAnsi="Times New Roman" w:cs="Times New Roman"/>
          <w:sz w:val="26"/>
          <w:szCs w:val="26"/>
        </w:rPr>
        <w:t xml:space="preserve"> способ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снижения влияния когнитивного диссонанса</w:t>
      </w:r>
      <w:r>
        <w:rPr>
          <w:rFonts w:ascii="Times New Roman" w:hAnsi="Times New Roman" w:cs="Times New Roman"/>
          <w:sz w:val="26"/>
          <w:szCs w:val="26"/>
        </w:rPr>
        <w:t xml:space="preserve"> относится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приверженность;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lastRenderedPageBreak/>
        <w:t>б) изменение поведения;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интеграция;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доминирование.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В какой модели участие в процессе труда является пассивн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5C5478">
        <w:rPr>
          <w:rFonts w:ascii="Times New Roman" w:hAnsi="Times New Roman" w:cs="Times New Roman"/>
          <w:sz w:val="26"/>
          <w:szCs w:val="26"/>
        </w:rPr>
        <w:t xml:space="preserve"> сотрудничество: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опеки;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поддерживающая;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коллегиальная;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авторитарная.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Конформизм – это: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обмен энергией;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групповая нормализация;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подверженность влияния чужого мнения.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C5478">
        <w:rPr>
          <w:rFonts w:ascii="Times New Roman" w:hAnsi="Times New Roman" w:cs="Times New Roman"/>
          <w:sz w:val="26"/>
          <w:szCs w:val="26"/>
        </w:rPr>
        <w:t>сновная идея – повышение производительности в связи с разделением труда</w:t>
      </w:r>
      <w:r>
        <w:rPr>
          <w:rFonts w:ascii="Times New Roman" w:hAnsi="Times New Roman" w:cs="Times New Roman"/>
          <w:sz w:val="26"/>
          <w:szCs w:val="26"/>
        </w:rPr>
        <w:t xml:space="preserve"> - принадлежит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Уитни;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Бебидж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в) К.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Хорни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Смит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5C5478">
        <w:rPr>
          <w:rFonts w:ascii="Times New Roman" w:hAnsi="Times New Roman" w:cs="Times New Roman"/>
          <w:sz w:val="26"/>
          <w:szCs w:val="26"/>
        </w:rPr>
        <w:t>азисом коллегиальной модели</w:t>
      </w:r>
      <w:r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власть;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руководство;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ические </w:t>
      </w:r>
      <w:r w:rsidRPr="005C5478">
        <w:rPr>
          <w:rFonts w:ascii="Times New Roman" w:hAnsi="Times New Roman" w:cs="Times New Roman"/>
          <w:sz w:val="26"/>
          <w:szCs w:val="26"/>
        </w:rPr>
        <w:t>ресурсы;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партнёрство.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Рефрей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C5478">
        <w:rPr>
          <w:rFonts w:ascii="Times New Roman" w:hAnsi="Times New Roman" w:cs="Times New Roman"/>
          <w:sz w:val="26"/>
          <w:szCs w:val="26"/>
        </w:rPr>
        <w:t>инг включает в себя: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новый вид бизнеса;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разработка экономических моделей;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определение целей;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определение перспектив.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C5478">
        <w:rPr>
          <w:rFonts w:ascii="Times New Roman" w:hAnsi="Times New Roman" w:cs="Times New Roman"/>
          <w:sz w:val="26"/>
          <w:szCs w:val="26"/>
        </w:rPr>
        <w:t>азработчиком идей научного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Вебер;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Файоль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Тейлор;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Мэйо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5478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5C5478">
        <w:rPr>
          <w:rFonts w:ascii="Times New Roman" w:hAnsi="Times New Roman" w:cs="Times New Roman"/>
          <w:sz w:val="26"/>
          <w:szCs w:val="26"/>
        </w:rPr>
        <w:t xml:space="preserve"> иде</w:t>
      </w:r>
      <w:r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Роберта Оуэна является: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методы контроля качества;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повышение производительности труда;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заинтересованность работников в успехе компании;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программа рационального использования кооперативов.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C5478">
        <w:rPr>
          <w:rFonts w:ascii="Times New Roman" w:hAnsi="Times New Roman" w:cs="Times New Roman"/>
          <w:sz w:val="26"/>
          <w:szCs w:val="26"/>
        </w:rPr>
        <w:t>рганизации</w:t>
      </w:r>
      <w:r>
        <w:rPr>
          <w:rFonts w:ascii="Times New Roman" w:hAnsi="Times New Roman" w:cs="Times New Roman"/>
          <w:sz w:val="26"/>
          <w:szCs w:val="26"/>
        </w:rPr>
        <w:t xml:space="preserve"> данного типа</w:t>
      </w:r>
      <w:r w:rsidRPr="005C5478">
        <w:rPr>
          <w:rFonts w:ascii="Times New Roman" w:hAnsi="Times New Roman" w:cs="Times New Roman"/>
          <w:sz w:val="26"/>
          <w:szCs w:val="26"/>
        </w:rPr>
        <w:t xml:space="preserve"> относятся к организациям с технологическ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C5478">
        <w:rPr>
          <w:rFonts w:ascii="Times New Roman" w:hAnsi="Times New Roman" w:cs="Times New Roman"/>
          <w:sz w:val="26"/>
          <w:szCs w:val="26"/>
        </w:rPr>
        <w:t xml:space="preserve"> доминант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производство военной техники;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монополистические организации;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НИОКР, опытные центры;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организации, производящие товары.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данного</w:t>
      </w:r>
      <w:r w:rsidRPr="005C5478">
        <w:rPr>
          <w:rFonts w:ascii="Times New Roman" w:hAnsi="Times New Roman" w:cs="Times New Roman"/>
          <w:sz w:val="26"/>
          <w:szCs w:val="26"/>
        </w:rPr>
        <w:t xml:space="preserve"> типа организаций характерно низкая степень индивидуализма, низкая подверженность влиянию внешних сил: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механическая;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lastRenderedPageBreak/>
        <w:t>б) организация с рыночной доминантой;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органические организации;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организации с технологической доминантой.</w:t>
      </w:r>
    </w:p>
    <w:p w:rsidR="005C6AED" w:rsidRPr="008873B4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73B4">
        <w:rPr>
          <w:rFonts w:ascii="Times New Roman" w:hAnsi="Times New Roman" w:cs="Times New Roman"/>
          <w:sz w:val="26"/>
          <w:szCs w:val="26"/>
        </w:rPr>
        <w:t xml:space="preserve">  К процессу оживления относятся: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современные информационные технологии;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отработка новых технологий;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концентрация на потребностях рынков;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индивидуальное развитие.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К процессу рефрей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C5478">
        <w:rPr>
          <w:rFonts w:ascii="Times New Roman" w:hAnsi="Times New Roman" w:cs="Times New Roman"/>
          <w:sz w:val="26"/>
          <w:szCs w:val="26"/>
        </w:rPr>
        <w:t>инга не относятся: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мобилизация организаций;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новые виды бизнеса;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новая система оценки результатов;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определение целей.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К процессу реструктуризации относится: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развитие организации;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определение перспектив;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новые виды бизнеса;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разработка экономических моделей.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5478">
        <w:rPr>
          <w:rFonts w:ascii="Times New Roman" w:hAnsi="Times New Roman" w:cs="Times New Roman"/>
          <w:sz w:val="26"/>
          <w:szCs w:val="26"/>
        </w:rPr>
        <w:t>риобретение новых знаний и навыков</w:t>
      </w:r>
      <w:r>
        <w:rPr>
          <w:rFonts w:ascii="Times New Roman" w:hAnsi="Times New Roman" w:cs="Times New Roman"/>
          <w:sz w:val="26"/>
          <w:szCs w:val="26"/>
        </w:rPr>
        <w:t xml:space="preserve"> характерно для процесса</w:t>
      </w:r>
      <w:r w:rsidRPr="005C5478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рефрей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C5478">
        <w:rPr>
          <w:rFonts w:ascii="Times New Roman" w:hAnsi="Times New Roman" w:cs="Times New Roman"/>
          <w:sz w:val="26"/>
          <w:szCs w:val="26"/>
        </w:rPr>
        <w:t>инг;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реструктуризация;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обновление;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оживление.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Личность понимается как: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целостная система, объединяющая в себе множество психосоциальных качеств, характерных конкретному человеку;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индивид как субъект социальных отношений и сознательной деятельности;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целостность социальных свойств человека, продукт общественного развития и включающего индивида в систему социальных отношений по средствам активной предметной деятельности и общения;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понятие, обозначение совокупность устных психологических качеств, составляющих его индивидуальность.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Тип темперамента, удобный для организации и проведения массовых мероприятий: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меланхолик и сангвини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C5478">
        <w:rPr>
          <w:rFonts w:ascii="Times New Roman" w:hAnsi="Times New Roman" w:cs="Times New Roman"/>
          <w:sz w:val="26"/>
          <w:szCs w:val="26"/>
        </w:rPr>
        <w:t>олерик и флегматик;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флегматик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5478">
        <w:rPr>
          <w:rFonts w:ascii="Times New Roman" w:hAnsi="Times New Roman" w:cs="Times New Roman"/>
          <w:sz w:val="26"/>
          <w:szCs w:val="26"/>
        </w:rPr>
        <w:t>и сангвиник;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сангвиник и холерик.</w:t>
      </w:r>
    </w:p>
    <w:p w:rsidR="005C6AED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 темперамента, характеризующийся сильным типом нервной системы: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меланхолик и сангвини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C5478">
        <w:rPr>
          <w:rFonts w:ascii="Times New Roman" w:hAnsi="Times New Roman" w:cs="Times New Roman"/>
          <w:sz w:val="26"/>
          <w:szCs w:val="26"/>
        </w:rPr>
        <w:t>олерик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сангвиник </w:t>
      </w:r>
      <w:r w:rsidRPr="005C5478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флегматик;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флегматик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5478">
        <w:rPr>
          <w:rFonts w:ascii="Times New Roman" w:hAnsi="Times New Roman" w:cs="Times New Roman"/>
          <w:sz w:val="26"/>
          <w:szCs w:val="26"/>
        </w:rPr>
        <w:t>и сангвиник;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сангвиник и холерик.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интровер</w:t>
      </w:r>
      <w:r>
        <w:rPr>
          <w:rFonts w:ascii="Times New Roman" w:hAnsi="Times New Roman" w:cs="Times New Roman"/>
          <w:sz w:val="26"/>
          <w:szCs w:val="26"/>
        </w:rPr>
        <w:t>тированным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качествам</w:t>
      </w:r>
      <w:r w:rsidRPr="005C5478">
        <w:rPr>
          <w:rFonts w:ascii="Times New Roman" w:hAnsi="Times New Roman" w:cs="Times New Roman"/>
          <w:sz w:val="26"/>
          <w:szCs w:val="26"/>
        </w:rPr>
        <w:t xml:space="preserve"> относится: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разговорчивость;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дерзость;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робкость</w:t>
      </w:r>
      <w:proofErr w:type="spellEnd"/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энергичность.</w:t>
      </w:r>
    </w:p>
    <w:p w:rsidR="005C6AED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Тип темперамента, характеризующийся слабым типом нервной системы: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меланхолик и сангвини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C5478">
        <w:rPr>
          <w:rFonts w:ascii="Times New Roman" w:hAnsi="Times New Roman" w:cs="Times New Roman"/>
          <w:sz w:val="26"/>
          <w:szCs w:val="26"/>
        </w:rPr>
        <w:t>олерик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сангвиник </w:t>
      </w:r>
      <w:r w:rsidRPr="005C5478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флегматик;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флегматик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5478">
        <w:rPr>
          <w:rFonts w:ascii="Times New Roman" w:hAnsi="Times New Roman" w:cs="Times New Roman"/>
          <w:sz w:val="26"/>
          <w:szCs w:val="26"/>
        </w:rPr>
        <w:t>и сангвиник;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меланхолик</w:t>
      </w:r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К ситуации восприятия относится: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физические свойства среды;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воспринимаемый объект;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социальное окружение;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внешняя реакция.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К позитивным последствиям конфликта относится: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сплочение коллектива;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потеря рабочего времени;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повышение самооценки;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потеря финансовых ресурсов.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Понятие мотивация означает: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активизация;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побуждение;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поощрение;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принуждение;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д) стимулирование.</w:t>
      </w:r>
    </w:p>
    <w:p w:rsidR="005C6AED" w:rsidRPr="005C5478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 Устоявшееся представление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C5478">
        <w:rPr>
          <w:rFonts w:ascii="Times New Roman" w:hAnsi="Times New Roman" w:cs="Times New Roman"/>
          <w:sz w:val="26"/>
          <w:szCs w:val="26"/>
        </w:rPr>
        <w:t xml:space="preserve"> которое имеет кто – либо о группе людей – это: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способ группирования собственных мнений о людях;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б) установка;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социальное отражение;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г) стереотип.</w:t>
      </w:r>
    </w:p>
    <w:p w:rsidR="005C6AED" w:rsidRPr="006B63FF" w:rsidRDefault="005C6AED" w:rsidP="005C6A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63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6B63FF">
        <w:rPr>
          <w:rFonts w:ascii="Times New Roman" w:hAnsi="Times New Roman" w:cs="Times New Roman"/>
          <w:sz w:val="26"/>
          <w:szCs w:val="26"/>
        </w:rPr>
        <w:t>риоритет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Pr="006B63FF">
        <w:rPr>
          <w:rFonts w:ascii="Times New Roman" w:hAnsi="Times New Roman" w:cs="Times New Roman"/>
          <w:sz w:val="26"/>
          <w:szCs w:val="26"/>
        </w:rPr>
        <w:t xml:space="preserve"> говорящего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относят</w:t>
      </w:r>
      <w:r w:rsidRPr="006B63FF">
        <w:rPr>
          <w:rFonts w:ascii="Times New Roman" w:hAnsi="Times New Roman" w:cs="Times New Roman"/>
          <w:sz w:val="26"/>
          <w:szCs w:val="26"/>
        </w:rPr>
        <w:t>: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а) знает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C5478">
        <w:rPr>
          <w:rFonts w:ascii="Times New Roman" w:hAnsi="Times New Roman" w:cs="Times New Roman"/>
          <w:sz w:val="26"/>
          <w:szCs w:val="26"/>
        </w:rPr>
        <w:t xml:space="preserve"> о чём говорит;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не рассеивается внимание</w:t>
      </w:r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>в) не мешают внешние шумы;</w:t>
      </w:r>
    </w:p>
    <w:p w:rsidR="005C6AED" w:rsidRDefault="005C6AED" w:rsidP="005C6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478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все ответы верны</w:t>
      </w:r>
      <w:r w:rsidRPr="005C5478">
        <w:rPr>
          <w:rFonts w:ascii="Times New Roman" w:hAnsi="Times New Roman" w:cs="Times New Roman"/>
          <w:sz w:val="26"/>
          <w:szCs w:val="26"/>
        </w:rPr>
        <w:t>.</w:t>
      </w:r>
    </w:p>
    <w:p w:rsidR="005C6AED" w:rsidRPr="00A60FF7" w:rsidRDefault="005C6AED" w:rsidP="005C6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 восприятия, состоящий в том, что внешне привлекательные люди нам кажутся положительными во всех своих проявлениях, называется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эффект новизны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эффект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Пигмалиона</w:t>
      </w:r>
      <w:proofErr w:type="spellEnd"/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эффект красоты</w:t>
      </w:r>
    </w:p>
    <w:p w:rsidR="005C6AED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эффект </w:t>
      </w:r>
      <w:proofErr w:type="spellStart"/>
      <w:r w:rsidRPr="005C5478">
        <w:rPr>
          <w:rFonts w:ascii="Times New Roman" w:hAnsi="Times New Roman" w:cs="Times New Roman"/>
          <w:sz w:val="26"/>
          <w:szCs w:val="26"/>
        </w:rPr>
        <w:t>стереотип</w:t>
      </w:r>
      <w:r>
        <w:rPr>
          <w:rFonts w:ascii="Times New Roman" w:hAnsi="Times New Roman" w:cs="Times New Roman"/>
          <w:sz w:val="26"/>
          <w:szCs w:val="26"/>
        </w:rPr>
        <w:t>изации</w:t>
      </w:r>
      <w:proofErr w:type="spellEnd"/>
    </w:p>
    <w:p w:rsidR="005C6AED" w:rsidRPr="005C5478" w:rsidRDefault="005C6AED" w:rsidP="005C6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</w:t>
      </w:r>
      <w:r w:rsidRPr="005C5478">
        <w:rPr>
          <w:rFonts w:ascii="Times New Roman" w:hAnsi="Times New Roman" w:cs="Times New Roman"/>
          <w:sz w:val="26"/>
          <w:szCs w:val="26"/>
        </w:rPr>
        <w:t xml:space="preserve">  Воздействие социальной среды на становление личности это</w:t>
      </w:r>
    </w:p>
    <w:p w:rsidR="005C6AED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C5478">
        <w:rPr>
          <w:rFonts w:ascii="Times New Roman" w:hAnsi="Times New Roman" w:cs="Times New Roman"/>
          <w:sz w:val="26"/>
          <w:szCs w:val="26"/>
        </w:rPr>
        <w:t>) процесс взросления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5C5478">
        <w:rPr>
          <w:rFonts w:ascii="Times New Roman" w:hAnsi="Times New Roman" w:cs="Times New Roman"/>
          <w:sz w:val="26"/>
          <w:szCs w:val="26"/>
        </w:rPr>
        <w:t>) процесс социализации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C5478">
        <w:rPr>
          <w:rFonts w:ascii="Times New Roman" w:hAnsi="Times New Roman" w:cs="Times New Roman"/>
          <w:sz w:val="26"/>
          <w:szCs w:val="26"/>
        </w:rPr>
        <w:t>) процесс стагнации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C5478">
        <w:rPr>
          <w:rFonts w:ascii="Times New Roman" w:hAnsi="Times New Roman" w:cs="Times New Roman"/>
          <w:sz w:val="26"/>
          <w:szCs w:val="26"/>
        </w:rPr>
        <w:t>) развитие личности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39.</w:t>
      </w:r>
      <w:r w:rsidRPr="005C547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Деловое общение относится к виду коммуникации по: 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целям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 w:rsidRPr="005C5478">
        <w:rPr>
          <w:rFonts w:ascii="Times New Roman" w:hAnsi="Times New Roman" w:cs="Times New Roman"/>
          <w:sz w:val="26"/>
          <w:szCs w:val="26"/>
        </w:rPr>
        <w:t xml:space="preserve">)  </w:t>
      </w:r>
      <w:r>
        <w:rPr>
          <w:rFonts w:ascii="Times New Roman" w:hAnsi="Times New Roman" w:cs="Times New Roman"/>
          <w:bCs/>
          <w:sz w:val="26"/>
          <w:szCs w:val="26"/>
        </w:rPr>
        <w:t>средствам</w:t>
      </w:r>
      <w:proofErr w:type="gramEnd"/>
      <w:r w:rsidRPr="005C5478">
        <w:rPr>
          <w:rFonts w:ascii="Times New Roman" w:hAnsi="Times New Roman" w:cs="Times New Roman"/>
          <w:bCs/>
          <w:sz w:val="26"/>
          <w:szCs w:val="26"/>
        </w:rPr>
        <w:t>;</w:t>
      </w:r>
      <w:r w:rsidRPr="005C547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содержанию</w:t>
      </w:r>
      <w:proofErr w:type="gramEnd"/>
      <w:r w:rsidRPr="005C5478">
        <w:rPr>
          <w:rFonts w:ascii="Times New Roman" w:hAnsi="Times New Roman" w:cs="Times New Roman"/>
          <w:bCs/>
          <w:sz w:val="26"/>
          <w:szCs w:val="26"/>
        </w:rPr>
        <w:t>;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5C5478">
        <w:rPr>
          <w:rFonts w:ascii="Times New Roman" w:hAnsi="Times New Roman" w:cs="Times New Roman"/>
          <w:sz w:val="26"/>
          <w:szCs w:val="26"/>
        </w:rPr>
        <w:t xml:space="preserve"> все</w:t>
      </w:r>
      <w:proofErr w:type="gramEnd"/>
      <w:r w:rsidRPr="005C5478">
        <w:rPr>
          <w:rFonts w:ascii="Times New Roman" w:hAnsi="Times New Roman" w:cs="Times New Roman"/>
          <w:sz w:val="26"/>
          <w:szCs w:val="26"/>
        </w:rPr>
        <w:t xml:space="preserve"> вышеперечисленное вместе взятое. </w:t>
      </w:r>
    </w:p>
    <w:p w:rsidR="005C6AED" w:rsidRPr="005C5478" w:rsidRDefault="005C6AED" w:rsidP="005C6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40</w:t>
      </w:r>
      <w:r w:rsidRPr="005C5478">
        <w:rPr>
          <w:rFonts w:ascii="Times New Roman" w:hAnsi="Times New Roman" w:cs="Times New Roman"/>
          <w:sz w:val="26"/>
          <w:szCs w:val="26"/>
        </w:rPr>
        <w:t>.   Адаптация к внешним условиям заставляют организацию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 w:rsidRPr="005C5478">
        <w:rPr>
          <w:rFonts w:ascii="Times New Roman" w:hAnsi="Times New Roman" w:cs="Times New Roman"/>
          <w:bCs/>
          <w:sz w:val="26"/>
          <w:szCs w:val="26"/>
        </w:rPr>
        <w:t>менять свои стратегические курсы, менять отношение к рынкам и сами рынки;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C5478">
        <w:rPr>
          <w:rFonts w:ascii="Times New Roman" w:hAnsi="Times New Roman" w:cs="Times New Roman"/>
          <w:bCs/>
          <w:sz w:val="26"/>
          <w:szCs w:val="26"/>
        </w:rPr>
        <w:t xml:space="preserve">) сокращаться или идти путем слияния, отказываться от </w:t>
      </w:r>
      <w:r>
        <w:rPr>
          <w:rFonts w:ascii="Times New Roman" w:hAnsi="Times New Roman" w:cs="Times New Roman"/>
          <w:bCs/>
          <w:sz w:val="26"/>
          <w:szCs w:val="26"/>
        </w:rPr>
        <w:t>прежне</w:t>
      </w:r>
      <w:r w:rsidRPr="005C5478">
        <w:rPr>
          <w:rFonts w:ascii="Times New Roman" w:hAnsi="Times New Roman" w:cs="Times New Roman"/>
          <w:bCs/>
          <w:sz w:val="26"/>
          <w:szCs w:val="26"/>
        </w:rPr>
        <w:t xml:space="preserve">й и внедрять новую технологию; 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C5478">
        <w:rPr>
          <w:rFonts w:ascii="Times New Roman" w:hAnsi="Times New Roman" w:cs="Times New Roman"/>
          <w:sz w:val="26"/>
          <w:szCs w:val="26"/>
        </w:rPr>
        <w:t>) приспосабливаться к резким изменения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C5478">
        <w:rPr>
          <w:rFonts w:ascii="Times New Roman" w:hAnsi="Times New Roman" w:cs="Times New Roman"/>
          <w:sz w:val="26"/>
          <w:szCs w:val="26"/>
        </w:rPr>
        <w:t xml:space="preserve"> социально-экономических условий внешней среды;</w:t>
      </w:r>
    </w:p>
    <w:p w:rsidR="005C6AED" w:rsidRPr="005C5478" w:rsidRDefault="005C6AED" w:rsidP="005C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C5478">
        <w:rPr>
          <w:rFonts w:ascii="Times New Roman" w:hAnsi="Times New Roman" w:cs="Times New Roman"/>
          <w:sz w:val="26"/>
          <w:szCs w:val="26"/>
        </w:rPr>
        <w:t xml:space="preserve">) </w:t>
      </w:r>
      <w:r w:rsidRPr="005C5478">
        <w:rPr>
          <w:rFonts w:ascii="Times New Roman" w:hAnsi="Times New Roman" w:cs="Times New Roman"/>
          <w:bCs/>
          <w:sz w:val="26"/>
          <w:szCs w:val="26"/>
        </w:rPr>
        <w:t>менять системы и стили управления, корпоративную культуру.</w:t>
      </w:r>
    </w:p>
    <w:p w:rsidR="005C6AED" w:rsidRDefault="005C6AED">
      <w:bookmarkStart w:id="0" w:name="_GoBack"/>
      <w:bookmarkEnd w:id="0"/>
    </w:p>
    <w:sectPr w:rsidR="005C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0822"/>
    <w:multiLevelType w:val="hybridMultilevel"/>
    <w:tmpl w:val="D9C055C0"/>
    <w:lvl w:ilvl="0" w:tplc="B43A9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ED"/>
    <w:rsid w:val="005C6AED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BA1E9-7FBA-42B3-BE60-27C665C6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E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1802</Words>
  <Characters>10274</Characters>
  <Application>Microsoft Office Word</Application>
  <DocSecurity>0</DocSecurity>
  <Lines>85</Lines>
  <Paragraphs>24</Paragraphs>
  <ScaleCrop>false</ScaleCrop>
  <Company>diakov.net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2017-03-27T04:42:00Z</dcterms:created>
  <dcterms:modified xsi:type="dcterms:W3CDTF">2017-03-27T04:45:00Z</dcterms:modified>
</cp:coreProperties>
</file>