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A693" w14:textId="77777777" w:rsidR="00441A89" w:rsidRDefault="00ED4D3A">
      <w:r w:rsidRPr="00ED4D3A">
        <w:t xml:space="preserve">Дифференциальное уравнение объекта имеет вид: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’(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)=2</m:t>
        </m:r>
        <m:r>
          <w:rPr>
            <w:rFonts w:ascii="Cambria Math" w:hAnsi="Cambria Math"/>
            <w:lang w:val="en-US"/>
          </w:rPr>
          <m:t>x</m:t>
        </m:r>
      </m:oMath>
      <w:r w:rsidRPr="00ED4D3A">
        <w:t>. Найти выражение его переходной функции и построить её. Какое звено представляет собой данный объект?</w:t>
      </w:r>
      <w:r>
        <w:t xml:space="preserve"> </w:t>
      </w:r>
      <w:r w:rsidRPr="00ED4D3A">
        <w:t>(+построить АФХ).</w:t>
      </w:r>
      <w:r>
        <w:t xml:space="preserve"> </w:t>
      </w:r>
      <w:r w:rsidRPr="00ED4D3A">
        <w:t>Может ли стать неустойчивой АСР, состоящая из данного объекта и П-регулятора?</w:t>
      </w:r>
      <w:r>
        <w:t xml:space="preserve"> </w:t>
      </w:r>
      <w:r w:rsidRPr="00ED4D3A">
        <w:t>Объяснить почему.</w:t>
      </w:r>
    </w:p>
    <w:p w14:paraId="60251F48" w14:textId="77777777" w:rsidR="00ED4D3A" w:rsidRDefault="00ED4D3A">
      <w:r>
        <w:t>Решение:</w:t>
      </w:r>
    </w:p>
    <w:p w14:paraId="0B2DEABF" w14:textId="77777777" w:rsidR="00ED4D3A" w:rsidRDefault="00ED4D3A">
      <w:pPr>
        <w:rPr>
          <w:lang w:val="en-US"/>
        </w:rPr>
      </w:pPr>
      <w:r>
        <w:t xml:space="preserve">Передаточная функция объекта получим заменив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ED4D3A">
        <w:t xml:space="preserve"> </w:t>
      </w:r>
      <w:r>
        <w:t xml:space="preserve">на </w:t>
      </w:r>
      <w:r w:rsidRPr="00ED4D3A">
        <w:rPr>
          <w:i/>
          <w:lang w:val="en-US"/>
        </w:rPr>
        <w:t>p</w:t>
      </w:r>
      <w:r w:rsidRPr="00ED4D3A">
        <w:t>.</w:t>
      </w:r>
    </w:p>
    <w:p w14:paraId="7B934FD7" w14:textId="77777777" w:rsidR="00ED4D3A" w:rsidRDefault="00ED4D3A">
      <w:pPr>
        <w:rPr>
          <w:lang w:val="en-US"/>
        </w:rPr>
      </w:pPr>
      <m:oMath>
        <m:r>
          <w:rPr>
            <w:rFonts w:ascii="Cambria Math" w:hAnsi="Cambria Math"/>
            <w:lang w:val="en-US"/>
          </w:rPr>
          <m:t>5pY(p)+Y(p)=2X(p)</m:t>
        </m:r>
      </m:oMath>
      <w:r>
        <w:rPr>
          <w:lang w:val="en-US"/>
        </w:rPr>
        <w:t>.</w:t>
      </w:r>
    </w:p>
    <w:p w14:paraId="5D6ADC9F" w14:textId="77777777" w:rsidR="00ED4D3A" w:rsidRPr="00ED4D3A" w:rsidRDefault="00ED4D3A">
      <w:pPr>
        <w:rPr>
          <w:lang w:val="en-US"/>
        </w:rPr>
      </w:pP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X(p)</m:t>
            </m:r>
          </m:num>
          <m:den>
            <m:r>
              <w:rPr>
                <w:rFonts w:ascii="Cambria Math" w:hAnsi="Cambria Math"/>
                <w:lang w:val="en-US"/>
              </w:rPr>
              <m:t>Y(p)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  <w:r w:rsidRPr="00ED4D3A">
        <w:rPr>
          <w:lang w:val="en-US"/>
        </w:rPr>
        <w:t>.</w:t>
      </w:r>
    </w:p>
    <w:p w14:paraId="679EA0CB" w14:textId="77777777" w:rsidR="00ED4D3A" w:rsidRDefault="00ED4D3A">
      <w:r>
        <w:t>Найдем переходную функцию с помощью обратного преобразования Лапласа:</w:t>
      </w:r>
    </w:p>
    <w:p w14:paraId="4B8B6E34" w14:textId="77777777" w:rsidR="00ED4D3A" w:rsidRPr="00ED4D3A" w:rsidRDefault="00ED4D3A"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5p+1</m:t>
                </m:r>
              </m:e>
            </m:d>
          </m:den>
        </m:f>
      </m:oMath>
      <w:r w:rsidRPr="00ED4D3A">
        <w:t>.</w:t>
      </w:r>
    </w:p>
    <w:p w14:paraId="3F0F8E4B" w14:textId="77777777" w:rsidR="00ED4D3A" w:rsidRDefault="00ED4D3A">
      <w:r>
        <w:t>Представим дробь в виде суммы двух дробей:</w:t>
      </w:r>
    </w:p>
    <w:p w14:paraId="52D29F13" w14:textId="77777777" w:rsidR="00ED4D3A" w:rsidRPr="00ED4D3A" w:rsidRDefault="007E19D0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5p+1</m:t>
                </m:r>
              </m:e>
            </m:d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  <w:lang w:val="en-US"/>
              </w:rPr>
              <m:t>p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5p+1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5A+B</m:t>
                </m:r>
              </m:e>
            </m:d>
            <m:r>
              <w:rPr>
                <w:rFonts w:ascii="Cambria Math"/>
              </w:rPr>
              <m:t>p+A</m:t>
            </m:r>
          </m:num>
          <m:den>
            <m:r>
              <w:rPr>
                <w:rFonts w:asci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/>
                  </w:rPr>
                  <m:t>5p+1</m:t>
                </m:r>
              </m:e>
            </m:d>
          </m:den>
        </m:f>
      </m:oMath>
      <w:r w:rsidR="00ED4D3A" w:rsidRPr="00ED4D3A">
        <w:t>.</w:t>
      </w:r>
    </w:p>
    <w:p w14:paraId="752D6ED8" w14:textId="77777777" w:rsidR="00ED4D3A" w:rsidRDefault="00ED4D3A"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>=2</m:t>
        </m:r>
      </m:oMath>
      <w:r>
        <w:t xml:space="preserve">,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=0</m:t>
        </m:r>
      </m:oMath>
      <w:r w:rsidRPr="00ED4D3A">
        <w:t xml:space="preserve"> =&gt;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</m:oMath>
      <w:r>
        <w:t>, тогда</w:t>
      </w:r>
    </w:p>
    <w:p w14:paraId="6B025797" w14:textId="77777777" w:rsidR="00ED4D3A" w:rsidRDefault="007E19D0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5p+1</m:t>
                </m:r>
              </m:e>
            </m:d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  <w:lang w:val="en-US"/>
              </w:rPr>
              <m:t>p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10</m:t>
            </m:r>
          </m:num>
          <m:den>
            <m:r>
              <w:rPr>
                <w:rFonts w:ascii="Cambria Math"/>
              </w:rPr>
              <m:t>5p+1</m:t>
            </m:r>
          </m:den>
        </m:f>
      </m:oMath>
      <w:r w:rsidR="00ED4D3A">
        <w:t>.</w:t>
      </w:r>
    </w:p>
    <w:p w14:paraId="53E73743" w14:textId="77777777" w:rsidR="00ED4D3A" w:rsidRPr="00ED4D3A" w:rsidRDefault="00ED4D3A"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p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-10</m:t>
                </m:r>
              </m:num>
              <m:den>
                <m:r>
                  <w:rPr>
                    <w:rFonts w:ascii="Cambria Math" w:hAnsi="Cambria Math"/>
                  </w:rPr>
                  <m:t>5p+1</m:t>
                </m:r>
              </m:den>
            </m:f>
          </m:e>
        </m:d>
        <m:r>
          <w:rPr>
            <w:rFonts w:ascii="Cambria Math" w:hAnsi="Cambria Math"/>
          </w:rPr>
          <m:t>=2+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p+0,2</m:t>
                </m:r>
              </m:den>
            </m:f>
          </m:e>
        </m:d>
        <m:r>
          <w:rPr>
            <w:rFonts w:ascii="Cambria Math" w:hAnsi="Cambria Math"/>
          </w:rPr>
          <m:t>=2-2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-0.2t</m:t>
            </m:r>
          </m:sup>
        </m:sSup>
      </m:oMath>
      <w:r w:rsidRPr="00ED4D3A">
        <w:t>.</w:t>
      </w:r>
    </w:p>
    <w:p w14:paraId="683FE579" w14:textId="77777777" w:rsidR="00ED4D3A" w:rsidRDefault="00ED4D3A">
      <w:r>
        <w:t xml:space="preserve">График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 xml:space="preserve"> представлен на рисунке 1.</w:t>
      </w:r>
    </w:p>
    <w:p w14:paraId="76532E84" w14:textId="77777777" w:rsidR="00ED4D3A" w:rsidRDefault="00ED4D3A" w:rsidP="00ED4D3A">
      <w:pPr>
        <w:pStyle w:val="a3"/>
        <w:rPr>
          <w:lang w:eastAsia="en-US" w:bidi="ar-SA"/>
        </w:rPr>
      </w:pPr>
      <w:r>
        <w:rPr>
          <w:noProof/>
          <w:lang w:val="en-US" w:eastAsia="ru-RU" w:bidi="ar-SA"/>
        </w:rPr>
        <w:drawing>
          <wp:inline distT="0" distB="0" distL="0" distR="0" wp14:anchorId="5EE31C20" wp14:editId="49BAE10D">
            <wp:extent cx="2771775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C7CCE" w14:textId="77777777" w:rsidR="00ED4D3A" w:rsidRDefault="00ED4D3A" w:rsidP="00ED4D3A">
      <w:pPr>
        <w:pStyle w:val="a3"/>
        <w:rPr>
          <w:lang w:eastAsia="en-US" w:bidi="ar-SA"/>
        </w:rPr>
      </w:pPr>
      <w:r>
        <w:rPr>
          <w:lang w:eastAsia="en-US" w:bidi="ar-SA"/>
        </w:rPr>
        <w:t>Рисунок 1 – График переходной функции</w:t>
      </w:r>
    </w:p>
    <w:p w14:paraId="75BCD89A" w14:textId="77777777" w:rsidR="00ED4D3A" w:rsidRDefault="00ED4D3A" w:rsidP="00ED4D3A">
      <w:pPr>
        <w:rPr>
          <w:lang w:eastAsia="en-US" w:bidi="ar-SA"/>
        </w:rPr>
      </w:pPr>
      <w:r>
        <w:rPr>
          <w:lang w:eastAsia="en-US" w:bidi="ar-SA"/>
        </w:rPr>
        <w:t>Данное звено является апериодическим.</w:t>
      </w:r>
    </w:p>
    <w:p w14:paraId="68CE9031" w14:textId="77777777" w:rsidR="00ED4D3A" w:rsidRDefault="00ED4D3A" w:rsidP="00ED4D3A">
      <w:pPr>
        <w:rPr>
          <w:lang w:eastAsia="en-US" w:bidi="ar-SA"/>
        </w:rPr>
      </w:pPr>
      <w:r>
        <w:rPr>
          <w:lang w:eastAsia="en-US" w:bidi="ar-SA"/>
        </w:rPr>
        <w:lastRenderedPageBreak/>
        <w:t xml:space="preserve">Для построения АФХ звена </w:t>
      </w:r>
      <w:r w:rsidR="00735C13">
        <w:rPr>
          <w:lang w:eastAsia="en-US" w:bidi="ar-SA"/>
        </w:rPr>
        <w:t xml:space="preserve">сделаем замену </w:t>
      </w:r>
      <m:oMath>
        <m:r>
          <w:rPr>
            <w:rFonts w:ascii="Cambria Math" w:hAnsi="Cambria Math"/>
            <w:lang w:eastAsia="en-US" w:bidi="ar-SA"/>
          </w:rPr>
          <m:t>p=jω</m:t>
        </m:r>
      </m:oMath>
      <w:r w:rsidR="00735C13">
        <w:rPr>
          <w:lang w:eastAsia="en-US" w:bidi="ar-SA"/>
        </w:rPr>
        <w:t>.</w:t>
      </w:r>
    </w:p>
    <w:p w14:paraId="577E9891" w14:textId="77777777" w:rsidR="00735C13" w:rsidRDefault="00735C13" w:rsidP="00ED4D3A">
      <w:pPr>
        <w:rPr>
          <w:i/>
          <w:lang w:val="en-US" w:eastAsia="en-US" w:bidi="ar-SA"/>
        </w:rPr>
      </w:pPr>
      <m:oMath>
        <m:r>
          <w:rPr>
            <w:rFonts w:ascii="Cambria Math" w:hAnsi="Cambria Math"/>
            <w:lang w:eastAsia="en-US" w:bidi="ar-SA"/>
          </w:rPr>
          <m:t>W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p</m:t>
            </m:r>
          </m:e>
        </m:d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</m:t>
            </m:r>
          </m:num>
          <m:den>
            <m:r>
              <w:rPr>
                <w:rFonts w:ascii="Cambria Math" w:hAnsi="Cambria Math"/>
                <w:lang w:eastAsia="en-US" w:bidi="ar-SA"/>
              </w:rPr>
              <m:t>5jω+1</m:t>
            </m:r>
          </m:den>
        </m:f>
        <m:r>
          <w:rPr>
            <w:rFonts w:ascii="Cambria Math" w:hAnsi="Cambria Math"/>
            <w:lang w:eastAsia="en-US" w:bidi="ar-SA"/>
          </w:rPr>
          <m:t>=2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1-5jω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lang w:eastAsia="en-US" w:bidi="ar-SA"/>
                  </w:rPr>
                  <m:t>5jω+1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dPr>
              <m:e>
                <m:r>
                  <w:rPr>
                    <w:rFonts w:ascii="Cambria Math" w:hAnsi="Cambria Math"/>
                    <w:lang w:eastAsia="en-US" w:bidi="ar-SA"/>
                  </w:rPr>
                  <m:t>1-5jω</m:t>
                </m:r>
              </m:e>
            </m:d>
          </m:den>
        </m:f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2-10jω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1+25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1+25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eastAsia="en-US" w:bidi="ar-SA"/>
          </w:rPr>
          <m:t>+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-10ω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1+25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 w:eastAsia="en-US" w:bidi="ar-SA"/>
          </w:rPr>
          <m:t>j</m:t>
        </m:r>
      </m:oMath>
      <w:r w:rsidRPr="00735C13">
        <w:rPr>
          <w:i/>
          <w:lang w:eastAsia="en-US" w:bidi="ar-SA"/>
        </w:rPr>
        <w:t>.</w:t>
      </w:r>
    </w:p>
    <w:p w14:paraId="2EAFDAAD" w14:textId="77777777" w:rsidR="00735C13" w:rsidRPr="00735C13" w:rsidRDefault="00735C13" w:rsidP="00ED4D3A">
      <w:pPr>
        <w:rPr>
          <w:lang w:eastAsia="en-US" w:bidi="ar-SA"/>
        </w:rPr>
      </w:pPr>
      <w:r>
        <w:rPr>
          <w:lang w:eastAsia="en-US" w:bidi="ar-SA"/>
        </w:rPr>
        <w:t xml:space="preserve">Действительная частотная характеристика </w:t>
      </w:r>
      <m:oMath>
        <m:r>
          <w:rPr>
            <w:rFonts w:ascii="Cambria Math" w:hAnsi="Cambria Math"/>
            <w:lang w:eastAsia="en-US" w:bidi="ar-SA"/>
          </w:rPr>
          <m:t>U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ω</m:t>
            </m:r>
          </m:e>
        </m:d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1+25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den>
        </m:f>
      </m:oMath>
      <w:r w:rsidRPr="00735C13">
        <w:rPr>
          <w:lang w:eastAsia="en-US" w:bidi="ar-SA"/>
        </w:rPr>
        <w:t>.</w:t>
      </w:r>
    </w:p>
    <w:p w14:paraId="2B64FD2F" w14:textId="77777777" w:rsidR="00735C13" w:rsidRPr="00735C13" w:rsidRDefault="00735C13" w:rsidP="00ED4D3A">
      <w:pPr>
        <w:rPr>
          <w:lang w:eastAsia="en-US" w:bidi="ar-SA"/>
        </w:rPr>
      </w:pPr>
      <w:r>
        <w:rPr>
          <w:lang w:eastAsia="en-US" w:bidi="ar-SA"/>
        </w:rPr>
        <w:t xml:space="preserve">Мнимая частотная характеристика </w:t>
      </w:r>
      <m:oMath>
        <m:r>
          <w:rPr>
            <w:rFonts w:ascii="Cambria Math" w:hAnsi="Cambria Math"/>
            <w:lang w:eastAsia="en-US" w:bidi="ar-SA"/>
          </w:rPr>
          <m:t>V</m:t>
        </m:r>
        <m:d>
          <m:dPr>
            <m:ctrlPr>
              <w:rPr>
                <w:rFonts w:ascii="Cambria Math" w:hAnsi="Cambria Math"/>
                <w:i/>
                <w:lang w:eastAsia="en-US" w:bidi="ar-SA"/>
              </w:rPr>
            </m:ctrlPr>
          </m:dPr>
          <m:e>
            <m:r>
              <w:rPr>
                <w:rFonts w:ascii="Cambria Math" w:hAnsi="Cambria Math"/>
                <w:lang w:eastAsia="en-US" w:bidi="ar-SA"/>
              </w:rPr>
              <m:t>ω</m:t>
            </m:r>
          </m:e>
        </m:d>
        <m:r>
          <w:rPr>
            <w:rFonts w:ascii="Cambria Math" w:hAnsi="Cambria Math"/>
            <w:lang w:eastAsia="en-US" w:bidi="ar-SA"/>
          </w:rPr>
          <m:t>=</m:t>
        </m:r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-10ω</m:t>
            </m:r>
          </m:num>
          <m:den>
            <m:r>
              <w:rPr>
                <w:rFonts w:ascii="Cambria Math" w:hAnsi="Cambria Math"/>
                <w:lang w:eastAsia="en-US" w:bidi="ar-SA"/>
              </w:rPr>
              <m:t>1+25</m:t>
            </m:r>
            <m:sSup>
              <m:sSupPr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sSupPr>
              <m:e>
                <m:r>
                  <w:rPr>
                    <w:rFonts w:ascii="Cambria Math" w:hAnsi="Cambria Math"/>
                    <w:lang w:eastAsia="en-US" w:bidi="ar-SA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en-US" w:bidi="ar-SA"/>
                  </w:rPr>
                  <m:t>2</m:t>
                </m:r>
              </m:sup>
            </m:sSup>
          </m:den>
        </m:f>
      </m:oMath>
      <w:r w:rsidRPr="00735C13">
        <w:rPr>
          <w:lang w:eastAsia="en-US" w:bidi="ar-SA"/>
        </w:rPr>
        <w:t>.</w:t>
      </w:r>
    </w:p>
    <w:p w14:paraId="5C51C1D9" w14:textId="77777777" w:rsidR="00ED4D3A" w:rsidRDefault="00735C13">
      <w:r>
        <w:t>На рисунке 2  представлена АФХ объекта.</w:t>
      </w:r>
    </w:p>
    <w:p w14:paraId="47869080" w14:textId="77777777" w:rsidR="00735C13" w:rsidRDefault="00735C13" w:rsidP="00735C13">
      <w:pPr>
        <w:pStyle w:val="a3"/>
        <w:rPr>
          <w:lang w:eastAsia="en-US" w:bidi="ar-SA"/>
        </w:rPr>
      </w:pPr>
      <w:r>
        <w:rPr>
          <w:noProof/>
          <w:lang w:val="en-US" w:eastAsia="ru-RU" w:bidi="ar-SA"/>
        </w:rPr>
        <w:drawing>
          <wp:inline distT="0" distB="0" distL="0" distR="0" wp14:anchorId="21587901" wp14:editId="5A26E790">
            <wp:extent cx="2867025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26335" w14:textId="77777777" w:rsidR="00735C13" w:rsidRDefault="00735C13" w:rsidP="00735C13">
      <w:pPr>
        <w:pStyle w:val="a3"/>
        <w:rPr>
          <w:lang w:eastAsia="en-US" w:bidi="ar-SA"/>
        </w:rPr>
      </w:pPr>
      <w:r>
        <w:rPr>
          <w:lang w:eastAsia="en-US" w:bidi="ar-SA"/>
        </w:rPr>
        <w:t>Рисунок 2 – График АФХ</w:t>
      </w:r>
    </w:p>
    <w:p w14:paraId="2984A087" w14:textId="77777777" w:rsidR="00735C13" w:rsidRDefault="00C0648A" w:rsidP="00735C13">
      <w:pPr>
        <w:rPr>
          <w:lang w:eastAsia="en-US" w:bidi="ar-SA"/>
        </w:rPr>
      </w:pPr>
      <w:r>
        <w:rPr>
          <w:lang w:eastAsia="en-US" w:bidi="ar-SA"/>
        </w:rPr>
        <w:t>Если мы соединим объект  с П регулятором, то мы получим в итоге апериодическое звено с большим коэффициентом усиления. А так как АФХ апериодического звена никогда не охватывает точку (-1;0</w:t>
      </w:r>
      <w:r>
        <w:rPr>
          <w:lang w:val="en-US" w:eastAsia="en-US" w:bidi="ar-SA"/>
        </w:rPr>
        <w:t>j</w:t>
      </w:r>
      <w:r>
        <w:rPr>
          <w:lang w:eastAsia="en-US" w:bidi="ar-SA"/>
        </w:rPr>
        <w:t>), то система будет всегда устойчива.</w:t>
      </w:r>
    </w:p>
    <w:p w14:paraId="600F1E54" w14:textId="77777777" w:rsidR="00C0648A" w:rsidRDefault="00C0648A" w:rsidP="00735C13">
      <w:pPr>
        <w:rPr>
          <w:lang w:eastAsia="en-US" w:bidi="ar-SA"/>
        </w:rPr>
      </w:pPr>
      <w:r>
        <w:rPr>
          <w:lang w:eastAsia="en-US" w:bidi="ar-SA"/>
        </w:rPr>
        <w:t>Ответ: Система из объекта и П-регулятора всегда устойчива.</w:t>
      </w:r>
    </w:p>
    <w:p w14:paraId="3F0B5AB3" w14:textId="77777777" w:rsidR="00C953EF" w:rsidRDefault="00C953EF" w:rsidP="00735C13">
      <w:pPr>
        <w:pBdr>
          <w:bottom w:val="single" w:sz="6" w:space="1" w:color="auto"/>
        </w:pBdr>
        <w:rPr>
          <w:lang w:eastAsia="en-US" w:bidi="ar-SA"/>
        </w:rPr>
      </w:pPr>
    </w:p>
    <w:p w14:paraId="31A36B3B" w14:textId="77777777" w:rsidR="00C953EF" w:rsidRDefault="00C953EF" w:rsidP="00735C13">
      <w:pPr>
        <w:rPr>
          <w:lang w:eastAsia="en-US" w:bidi="ar-SA"/>
        </w:rPr>
      </w:pPr>
    </w:p>
    <w:p w14:paraId="125CB05E" w14:textId="77777777" w:rsidR="00BB6742" w:rsidRDefault="00BB6742" w:rsidP="00C953EF">
      <w:pPr>
        <w:rPr>
          <w:lang w:eastAsia="en-US" w:bidi="ar-SA"/>
        </w:rPr>
      </w:pPr>
    </w:p>
    <w:p w14:paraId="08E6B1B0" w14:textId="77777777" w:rsidR="00BB6742" w:rsidRDefault="00BB6742" w:rsidP="00C953EF">
      <w:pPr>
        <w:rPr>
          <w:lang w:eastAsia="en-US" w:bidi="ar-SA"/>
        </w:rPr>
      </w:pPr>
    </w:p>
    <w:p w14:paraId="153B6583" w14:textId="77777777" w:rsidR="00BB6742" w:rsidRDefault="00BB6742" w:rsidP="00C953EF">
      <w:pPr>
        <w:rPr>
          <w:lang w:eastAsia="en-US" w:bidi="ar-SA"/>
        </w:rPr>
      </w:pPr>
    </w:p>
    <w:p w14:paraId="22B20B63" w14:textId="77777777" w:rsidR="00BB6742" w:rsidRDefault="00BB6742" w:rsidP="00C953EF">
      <w:pPr>
        <w:rPr>
          <w:lang w:eastAsia="en-US" w:bidi="ar-SA"/>
        </w:rPr>
      </w:pPr>
    </w:p>
    <w:p w14:paraId="236BA2AB" w14:textId="77777777" w:rsidR="00BB6742" w:rsidRDefault="00BB6742" w:rsidP="00C953EF">
      <w:pPr>
        <w:rPr>
          <w:lang w:eastAsia="en-US" w:bidi="ar-SA"/>
        </w:rPr>
      </w:pPr>
    </w:p>
    <w:p w14:paraId="734C3B75" w14:textId="77777777" w:rsidR="00BB6742" w:rsidRDefault="00BB6742" w:rsidP="00C953EF">
      <w:pPr>
        <w:rPr>
          <w:lang w:eastAsia="en-US" w:bidi="ar-SA"/>
        </w:rPr>
      </w:pPr>
    </w:p>
    <w:p w14:paraId="655586FB" w14:textId="257C5BA4" w:rsidR="00C953EF" w:rsidRDefault="00C953EF" w:rsidP="00C953EF">
      <w:pPr>
        <w:rPr>
          <w:lang w:eastAsia="en-US" w:bidi="ar-SA"/>
        </w:rPr>
      </w:pPr>
      <w:r>
        <w:rPr>
          <w:lang w:eastAsia="en-US" w:bidi="ar-SA"/>
        </w:rPr>
        <w:lastRenderedPageBreak/>
        <w:t>Преподаватель</w:t>
      </w:r>
      <w:r w:rsidR="00FF388E">
        <w:rPr>
          <w:lang w:eastAsia="en-US" w:bidi="ar-SA"/>
        </w:rPr>
        <w:t xml:space="preserve"> сказала что нужно построить АФХ</w:t>
      </w:r>
      <w:bookmarkStart w:id="0" w:name="_GoBack"/>
      <w:bookmarkEnd w:id="0"/>
      <w:r>
        <w:rPr>
          <w:lang w:eastAsia="en-US" w:bidi="ar-SA"/>
        </w:rPr>
        <w:t xml:space="preserve"> для системы включающей в себя П-регулятор, для того чтобы сделать вывод об устойчивости системы.</w:t>
      </w:r>
    </w:p>
    <w:p w14:paraId="53D69A01" w14:textId="77777777" w:rsidR="002850AA" w:rsidRDefault="002850AA" w:rsidP="00C953EF">
      <w:pPr>
        <w:ind w:firstLine="0"/>
        <w:jc w:val="center"/>
        <w:rPr>
          <w:color w:val="000000"/>
          <w:szCs w:val="28"/>
          <w:lang w:val="en-US"/>
        </w:rPr>
      </w:pPr>
    </w:p>
    <w:p w14:paraId="42BDEA0B" w14:textId="417EBEBB" w:rsidR="002850AA" w:rsidRDefault="002850AA" w:rsidP="002850AA">
      <w:pPr>
        <w:ind w:firstLine="0"/>
        <w:jc w:val="center"/>
        <w:rPr>
          <w:color w:val="000000"/>
          <w:szCs w:val="28"/>
          <w:u w:val="single"/>
          <w:lang w:val="en-US"/>
        </w:rPr>
      </w:pPr>
      <w:r w:rsidRPr="002850AA">
        <w:rPr>
          <w:color w:val="000000"/>
          <w:szCs w:val="28"/>
          <w:u w:val="single"/>
          <w:lang w:val="en-US"/>
        </w:rPr>
        <w:t>ЗАДАНИЕ:</w:t>
      </w:r>
    </w:p>
    <w:p w14:paraId="3667EEB1" w14:textId="77777777" w:rsidR="002850AA" w:rsidRPr="002850AA" w:rsidRDefault="002850AA" w:rsidP="002850AA">
      <w:pPr>
        <w:ind w:firstLine="0"/>
        <w:jc w:val="center"/>
        <w:rPr>
          <w:color w:val="000000"/>
          <w:szCs w:val="28"/>
          <w:u w:val="single"/>
          <w:lang w:val="en-US"/>
        </w:rPr>
      </w:pPr>
    </w:p>
    <w:p w14:paraId="47918569" w14:textId="225D969C" w:rsidR="00C953EF" w:rsidRPr="002850AA" w:rsidRDefault="002850AA" w:rsidP="002850AA">
      <w:pPr>
        <w:ind w:firstLine="0"/>
        <w:jc w:val="center"/>
        <w:rPr>
          <w:szCs w:val="28"/>
          <w:lang w:val="en-US"/>
        </w:rPr>
      </w:pPr>
      <w:r>
        <w:rPr>
          <w:color w:val="000000"/>
          <w:szCs w:val="28"/>
        </w:rPr>
        <w:t>Пропорциональный</w:t>
      </w:r>
      <w:r w:rsidRPr="00032D74">
        <w:rPr>
          <w:color w:val="000000"/>
          <w:szCs w:val="28"/>
        </w:rPr>
        <w:t xml:space="preserve">   закон регулирования описывается </w:t>
      </w:r>
      <w:r>
        <w:rPr>
          <w:color w:val="000000"/>
          <w:szCs w:val="28"/>
        </w:rPr>
        <w:t>уравнением</w:t>
      </w:r>
      <w:r>
        <w:rPr>
          <w:iCs/>
          <w:smallCaps/>
          <w:color w:val="000000"/>
          <w:szCs w:val="28"/>
        </w:rPr>
        <w:t xml:space="preserve">:                      </w:t>
      </w:r>
      <w:r w:rsidRPr="00323B75">
        <w:rPr>
          <w:iCs/>
          <w:smallCaps/>
          <w:color w:val="000000"/>
          <w:szCs w:val="28"/>
        </w:rPr>
        <w:t xml:space="preserve">     </w:t>
      </w:r>
      <w:r>
        <w:rPr>
          <w:color w:val="000000"/>
          <w:szCs w:val="28"/>
          <w:lang w:val="en-US"/>
        </w:rPr>
        <w:t>x</w:t>
      </w:r>
      <w:r>
        <w:rPr>
          <w:color w:val="000000"/>
          <w:szCs w:val="28"/>
          <w:vertAlign w:val="subscript"/>
        </w:rPr>
        <w:t>р</w:t>
      </w:r>
      <w:r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t</w:t>
      </w:r>
      <w:r>
        <w:rPr>
          <w:color w:val="000000"/>
          <w:szCs w:val="28"/>
        </w:rPr>
        <w:t>)</w:t>
      </w:r>
      <w:r w:rsidRPr="00323B75">
        <w:rPr>
          <w:color w:val="000000"/>
          <w:szCs w:val="28"/>
        </w:rPr>
        <w:t>=-</w:t>
      </w:r>
      <w:r>
        <w:rPr>
          <w:color w:val="000000"/>
          <w:szCs w:val="28"/>
          <w:lang w:val="en-US"/>
        </w:rPr>
        <w:t>S</w:t>
      </w:r>
      <w:r w:rsidRPr="00323B75">
        <w:rPr>
          <w:color w:val="000000"/>
          <w:szCs w:val="28"/>
          <w:vertAlign w:val="subscript"/>
        </w:rPr>
        <w:t>1</w:t>
      </w:r>
      <w:r>
        <w:rPr>
          <w:color w:val="000000"/>
          <w:szCs w:val="28"/>
        </w:rPr>
        <w:t>∆</w:t>
      </w:r>
      <w:r>
        <w:rPr>
          <w:color w:val="000000"/>
          <w:szCs w:val="28"/>
          <w:lang w:val="en-US"/>
        </w:rPr>
        <w:t>y</w:t>
      </w:r>
      <w:r w:rsidRPr="00323B75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t</w:t>
      </w:r>
      <w:r w:rsidRPr="00323B75">
        <w:rPr>
          <w:color w:val="000000"/>
          <w:szCs w:val="28"/>
        </w:rPr>
        <w:t>),</w:t>
      </w:r>
      <w:r w:rsidRPr="00790243">
        <w:rPr>
          <w:color w:val="000000"/>
          <w:szCs w:val="28"/>
        </w:rPr>
        <w:t xml:space="preserve">                 </w:t>
      </w:r>
      <w:r w:rsidRPr="00323B75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               </w:t>
      </w:r>
    </w:p>
    <w:p w14:paraId="34B7EBEE" w14:textId="77777777" w:rsidR="00C953EF" w:rsidRDefault="00C953EF" w:rsidP="00C953EF">
      <w:pPr>
        <w:rPr>
          <w:color w:val="000000"/>
          <w:szCs w:val="28"/>
          <w:vertAlign w:val="subscript"/>
        </w:rPr>
      </w:pPr>
      <w:r w:rsidRPr="00C953EF">
        <w:rPr>
          <w:szCs w:val="28"/>
          <w:lang w:eastAsia="en-US" w:bidi="ar-SA"/>
        </w:rPr>
        <w:t xml:space="preserve">Передаточная функция П-регулятора:  </w:t>
      </w:r>
      <w:r w:rsidRPr="00C953EF">
        <w:rPr>
          <w:color w:val="000000"/>
          <w:szCs w:val="28"/>
          <w:lang w:val="en-US"/>
        </w:rPr>
        <w:t>W</w:t>
      </w:r>
      <w:r w:rsidRPr="00C953EF">
        <w:rPr>
          <w:color w:val="000000"/>
          <w:szCs w:val="28"/>
        </w:rPr>
        <w:t>(</w:t>
      </w:r>
      <w:r w:rsidRPr="00C953EF">
        <w:rPr>
          <w:color w:val="000000"/>
          <w:szCs w:val="28"/>
          <w:lang w:val="en-US"/>
        </w:rPr>
        <w:t>p</w:t>
      </w:r>
      <w:r w:rsidRPr="00C953EF">
        <w:rPr>
          <w:color w:val="000000"/>
          <w:szCs w:val="28"/>
        </w:rPr>
        <w:t>)=-</w:t>
      </w:r>
      <w:r w:rsidRPr="00C953EF">
        <w:rPr>
          <w:color w:val="000000"/>
          <w:szCs w:val="28"/>
          <w:lang w:val="en-US"/>
        </w:rPr>
        <w:t>S</w:t>
      </w:r>
      <w:r w:rsidRPr="00C953EF">
        <w:rPr>
          <w:color w:val="000000"/>
          <w:szCs w:val="28"/>
          <w:vertAlign w:val="subscript"/>
        </w:rPr>
        <w:t>1</w:t>
      </w:r>
    </w:p>
    <w:p w14:paraId="0EE2DAB0" w14:textId="77777777" w:rsidR="00C953EF" w:rsidRDefault="00C953EF" w:rsidP="00C953EF">
      <w:pPr>
        <w:rPr>
          <w:lang w:eastAsia="en-US" w:bidi="ar-SA"/>
        </w:rPr>
      </w:pPr>
      <w:r w:rsidRPr="00C953EF">
        <w:rPr>
          <w:lang w:eastAsia="en-US" w:bidi="ar-SA"/>
        </w:rPr>
        <w:t>Передаточная функция объекта с П-регулятором:</w:t>
      </w:r>
    </w:p>
    <w:p w14:paraId="2FEC4185" w14:textId="77777777" w:rsidR="00C953EF" w:rsidRDefault="00C953EF" w:rsidP="00C953EF">
      <w:pPr>
        <w:ind w:firstLine="0"/>
        <w:jc w:val="center"/>
        <w:rPr>
          <w:szCs w:val="28"/>
          <w:lang w:val="en-US"/>
        </w:rPr>
      </w:pPr>
      <m:oMath>
        <m:r>
          <w:rPr>
            <w:rFonts w:ascii="Cambria Math" w:hAnsi="Cambria Math"/>
            <w:szCs w:val="28"/>
          </w:rPr>
          <m:t>Wоб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p</m:t>
            </m:r>
          </m:e>
        </m:d>
        <m:r>
          <w:rPr>
            <w:rFonts w:ascii="Cambria Math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X(p)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Y(p)</m:t>
            </m:r>
          </m:den>
        </m:f>
        <m:r>
          <w:rPr>
            <w:rFonts w:ascii="Cambria Math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5</m:t>
            </m:r>
            <m:r>
              <w:rPr>
                <w:rFonts w:ascii="Cambria Math" w:hAnsi="Cambria Math"/>
                <w:szCs w:val="28"/>
              </w:rPr>
              <m:t>p</m:t>
            </m:r>
            <m:r>
              <w:rPr>
                <w:rFonts w:ascii="Cambria Math" w:hAnsi="Cambria Math"/>
                <w:szCs w:val="28"/>
                <w:lang w:val="en-US"/>
              </w:rPr>
              <m:t>+1</m:t>
            </m:r>
          </m:den>
        </m:f>
      </m:oMath>
      <w:r w:rsidRPr="00C953EF">
        <w:rPr>
          <w:szCs w:val="28"/>
          <w:lang w:val="en-US"/>
        </w:rPr>
        <w:t xml:space="preserve"> * </w:t>
      </w:r>
      <w:r>
        <w:rPr>
          <w:szCs w:val="28"/>
          <w:lang w:val="en-US"/>
        </w:rPr>
        <w:t>(</w:t>
      </w:r>
      <w:r w:rsidRPr="00C953EF">
        <w:rPr>
          <w:color w:val="000000"/>
          <w:szCs w:val="28"/>
        </w:rPr>
        <w:t>-</w:t>
      </w:r>
      <w:r w:rsidRPr="00C953EF">
        <w:rPr>
          <w:color w:val="000000"/>
          <w:szCs w:val="28"/>
          <w:lang w:val="en-US"/>
        </w:rPr>
        <w:t>S</w:t>
      </w:r>
      <w:r w:rsidRPr="00C953EF">
        <w:rPr>
          <w:color w:val="000000"/>
          <w:szCs w:val="28"/>
          <w:vertAlign w:val="subscript"/>
        </w:rPr>
        <w:t>1</w:t>
      </w:r>
      <w:r>
        <w:rPr>
          <w:szCs w:val="28"/>
          <w:lang w:val="en-US"/>
        </w:rPr>
        <w:t>)</w:t>
      </w:r>
    </w:p>
    <w:p w14:paraId="422BB292" w14:textId="02DDCF0C" w:rsidR="00BB6742" w:rsidRDefault="002850AA" w:rsidP="00BB6742">
      <w:pPr>
        <w:ind w:firstLine="0"/>
        <w:rPr>
          <w:szCs w:val="28"/>
          <w:lang w:val="en-US"/>
        </w:rPr>
      </w:pPr>
      <w:proofErr w:type="gramStart"/>
      <w:r>
        <w:rPr>
          <w:szCs w:val="28"/>
          <w:lang w:val="en-US"/>
        </w:rPr>
        <w:t xml:space="preserve">Нарисовать </w:t>
      </w:r>
      <w:r w:rsidRPr="00BB6742">
        <w:rPr>
          <w:b/>
          <w:szCs w:val="28"/>
          <w:lang w:val="en-US"/>
        </w:rPr>
        <w:t>АФХ объекта с П-регулятором</w:t>
      </w:r>
      <w:r>
        <w:rPr>
          <w:szCs w:val="28"/>
          <w:lang w:val="en-US"/>
        </w:rPr>
        <w:t xml:space="preserve"> и </w:t>
      </w:r>
      <w:proofErr w:type="spellStart"/>
      <w:r>
        <w:rPr>
          <w:szCs w:val="28"/>
          <w:lang w:val="en-US"/>
        </w:rPr>
        <w:t>сделат</w:t>
      </w:r>
      <w:r w:rsidR="00BB6742">
        <w:rPr>
          <w:szCs w:val="28"/>
          <w:lang w:val="en-US"/>
        </w:rPr>
        <w:t>ь</w:t>
      </w:r>
      <w:proofErr w:type="spell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по</w:t>
      </w:r>
      <w:proofErr w:type="spell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нему</w:t>
      </w:r>
      <w:proofErr w:type="spell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вывод</w:t>
      </w:r>
      <w:proofErr w:type="spell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об</w:t>
      </w:r>
      <w:proofErr w:type="spell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устойчивости</w:t>
      </w:r>
      <w:proofErr w:type="spellEnd"/>
      <w:r w:rsidR="00BB6742">
        <w:rPr>
          <w:szCs w:val="28"/>
          <w:lang w:val="en-US"/>
        </w:rPr>
        <w:t xml:space="preserve"> (с </w:t>
      </w:r>
      <w:proofErr w:type="spellStart"/>
      <w:r w:rsidR="00BB6742">
        <w:rPr>
          <w:szCs w:val="28"/>
          <w:lang w:val="en-US"/>
        </w:rPr>
        <w:t>пояснением</w:t>
      </w:r>
      <w:proofErr w:type="spellEnd"/>
      <w:r w:rsidR="00BB6742">
        <w:rPr>
          <w:szCs w:val="28"/>
          <w:lang w:val="en-US"/>
        </w:rPr>
        <w:t>).</w:t>
      </w:r>
      <w:proofErr w:type="gramEnd"/>
      <w:r w:rsidR="00BB6742">
        <w:rPr>
          <w:szCs w:val="28"/>
          <w:lang w:val="en-US"/>
        </w:rPr>
        <w:t xml:space="preserve"> </w:t>
      </w:r>
      <w:proofErr w:type="spellStart"/>
      <w:r w:rsidR="00BB6742">
        <w:rPr>
          <w:szCs w:val="28"/>
          <w:lang w:val="en-US"/>
        </w:rPr>
        <w:t>Пример</w:t>
      </w:r>
      <w:proofErr w:type="spellEnd"/>
      <w:r w:rsidR="00BB6742">
        <w:rPr>
          <w:szCs w:val="28"/>
          <w:lang w:val="en-US"/>
        </w:rPr>
        <w:t xml:space="preserve">: </w:t>
      </w:r>
      <w:r w:rsidR="00BB6742">
        <w:rPr>
          <w:noProof/>
          <w:lang w:val="en-US" w:eastAsia="ru-RU" w:bidi="ar-SA"/>
        </w:rPr>
        <w:drawing>
          <wp:inline distT="0" distB="0" distL="0" distR="0" wp14:anchorId="5231174B" wp14:editId="1BC39A63">
            <wp:extent cx="5041900" cy="4279900"/>
            <wp:effectExtent l="0" t="0" r="0" b="0"/>
            <wp:docPr id="2" name="Изображение 2" descr="Macintosh HD:Users:Nikolay:Desktop:vgR7s2sY9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kolay:Desktop:vgR7s2sY9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3134" r="10256" b="855"/>
                    <a:stretch/>
                  </pic:blipFill>
                  <pic:spPr bwMode="auto">
                    <a:xfrm>
                      <a:off x="0" y="0"/>
                      <a:ext cx="50419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ECCC9" w14:textId="77777777" w:rsidR="00ED4D3A" w:rsidRPr="00ED4D3A" w:rsidRDefault="00ED4D3A"/>
    <w:sectPr w:rsidR="00ED4D3A" w:rsidRPr="00ED4D3A" w:rsidSect="0044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0F1"/>
    <w:multiLevelType w:val="multilevel"/>
    <w:tmpl w:val="67B2915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D3A"/>
    <w:rsid w:val="000A3F81"/>
    <w:rsid w:val="0017090E"/>
    <w:rsid w:val="00206E8A"/>
    <w:rsid w:val="002850AA"/>
    <w:rsid w:val="002E3281"/>
    <w:rsid w:val="003A23F0"/>
    <w:rsid w:val="00441A89"/>
    <w:rsid w:val="00521B1B"/>
    <w:rsid w:val="00735C13"/>
    <w:rsid w:val="007D57C4"/>
    <w:rsid w:val="00874276"/>
    <w:rsid w:val="008B5767"/>
    <w:rsid w:val="008F5D4A"/>
    <w:rsid w:val="00954714"/>
    <w:rsid w:val="00BB6742"/>
    <w:rsid w:val="00C0648A"/>
    <w:rsid w:val="00C63E48"/>
    <w:rsid w:val="00C90B5B"/>
    <w:rsid w:val="00C953EF"/>
    <w:rsid w:val="00CE5FB4"/>
    <w:rsid w:val="00ED4D3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2F2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E"/>
    <w:pPr>
      <w:spacing w:after="0" w:line="360" w:lineRule="auto"/>
      <w:ind w:firstLine="709"/>
    </w:pPr>
    <w:rPr>
      <w:rFonts w:ascii="Times New Roman" w:hAnsi="Times New Roman" w:cs="Mangal"/>
      <w:color w:val="00000A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74276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7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27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4276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3">
    <w:name w:val="Рисунок"/>
    <w:basedOn w:val="a"/>
    <w:qFormat/>
    <w:rsid w:val="00874276"/>
    <w:pPr>
      <w:ind w:firstLine="0"/>
      <w:jc w:val="center"/>
    </w:pPr>
  </w:style>
  <w:style w:type="table" w:customStyle="1" w:styleId="11">
    <w:name w:val="Стиль1"/>
    <w:basedOn w:val="a1"/>
    <w:uiPriority w:val="99"/>
    <w:rsid w:val="00874276"/>
    <w:pPr>
      <w:spacing w:after="0" w:line="240" w:lineRule="auto"/>
      <w:jc w:val="center"/>
    </w:pPr>
    <w:rPr>
      <w:rFonts w:ascii="Times New Roman" w:hAnsi="Times New Roman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Heading1">
    <w:name w:val="Heading 1"/>
    <w:basedOn w:val="a"/>
    <w:qFormat/>
    <w:rsid w:val="00C90B5B"/>
    <w:pPr>
      <w:keepNext/>
      <w:numPr>
        <w:numId w:val="1"/>
      </w:numPr>
      <w:spacing w:before="240" w:after="120" w:line="240" w:lineRule="auto"/>
    </w:pPr>
    <w:rPr>
      <w:b/>
      <w:szCs w:val="28"/>
    </w:rPr>
  </w:style>
  <w:style w:type="paragraph" w:styleId="a4">
    <w:name w:val="No Spacing"/>
    <w:uiPriority w:val="1"/>
    <w:qFormat/>
    <w:rsid w:val="0095471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TOC Heading"/>
    <w:basedOn w:val="1"/>
    <w:next w:val="a"/>
    <w:uiPriority w:val="39"/>
    <w:unhideWhenUsed/>
    <w:qFormat/>
    <w:rsid w:val="002E3281"/>
    <w:pPr>
      <w:spacing w:before="480"/>
      <w:ind w:firstLine="0"/>
      <w:outlineLvl w:val="9"/>
    </w:pPr>
    <w:rPr>
      <w:color w:val="auto"/>
      <w:lang w:eastAsia="en-US" w:bidi="ar-SA"/>
    </w:rPr>
  </w:style>
  <w:style w:type="table" w:customStyle="1" w:styleId="21">
    <w:name w:val="Стиль2"/>
    <w:basedOn w:val="a1"/>
    <w:uiPriority w:val="99"/>
    <w:rsid w:val="000A3F8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Таблица"/>
    <w:basedOn w:val="a1"/>
    <w:uiPriority w:val="99"/>
    <w:rsid w:val="000A3F8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4D3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D4D3A"/>
    <w:rPr>
      <w:rFonts w:ascii="Tahoma" w:hAnsi="Tahoma" w:cs="Mangal"/>
      <w:color w:val="00000A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ED4D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Apple</cp:lastModifiedBy>
  <cp:revision>2</cp:revision>
  <dcterms:created xsi:type="dcterms:W3CDTF">2017-03-26T18:18:00Z</dcterms:created>
  <dcterms:modified xsi:type="dcterms:W3CDTF">2017-03-26T18:18:00Z</dcterms:modified>
</cp:coreProperties>
</file>