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AE" w:rsidRDefault="006412AE" w:rsidP="006412AE">
      <w:pPr>
        <w:widowControl w:val="0"/>
        <w:ind w:firstLine="540"/>
        <w:jc w:val="center"/>
        <w:rPr>
          <w:b/>
        </w:rPr>
      </w:pPr>
      <w:r w:rsidRPr="00E16DD6">
        <w:rPr>
          <w:b/>
        </w:rPr>
        <w:t>Контрольная работа № 1</w:t>
      </w:r>
    </w:p>
    <w:p w:rsidR="00AC639B" w:rsidRPr="007B2B62" w:rsidRDefault="00AC639B" w:rsidP="00AC639B">
      <w:pPr>
        <w:jc w:val="center"/>
        <w:rPr>
          <w:b/>
        </w:rPr>
      </w:pPr>
      <w:r w:rsidRPr="007B2B62">
        <w:rPr>
          <w:b/>
        </w:rPr>
        <w:t>ЭЛЕКТРИЧЕСКИЕ И МАГНИТНЫЕ ЦЕПИ</w:t>
      </w:r>
    </w:p>
    <w:p w:rsidR="00AC639B" w:rsidRDefault="00AC639B" w:rsidP="00AC639B">
      <w:pPr>
        <w:ind w:firstLine="900"/>
        <w:jc w:val="center"/>
        <w:rPr>
          <w:b/>
        </w:rPr>
      </w:pPr>
    </w:p>
    <w:p w:rsidR="00AC639B" w:rsidRDefault="00AC639B" w:rsidP="006412AE">
      <w:pPr>
        <w:widowControl w:val="0"/>
        <w:ind w:firstLine="540"/>
        <w:jc w:val="center"/>
        <w:rPr>
          <w:b/>
        </w:rPr>
      </w:pPr>
    </w:p>
    <w:p w:rsidR="006412AE" w:rsidRDefault="006412AE" w:rsidP="006412AE">
      <w:pPr>
        <w:widowControl w:val="0"/>
        <w:ind w:firstLine="540"/>
        <w:jc w:val="center"/>
        <w:rPr>
          <w:b/>
        </w:rPr>
      </w:pPr>
    </w:p>
    <w:p w:rsidR="006412AE" w:rsidRDefault="006412AE" w:rsidP="006412AE">
      <w:pPr>
        <w:widowControl w:val="0"/>
        <w:ind w:firstLine="540"/>
        <w:jc w:val="both"/>
      </w:pPr>
      <w:r w:rsidRPr="00E16DD6">
        <w:rPr>
          <w:b/>
          <w:i/>
          <w:u w:val="single"/>
        </w:rPr>
        <w:t>Задача 1</w:t>
      </w:r>
      <w:r>
        <w:rPr>
          <w:b/>
        </w:rPr>
        <w:t>.</w:t>
      </w:r>
      <w:r>
        <w:t xml:space="preserve"> Для электрической цепи, схема которой прив</w:t>
      </w:r>
      <w:r>
        <w:t>е</w:t>
      </w:r>
      <w:r>
        <w:t>дена на рис. 1.1-1.50, по, заданным в табл. 1, сопротивлениям и ЭДС выполнить следующее: 1) составить систему уравнений, необходимых для определения токов по первому и второму з</w:t>
      </w:r>
      <w:r>
        <w:t>а</w:t>
      </w:r>
      <w:r>
        <w:t>конам Кирхгофа; 2) найти все токи, пользуясь методом конту</w:t>
      </w:r>
      <w:r>
        <w:t>р</w:t>
      </w:r>
      <w:r>
        <w:t>ных токов; 3) проверить правильность решения, прим</w:t>
      </w:r>
      <w:r>
        <w:t>е</w:t>
      </w:r>
      <w:r>
        <w:t>нив метод узлового напряжения. Предварительно упростить схему, зам</w:t>
      </w:r>
      <w:r>
        <w:t>е</w:t>
      </w:r>
      <w:r>
        <w:t xml:space="preserve">нив треугольник сопротивлений </w:t>
      </w:r>
      <w:r w:rsidRPr="000912CA">
        <w:rPr>
          <w:i/>
        </w:rPr>
        <w:t>R</w:t>
      </w:r>
      <w:r w:rsidRPr="000912CA">
        <w:rPr>
          <w:vertAlign w:val="subscript"/>
        </w:rPr>
        <w:t>4</w:t>
      </w:r>
      <w:r w:rsidRPr="000912CA">
        <w:t xml:space="preserve">, </w:t>
      </w:r>
      <w:r w:rsidRPr="000912CA">
        <w:rPr>
          <w:i/>
          <w:lang w:val="en-US"/>
        </w:rPr>
        <w:t>R</w:t>
      </w:r>
      <w:r w:rsidRPr="000912CA">
        <w:rPr>
          <w:vertAlign w:val="subscript"/>
        </w:rPr>
        <w:t>5</w:t>
      </w:r>
      <w:r w:rsidRPr="000912CA">
        <w:t xml:space="preserve"> и </w:t>
      </w:r>
      <w:r w:rsidRPr="000912CA">
        <w:rPr>
          <w:i/>
          <w:lang w:val="en-US"/>
        </w:rPr>
        <w:t>R</w:t>
      </w:r>
      <w:r w:rsidRPr="000912CA">
        <w:rPr>
          <w:vertAlign w:val="subscript"/>
        </w:rPr>
        <w:t>6</w:t>
      </w:r>
      <w:r w:rsidRPr="000912CA">
        <w:t xml:space="preserve"> эквивалентной зве</w:t>
      </w:r>
      <w:r w:rsidRPr="000912CA">
        <w:t>з</w:t>
      </w:r>
      <w:r w:rsidRPr="000912CA">
        <w:t>до</w:t>
      </w:r>
      <w:r>
        <w:t>й. Начертить расчетную схему с эквивалентной звездой и п</w:t>
      </w:r>
      <w:r>
        <w:t>о</w:t>
      </w:r>
      <w:r>
        <w:t xml:space="preserve">казать на ней токи; 4) определить ток в резисторе </w:t>
      </w:r>
      <w:r w:rsidRPr="001604D5">
        <w:rPr>
          <w:i/>
          <w:lang w:val="en-US"/>
        </w:rPr>
        <w:t>R</w:t>
      </w:r>
      <w:r w:rsidRPr="000912CA">
        <w:rPr>
          <w:vertAlign w:val="subscript"/>
        </w:rPr>
        <w:t>6</w:t>
      </w:r>
      <w:r w:rsidRPr="000912CA">
        <w:t xml:space="preserve"> мет</w:t>
      </w:r>
      <w:r w:rsidRPr="000912CA">
        <w:t>о</w:t>
      </w:r>
      <w:r w:rsidRPr="000912CA">
        <w:t>дом</w:t>
      </w:r>
      <w:r>
        <w:t xml:space="preserve"> эквивалентного генератора; 5) определить показание воль</w:t>
      </w:r>
      <w:r>
        <w:t>т</w:t>
      </w:r>
      <w:r>
        <w:t>метра и составить баланс мощностей для зада</w:t>
      </w:r>
      <w:r>
        <w:t>н</w:t>
      </w:r>
      <w:r>
        <w:t>ной схемы.</w:t>
      </w:r>
    </w:p>
    <w:p w:rsidR="006412AE" w:rsidRDefault="006412AE" w:rsidP="006412AE">
      <w:r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33.65pt;margin-top:68.7pt;width:153pt;height:110.5pt;z-index:251658240">
            <v:imagedata r:id="rId5" o:title=""/>
            <w10:wrap type="square"/>
          </v:shape>
          <o:OLEObject Type="Embed" ProgID="CorelDRAW.Graphic.12" ShapeID="_x0000_s1035" DrawAspect="Content" ObjectID="_1551613569" r:id="rId6"/>
        </w:object>
      </w:r>
    </w:p>
    <w:p w:rsidR="006412AE" w:rsidRDefault="006412AE" w:rsidP="006412AE"/>
    <w:p w:rsidR="006412AE" w:rsidRDefault="006412AE" w:rsidP="006412AE"/>
    <w:p w:rsidR="006412AE" w:rsidRDefault="006412AE" w:rsidP="006412AE"/>
    <w:p w:rsidR="006412AE" w:rsidRDefault="006412AE" w:rsidP="006412AE"/>
    <w:p w:rsidR="006412AE" w:rsidRDefault="006412AE" w:rsidP="006412AE"/>
    <w:p w:rsidR="006412AE" w:rsidRDefault="006412AE" w:rsidP="006412AE"/>
    <w:p w:rsidR="006412AE" w:rsidRDefault="006412AE" w:rsidP="006412AE"/>
    <w:p w:rsidR="006412AE" w:rsidRDefault="006412AE" w:rsidP="006412AE"/>
    <w:p w:rsidR="006412AE" w:rsidRDefault="006412AE" w:rsidP="006412AE"/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29"/>
        <w:gridCol w:w="531"/>
        <w:gridCol w:w="429"/>
        <w:gridCol w:w="429"/>
        <w:gridCol w:w="429"/>
        <w:gridCol w:w="429"/>
        <w:gridCol w:w="441"/>
        <w:gridCol w:w="441"/>
        <w:gridCol w:w="441"/>
        <w:gridCol w:w="429"/>
        <w:gridCol w:w="429"/>
        <w:gridCol w:w="429"/>
        <w:gridCol w:w="429"/>
        <w:gridCol w:w="429"/>
      </w:tblGrid>
      <w:tr w:rsidR="006412AE" w:rsidRPr="00C02D5E" w:rsidTr="007D6CE3">
        <w:trPr>
          <w:trHeight w:val="300"/>
        </w:trPr>
        <w:tc>
          <w:tcPr>
            <w:tcW w:w="0" w:type="auto"/>
            <w:gridSpan w:val="2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Номера</w:t>
            </w:r>
          </w:p>
        </w:tc>
        <w:tc>
          <w:tcPr>
            <w:tcW w:w="0" w:type="auto"/>
            <w:vMerge w:val="restart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E</w:t>
            </w:r>
            <w:r w:rsidRPr="00C02D5E">
              <w:rPr>
                <w:sz w:val="18"/>
                <w:szCs w:val="18"/>
                <w:vertAlign w:val="subscript"/>
              </w:rPr>
              <w:t>1</w:t>
            </w:r>
            <w:r w:rsidRPr="00C02D5E">
              <w:rPr>
                <w:sz w:val="18"/>
                <w:szCs w:val="18"/>
              </w:rPr>
              <w:t>, В</w:t>
            </w:r>
          </w:p>
        </w:tc>
        <w:tc>
          <w:tcPr>
            <w:tcW w:w="0" w:type="auto"/>
            <w:vMerge w:val="restart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E</w:t>
            </w:r>
            <w:r w:rsidRPr="00C02D5E">
              <w:rPr>
                <w:sz w:val="18"/>
                <w:szCs w:val="18"/>
                <w:vertAlign w:val="subscript"/>
              </w:rPr>
              <w:t>2</w:t>
            </w:r>
            <w:r w:rsidRPr="00C02D5E">
              <w:rPr>
                <w:sz w:val="18"/>
                <w:szCs w:val="18"/>
              </w:rPr>
              <w:t>, В</w:t>
            </w:r>
          </w:p>
        </w:tc>
        <w:tc>
          <w:tcPr>
            <w:tcW w:w="0" w:type="auto"/>
            <w:vMerge w:val="restart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E</w:t>
            </w:r>
            <w:r w:rsidRPr="00C02D5E">
              <w:rPr>
                <w:sz w:val="18"/>
                <w:szCs w:val="18"/>
                <w:vertAlign w:val="subscript"/>
              </w:rPr>
              <w:t>3</w:t>
            </w:r>
            <w:r w:rsidRPr="00C02D5E">
              <w:rPr>
                <w:sz w:val="18"/>
                <w:szCs w:val="18"/>
              </w:rPr>
              <w:t>, В</w:t>
            </w:r>
          </w:p>
        </w:tc>
        <w:tc>
          <w:tcPr>
            <w:tcW w:w="0" w:type="auto"/>
            <w:vMerge w:val="restart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R</w:t>
            </w:r>
            <w:r w:rsidRPr="00C02D5E">
              <w:rPr>
                <w:sz w:val="18"/>
                <w:szCs w:val="18"/>
                <w:vertAlign w:val="subscript"/>
              </w:rPr>
              <w:t>01</w:t>
            </w:r>
            <w:r w:rsidRPr="00C02D5E">
              <w:rPr>
                <w:sz w:val="18"/>
                <w:szCs w:val="18"/>
              </w:rPr>
              <w:t>, Ом</w:t>
            </w:r>
          </w:p>
        </w:tc>
        <w:tc>
          <w:tcPr>
            <w:tcW w:w="0" w:type="auto"/>
            <w:vMerge w:val="restart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R</w:t>
            </w:r>
            <w:r w:rsidRPr="00C02D5E">
              <w:rPr>
                <w:sz w:val="18"/>
                <w:szCs w:val="18"/>
                <w:vertAlign w:val="subscript"/>
              </w:rPr>
              <w:t>02</w:t>
            </w:r>
            <w:r w:rsidRPr="00C02D5E">
              <w:rPr>
                <w:sz w:val="18"/>
                <w:szCs w:val="18"/>
              </w:rPr>
              <w:t>, Ом</w:t>
            </w:r>
          </w:p>
        </w:tc>
        <w:tc>
          <w:tcPr>
            <w:tcW w:w="0" w:type="auto"/>
            <w:vMerge w:val="restart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R</w:t>
            </w:r>
            <w:r w:rsidRPr="00C02D5E">
              <w:rPr>
                <w:sz w:val="18"/>
                <w:szCs w:val="18"/>
                <w:vertAlign w:val="subscript"/>
              </w:rPr>
              <w:t>03</w:t>
            </w:r>
            <w:r w:rsidRPr="00C02D5E">
              <w:rPr>
                <w:sz w:val="18"/>
                <w:szCs w:val="18"/>
              </w:rPr>
              <w:t>, Ом</w:t>
            </w:r>
          </w:p>
        </w:tc>
        <w:tc>
          <w:tcPr>
            <w:tcW w:w="0" w:type="auto"/>
            <w:vMerge w:val="restart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R</w:t>
            </w:r>
            <w:r w:rsidRPr="00C02D5E">
              <w:rPr>
                <w:sz w:val="18"/>
                <w:szCs w:val="18"/>
                <w:vertAlign w:val="subscript"/>
              </w:rPr>
              <w:t>1</w:t>
            </w:r>
            <w:r w:rsidRPr="00C02D5E">
              <w:rPr>
                <w:sz w:val="18"/>
                <w:szCs w:val="18"/>
              </w:rPr>
              <w:t>, Ом</w:t>
            </w:r>
          </w:p>
        </w:tc>
        <w:tc>
          <w:tcPr>
            <w:tcW w:w="0" w:type="auto"/>
            <w:vMerge w:val="restart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R</w:t>
            </w:r>
            <w:r w:rsidRPr="00C02D5E">
              <w:rPr>
                <w:sz w:val="18"/>
                <w:szCs w:val="18"/>
                <w:vertAlign w:val="subscript"/>
              </w:rPr>
              <w:t>2</w:t>
            </w:r>
            <w:r w:rsidRPr="00C02D5E">
              <w:rPr>
                <w:sz w:val="18"/>
                <w:szCs w:val="18"/>
              </w:rPr>
              <w:t>, Ом</w:t>
            </w:r>
          </w:p>
        </w:tc>
        <w:tc>
          <w:tcPr>
            <w:tcW w:w="0" w:type="auto"/>
            <w:vMerge w:val="restart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R</w:t>
            </w:r>
            <w:r w:rsidRPr="00C02D5E">
              <w:rPr>
                <w:sz w:val="18"/>
                <w:szCs w:val="18"/>
                <w:vertAlign w:val="subscript"/>
              </w:rPr>
              <w:t>3</w:t>
            </w:r>
            <w:r w:rsidRPr="00C02D5E">
              <w:rPr>
                <w:sz w:val="18"/>
                <w:szCs w:val="18"/>
              </w:rPr>
              <w:t>, Ом</w:t>
            </w:r>
          </w:p>
        </w:tc>
        <w:tc>
          <w:tcPr>
            <w:tcW w:w="0" w:type="auto"/>
            <w:vMerge w:val="restart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R</w:t>
            </w:r>
            <w:r w:rsidRPr="00C02D5E">
              <w:rPr>
                <w:sz w:val="18"/>
                <w:szCs w:val="18"/>
                <w:vertAlign w:val="subscript"/>
              </w:rPr>
              <w:t>4</w:t>
            </w:r>
            <w:r w:rsidRPr="00C02D5E">
              <w:rPr>
                <w:sz w:val="18"/>
                <w:szCs w:val="18"/>
              </w:rPr>
              <w:t>, Ом</w:t>
            </w:r>
          </w:p>
        </w:tc>
        <w:tc>
          <w:tcPr>
            <w:tcW w:w="0" w:type="auto"/>
            <w:vMerge w:val="restart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R</w:t>
            </w:r>
            <w:r w:rsidRPr="00C02D5E">
              <w:rPr>
                <w:sz w:val="18"/>
                <w:szCs w:val="18"/>
                <w:vertAlign w:val="subscript"/>
              </w:rPr>
              <w:t>5</w:t>
            </w:r>
            <w:r w:rsidRPr="00C02D5E">
              <w:rPr>
                <w:sz w:val="18"/>
                <w:szCs w:val="18"/>
              </w:rPr>
              <w:t>, Ом</w:t>
            </w:r>
          </w:p>
        </w:tc>
        <w:tc>
          <w:tcPr>
            <w:tcW w:w="0" w:type="auto"/>
            <w:vMerge w:val="restart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R</w:t>
            </w:r>
            <w:r w:rsidRPr="00C02D5E">
              <w:rPr>
                <w:sz w:val="18"/>
                <w:szCs w:val="18"/>
                <w:vertAlign w:val="subscript"/>
              </w:rPr>
              <w:t>6</w:t>
            </w:r>
            <w:r w:rsidRPr="00C02D5E">
              <w:rPr>
                <w:sz w:val="18"/>
                <w:szCs w:val="18"/>
              </w:rPr>
              <w:t>, Ом</w:t>
            </w:r>
          </w:p>
        </w:tc>
      </w:tr>
      <w:tr w:rsidR="006412AE" w:rsidRPr="00C02D5E" w:rsidTr="007D6CE3">
        <w:trPr>
          <w:trHeight w:val="809"/>
        </w:trPr>
        <w:tc>
          <w:tcPr>
            <w:tcW w:w="0" w:type="auto"/>
            <w:noWrap/>
            <w:textDirection w:val="btLr"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варианта</w:t>
            </w:r>
          </w:p>
        </w:tc>
        <w:tc>
          <w:tcPr>
            <w:tcW w:w="0" w:type="auto"/>
            <w:noWrap/>
            <w:textDirection w:val="btLr"/>
          </w:tcPr>
          <w:p w:rsidR="006412AE" w:rsidRPr="00C02D5E" w:rsidRDefault="006412AE" w:rsidP="007D6CE3">
            <w:pPr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р</w:t>
            </w:r>
            <w:r w:rsidRPr="00C02D5E">
              <w:rPr>
                <w:sz w:val="18"/>
                <w:szCs w:val="18"/>
              </w:rPr>
              <w:t>и</w:t>
            </w:r>
            <w:r w:rsidRPr="00C02D5E">
              <w:rPr>
                <w:sz w:val="18"/>
                <w:szCs w:val="18"/>
              </w:rPr>
              <w:t>сунка</w:t>
            </w:r>
          </w:p>
        </w:tc>
        <w:tc>
          <w:tcPr>
            <w:tcW w:w="0" w:type="auto"/>
            <w:vMerge/>
          </w:tcPr>
          <w:p w:rsidR="006412AE" w:rsidRPr="00C02D5E" w:rsidRDefault="006412AE" w:rsidP="007D6CE3">
            <w:pPr>
              <w:widowControl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412AE" w:rsidRPr="00C02D5E" w:rsidRDefault="006412AE" w:rsidP="007D6CE3">
            <w:pPr>
              <w:widowControl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412AE" w:rsidRPr="00C02D5E" w:rsidRDefault="006412AE" w:rsidP="007D6CE3">
            <w:pPr>
              <w:widowControl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412AE" w:rsidRPr="00C02D5E" w:rsidRDefault="006412AE" w:rsidP="007D6CE3">
            <w:pPr>
              <w:widowControl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412AE" w:rsidRPr="00C02D5E" w:rsidRDefault="006412AE" w:rsidP="007D6CE3">
            <w:pPr>
              <w:widowControl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412AE" w:rsidRPr="00C02D5E" w:rsidRDefault="006412AE" w:rsidP="007D6CE3">
            <w:pPr>
              <w:widowControl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412AE" w:rsidRPr="00C02D5E" w:rsidRDefault="006412AE" w:rsidP="007D6CE3">
            <w:pPr>
              <w:widowControl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412AE" w:rsidRPr="00C02D5E" w:rsidRDefault="006412AE" w:rsidP="007D6CE3">
            <w:pPr>
              <w:widowControl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412AE" w:rsidRPr="00C02D5E" w:rsidRDefault="006412AE" w:rsidP="007D6CE3">
            <w:pPr>
              <w:widowControl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412AE" w:rsidRPr="00C02D5E" w:rsidRDefault="006412AE" w:rsidP="007D6CE3">
            <w:pPr>
              <w:widowControl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412AE" w:rsidRPr="00C02D5E" w:rsidRDefault="006412AE" w:rsidP="007D6CE3">
            <w:pPr>
              <w:widowControl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412AE" w:rsidRPr="00C02D5E" w:rsidRDefault="006412AE" w:rsidP="007D6CE3">
            <w:pPr>
              <w:widowControl w:val="0"/>
              <w:ind w:firstLine="540"/>
              <w:jc w:val="center"/>
              <w:rPr>
                <w:sz w:val="18"/>
                <w:szCs w:val="18"/>
              </w:rPr>
            </w:pPr>
          </w:p>
        </w:tc>
      </w:tr>
      <w:tr w:rsidR="006412AE" w:rsidRPr="00C02D5E" w:rsidTr="006412AE">
        <w:trPr>
          <w:trHeight w:val="300"/>
        </w:trPr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50</w:t>
            </w:r>
          </w:p>
        </w:tc>
        <w:tc>
          <w:tcPr>
            <w:tcW w:w="531" w:type="dxa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1.50</w:t>
            </w:r>
          </w:p>
        </w:tc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1,0</w:t>
            </w:r>
          </w:p>
        </w:tc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0,8</w:t>
            </w:r>
          </w:p>
        </w:tc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4,5</w:t>
            </w:r>
          </w:p>
        </w:tc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noWrap/>
          </w:tcPr>
          <w:p w:rsidR="006412AE" w:rsidRPr="00C02D5E" w:rsidRDefault="006412AE" w:rsidP="007D6CE3">
            <w:pPr>
              <w:widowControl w:val="0"/>
              <w:jc w:val="center"/>
              <w:rPr>
                <w:sz w:val="18"/>
                <w:szCs w:val="18"/>
              </w:rPr>
            </w:pPr>
            <w:r w:rsidRPr="00C02D5E">
              <w:rPr>
                <w:sz w:val="18"/>
                <w:szCs w:val="18"/>
              </w:rPr>
              <w:t>3</w:t>
            </w:r>
          </w:p>
        </w:tc>
      </w:tr>
    </w:tbl>
    <w:p w:rsidR="006412AE" w:rsidRDefault="006412AE" w:rsidP="006412AE"/>
    <w:p w:rsidR="006412AE" w:rsidRDefault="006412AE" w:rsidP="006412AE"/>
    <w:p w:rsidR="006412AE" w:rsidRDefault="006412AE" w:rsidP="006412AE"/>
    <w:p w:rsidR="006412AE" w:rsidRDefault="006412AE" w:rsidP="006412AE"/>
    <w:p w:rsidR="006412AE" w:rsidRDefault="006412AE" w:rsidP="006412AE"/>
    <w:p w:rsidR="00D80276" w:rsidRDefault="00D80276" w:rsidP="006412AE"/>
    <w:p w:rsidR="006412AE" w:rsidRDefault="006412AE" w:rsidP="006412AE">
      <w:pPr>
        <w:widowControl w:val="0"/>
        <w:ind w:firstLine="540"/>
        <w:jc w:val="both"/>
      </w:pPr>
      <w:r w:rsidRPr="00407379">
        <w:rPr>
          <w:b/>
          <w:u w:val="single"/>
        </w:rPr>
        <w:lastRenderedPageBreak/>
        <w:t>Задача 2.</w:t>
      </w:r>
      <w:r w:rsidRPr="003F5F14">
        <w:t xml:space="preserve"> </w:t>
      </w:r>
      <w:r>
        <w:t>Для электрической цепи, схема которой изобр</w:t>
      </w:r>
      <w:r>
        <w:t>а</w:t>
      </w:r>
      <w:r>
        <w:t>жена на рис. 2.1-2.50, по з</w:t>
      </w:r>
      <w:r>
        <w:t>а</w:t>
      </w:r>
      <w:r>
        <w:t xml:space="preserve">данным в табл. 2 параметрам и ЭДС источника определить токи во всех ветвях цепи и напряжения на отдельных участках. Составить баланс активной и реактивной мощностей. Построить в масштабе на комплексной плоскости векторную диаграмму </w:t>
      </w:r>
      <w:proofErr w:type="gramStart"/>
      <w:r>
        <w:t>токов  и</w:t>
      </w:r>
      <w:proofErr w:type="gramEnd"/>
      <w:r>
        <w:t xml:space="preserve"> потенциальную диаграмму н</w:t>
      </w:r>
      <w:r>
        <w:t>а</w:t>
      </w:r>
      <w:r>
        <w:t>пряжений по внешнему контуру. Определить показание воль</w:t>
      </w:r>
      <w:r>
        <w:t>т</w:t>
      </w:r>
      <w:r>
        <w:t>метра и активную мощность, измеряемую ваттме</w:t>
      </w:r>
      <w:r>
        <w:t>т</w:t>
      </w:r>
      <w:r>
        <w:t>ром.</w:t>
      </w:r>
      <w:r>
        <w:rPr>
          <w:noProof/>
          <w:lang w:eastAsia="ru-RU"/>
        </w:rPr>
        <w:object w:dxaOrig="1440" w:dyaOrig="1440">
          <v:shape id="_x0000_s1036" type="#_x0000_t75" style="position:absolute;left:0;text-align:left;margin-left:133.65pt;margin-top:143.3pt;width:153pt;height:77.95pt;z-index:251659264;mso-position-horizontal-relative:text;mso-position-vertical-relative:text">
            <v:imagedata r:id="rId7" o:title=""/>
            <w10:wrap type="square"/>
          </v:shape>
          <o:OLEObject Type="Embed" ProgID="CorelDRAW.Graphic.12" ShapeID="_x0000_s1036" DrawAspect="Content" ObjectID="_1551613570" r:id="rId8"/>
        </w:object>
      </w:r>
    </w:p>
    <w:p w:rsidR="006412AE" w:rsidRDefault="006412AE" w:rsidP="006412AE">
      <w:pPr>
        <w:widowControl w:val="0"/>
        <w:ind w:firstLine="540"/>
        <w:jc w:val="both"/>
      </w:pPr>
    </w:p>
    <w:p w:rsidR="006412AE" w:rsidRDefault="006412AE" w:rsidP="006412AE">
      <w:pPr>
        <w:widowControl w:val="0"/>
        <w:ind w:firstLine="540"/>
        <w:jc w:val="both"/>
      </w:pPr>
    </w:p>
    <w:p w:rsidR="006412AE" w:rsidRDefault="006412AE" w:rsidP="006412AE">
      <w:pPr>
        <w:widowControl w:val="0"/>
        <w:ind w:firstLine="540"/>
        <w:jc w:val="both"/>
      </w:pPr>
    </w:p>
    <w:p w:rsidR="006412AE" w:rsidRDefault="006412AE" w:rsidP="006412AE">
      <w:pPr>
        <w:widowControl w:val="0"/>
        <w:ind w:firstLine="540"/>
        <w:jc w:val="both"/>
      </w:pPr>
    </w:p>
    <w:p w:rsidR="006412AE" w:rsidRDefault="006412AE" w:rsidP="006412AE">
      <w:pPr>
        <w:widowControl w:val="0"/>
        <w:ind w:firstLine="540"/>
        <w:jc w:val="both"/>
      </w:pPr>
    </w:p>
    <w:p w:rsidR="006412AE" w:rsidRDefault="006412AE" w:rsidP="006412AE">
      <w:pPr>
        <w:widowControl w:val="0"/>
        <w:ind w:firstLine="540"/>
        <w:jc w:val="both"/>
      </w:pPr>
    </w:p>
    <w:p w:rsidR="006412AE" w:rsidRDefault="006412AE" w:rsidP="006412AE">
      <w:pPr>
        <w:widowControl w:val="0"/>
        <w:ind w:firstLine="540"/>
        <w:jc w:val="both"/>
      </w:pPr>
    </w:p>
    <w:tbl>
      <w:tblPr>
        <w:tblStyle w:val="a7"/>
        <w:tblW w:w="6354" w:type="dxa"/>
        <w:tblLook w:val="01E0" w:firstRow="1" w:lastRow="1" w:firstColumn="1" w:lastColumn="1" w:noHBand="0" w:noVBand="0"/>
      </w:tblPr>
      <w:tblGrid>
        <w:gridCol w:w="449"/>
        <w:gridCol w:w="531"/>
        <w:gridCol w:w="486"/>
        <w:gridCol w:w="449"/>
        <w:gridCol w:w="486"/>
        <w:gridCol w:w="486"/>
        <w:gridCol w:w="486"/>
        <w:gridCol w:w="531"/>
        <w:gridCol w:w="531"/>
        <w:gridCol w:w="533"/>
        <w:gridCol w:w="449"/>
        <w:gridCol w:w="451"/>
        <w:gridCol w:w="486"/>
      </w:tblGrid>
      <w:tr w:rsidR="006412AE" w:rsidRPr="00F072C9" w:rsidTr="007D6CE3">
        <w:trPr>
          <w:trHeight w:val="255"/>
        </w:trPr>
        <w:tc>
          <w:tcPr>
            <w:tcW w:w="980" w:type="dxa"/>
            <w:gridSpan w:val="2"/>
            <w:noWrap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Номера</w:t>
            </w:r>
          </w:p>
        </w:tc>
        <w:tc>
          <w:tcPr>
            <w:tcW w:w="486" w:type="dxa"/>
            <w:vMerge w:val="restart"/>
            <w:noWrap/>
            <w:textDirection w:val="btLr"/>
          </w:tcPr>
          <w:p w:rsidR="006412AE" w:rsidRPr="00F072C9" w:rsidRDefault="006412AE" w:rsidP="007D6CE3">
            <w:pPr>
              <w:jc w:val="center"/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E, В</w:t>
            </w:r>
          </w:p>
        </w:tc>
        <w:tc>
          <w:tcPr>
            <w:tcW w:w="449" w:type="dxa"/>
            <w:vMerge w:val="restart"/>
            <w:noWrap/>
            <w:textDirection w:val="btLr"/>
          </w:tcPr>
          <w:p w:rsidR="006412AE" w:rsidRPr="00F072C9" w:rsidRDefault="006412AE" w:rsidP="007D6CE3">
            <w:pPr>
              <w:jc w:val="center"/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f, Гц</w:t>
            </w:r>
          </w:p>
        </w:tc>
        <w:tc>
          <w:tcPr>
            <w:tcW w:w="486" w:type="dxa"/>
            <w:vMerge w:val="restart"/>
            <w:noWrap/>
            <w:textDirection w:val="btLr"/>
          </w:tcPr>
          <w:p w:rsidR="006412AE" w:rsidRPr="00F072C9" w:rsidRDefault="006412AE" w:rsidP="007D6CE3">
            <w:pPr>
              <w:jc w:val="center"/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C</w:t>
            </w:r>
            <w:r w:rsidRPr="00F072C9">
              <w:rPr>
                <w:sz w:val="18"/>
                <w:szCs w:val="18"/>
                <w:vertAlign w:val="subscript"/>
              </w:rPr>
              <w:t>1</w:t>
            </w:r>
            <w:r w:rsidRPr="00F072C9">
              <w:rPr>
                <w:sz w:val="18"/>
                <w:szCs w:val="18"/>
              </w:rPr>
              <w:t>, мкФ</w:t>
            </w:r>
          </w:p>
        </w:tc>
        <w:tc>
          <w:tcPr>
            <w:tcW w:w="486" w:type="dxa"/>
            <w:vMerge w:val="restart"/>
            <w:noWrap/>
            <w:textDirection w:val="btLr"/>
          </w:tcPr>
          <w:p w:rsidR="006412AE" w:rsidRPr="00F072C9" w:rsidRDefault="006412AE" w:rsidP="007D6CE3">
            <w:pPr>
              <w:jc w:val="center"/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C</w:t>
            </w:r>
            <w:r w:rsidRPr="00F072C9">
              <w:rPr>
                <w:sz w:val="18"/>
                <w:szCs w:val="18"/>
                <w:vertAlign w:val="subscript"/>
              </w:rPr>
              <w:t>2</w:t>
            </w:r>
            <w:r w:rsidRPr="00F072C9">
              <w:rPr>
                <w:sz w:val="18"/>
                <w:szCs w:val="18"/>
              </w:rPr>
              <w:t>, мкФ</w:t>
            </w:r>
          </w:p>
        </w:tc>
        <w:tc>
          <w:tcPr>
            <w:tcW w:w="486" w:type="dxa"/>
            <w:vMerge w:val="restart"/>
            <w:noWrap/>
            <w:textDirection w:val="btLr"/>
          </w:tcPr>
          <w:p w:rsidR="006412AE" w:rsidRPr="00F072C9" w:rsidRDefault="006412AE" w:rsidP="007D6CE3">
            <w:pPr>
              <w:jc w:val="center"/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C</w:t>
            </w:r>
            <w:r w:rsidRPr="00F072C9">
              <w:rPr>
                <w:sz w:val="18"/>
                <w:szCs w:val="18"/>
                <w:vertAlign w:val="subscript"/>
              </w:rPr>
              <w:t>3</w:t>
            </w:r>
            <w:r w:rsidRPr="00F072C9">
              <w:rPr>
                <w:sz w:val="18"/>
                <w:szCs w:val="18"/>
              </w:rPr>
              <w:t>, мкФ</w:t>
            </w:r>
          </w:p>
        </w:tc>
        <w:tc>
          <w:tcPr>
            <w:tcW w:w="531" w:type="dxa"/>
            <w:vMerge w:val="restart"/>
            <w:noWrap/>
            <w:textDirection w:val="btLr"/>
          </w:tcPr>
          <w:p w:rsidR="006412AE" w:rsidRPr="00F072C9" w:rsidRDefault="006412AE" w:rsidP="007D6CE3">
            <w:pPr>
              <w:jc w:val="center"/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L</w:t>
            </w:r>
            <w:r w:rsidRPr="00F072C9">
              <w:rPr>
                <w:sz w:val="18"/>
                <w:szCs w:val="18"/>
                <w:vertAlign w:val="subscript"/>
              </w:rPr>
              <w:t>1</w:t>
            </w:r>
            <w:r w:rsidRPr="00F072C9">
              <w:rPr>
                <w:sz w:val="18"/>
                <w:szCs w:val="18"/>
              </w:rPr>
              <w:t xml:space="preserve">, </w:t>
            </w:r>
            <w:proofErr w:type="spellStart"/>
            <w:r w:rsidRPr="00F072C9">
              <w:rPr>
                <w:sz w:val="18"/>
                <w:szCs w:val="18"/>
              </w:rPr>
              <w:t>мГн</w:t>
            </w:r>
            <w:proofErr w:type="spellEnd"/>
          </w:p>
        </w:tc>
        <w:tc>
          <w:tcPr>
            <w:tcW w:w="531" w:type="dxa"/>
            <w:vMerge w:val="restart"/>
            <w:noWrap/>
            <w:textDirection w:val="btLr"/>
          </w:tcPr>
          <w:p w:rsidR="006412AE" w:rsidRPr="00F072C9" w:rsidRDefault="006412AE" w:rsidP="007D6CE3">
            <w:pPr>
              <w:jc w:val="center"/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L</w:t>
            </w:r>
            <w:r w:rsidRPr="00F072C9">
              <w:rPr>
                <w:sz w:val="18"/>
                <w:szCs w:val="18"/>
                <w:vertAlign w:val="subscript"/>
              </w:rPr>
              <w:t>2</w:t>
            </w:r>
            <w:r w:rsidRPr="00F072C9">
              <w:rPr>
                <w:sz w:val="18"/>
                <w:szCs w:val="18"/>
              </w:rPr>
              <w:t xml:space="preserve">, </w:t>
            </w:r>
            <w:proofErr w:type="spellStart"/>
            <w:r w:rsidRPr="00F072C9">
              <w:rPr>
                <w:sz w:val="18"/>
                <w:szCs w:val="18"/>
              </w:rPr>
              <w:t>мГн</w:t>
            </w:r>
            <w:proofErr w:type="spellEnd"/>
          </w:p>
        </w:tc>
        <w:tc>
          <w:tcPr>
            <w:tcW w:w="533" w:type="dxa"/>
            <w:vMerge w:val="restart"/>
            <w:noWrap/>
            <w:textDirection w:val="btLr"/>
          </w:tcPr>
          <w:p w:rsidR="006412AE" w:rsidRPr="00F072C9" w:rsidRDefault="006412AE" w:rsidP="007D6CE3">
            <w:pPr>
              <w:jc w:val="center"/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L</w:t>
            </w:r>
            <w:r w:rsidRPr="00F072C9">
              <w:rPr>
                <w:sz w:val="18"/>
                <w:szCs w:val="18"/>
                <w:vertAlign w:val="subscript"/>
              </w:rPr>
              <w:t>3</w:t>
            </w:r>
            <w:r w:rsidRPr="00F072C9">
              <w:rPr>
                <w:sz w:val="18"/>
                <w:szCs w:val="18"/>
              </w:rPr>
              <w:t xml:space="preserve">, </w:t>
            </w:r>
            <w:proofErr w:type="spellStart"/>
            <w:r w:rsidRPr="00F072C9">
              <w:rPr>
                <w:sz w:val="18"/>
                <w:szCs w:val="18"/>
              </w:rPr>
              <w:t>мГн</w:t>
            </w:r>
            <w:proofErr w:type="spellEnd"/>
          </w:p>
        </w:tc>
        <w:tc>
          <w:tcPr>
            <w:tcW w:w="449" w:type="dxa"/>
            <w:vMerge w:val="restart"/>
            <w:noWrap/>
            <w:textDirection w:val="btLr"/>
          </w:tcPr>
          <w:p w:rsidR="006412AE" w:rsidRPr="00F072C9" w:rsidRDefault="006412AE" w:rsidP="007D6CE3">
            <w:pPr>
              <w:jc w:val="center"/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R</w:t>
            </w:r>
            <w:r w:rsidRPr="00F072C9">
              <w:rPr>
                <w:sz w:val="18"/>
                <w:szCs w:val="18"/>
                <w:vertAlign w:val="subscript"/>
              </w:rPr>
              <w:t>1</w:t>
            </w:r>
            <w:r w:rsidRPr="00F072C9">
              <w:rPr>
                <w:sz w:val="18"/>
                <w:szCs w:val="18"/>
              </w:rPr>
              <w:t>, Ом</w:t>
            </w:r>
          </w:p>
        </w:tc>
        <w:tc>
          <w:tcPr>
            <w:tcW w:w="451" w:type="dxa"/>
            <w:vMerge w:val="restart"/>
            <w:noWrap/>
            <w:textDirection w:val="btLr"/>
          </w:tcPr>
          <w:p w:rsidR="006412AE" w:rsidRPr="00F072C9" w:rsidRDefault="006412AE" w:rsidP="007D6CE3">
            <w:pPr>
              <w:jc w:val="center"/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R</w:t>
            </w:r>
            <w:r w:rsidRPr="00F072C9">
              <w:rPr>
                <w:sz w:val="18"/>
                <w:szCs w:val="18"/>
                <w:vertAlign w:val="subscript"/>
              </w:rPr>
              <w:t>2</w:t>
            </w:r>
            <w:r w:rsidRPr="00F072C9">
              <w:rPr>
                <w:sz w:val="18"/>
                <w:szCs w:val="18"/>
              </w:rPr>
              <w:t>, Ом</w:t>
            </w:r>
          </w:p>
        </w:tc>
        <w:tc>
          <w:tcPr>
            <w:tcW w:w="486" w:type="dxa"/>
            <w:vMerge w:val="restart"/>
            <w:noWrap/>
            <w:textDirection w:val="btLr"/>
          </w:tcPr>
          <w:p w:rsidR="006412AE" w:rsidRPr="00F072C9" w:rsidRDefault="006412AE" w:rsidP="007D6CE3">
            <w:pPr>
              <w:jc w:val="center"/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R</w:t>
            </w:r>
            <w:r w:rsidRPr="00F072C9">
              <w:rPr>
                <w:sz w:val="18"/>
                <w:szCs w:val="18"/>
                <w:vertAlign w:val="subscript"/>
              </w:rPr>
              <w:t>3</w:t>
            </w:r>
            <w:r w:rsidRPr="00F072C9">
              <w:rPr>
                <w:sz w:val="18"/>
                <w:szCs w:val="18"/>
              </w:rPr>
              <w:t>, Ом</w:t>
            </w:r>
          </w:p>
        </w:tc>
      </w:tr>
      <w:tr w:rsidR="006412AE" w:rsidRPr="00F072C9" w:rsidTr="007D6CE3">
        <w:trPr>
          <w:trHeight w:val="855"/>
        </w:trPr>
        <w:tc>
          <w:tcPr>
            <w:tcW w:w="449" w:type="dxa"/>
            <w:noWrap/>
            <w:textDirection w:val="btLr"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варианта</w:t>
            </w:r>
          </w:p>
        </w:tc>
        <w:tc>
          <w:tcPr>
            <w:tcW w:w="531" w:type="dxa"/>
            <w:noWrap/>
            <w:textDirection w:val="btLr"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  <w:r w:rsidRPr="00F072C9">
              <w:rPr>
                <w:sz w:val="18"/>
                <w:szCs w:val="18"/>
              </w:rPr>
              <w:t>р</w:t>
            </w:r>
            <w:r w:rsidRPr="00F072C9">
              <w:rPr>
                <w:sz w:val="18"/>
                <w:szCs w:val="18"/>
              </w:rPr>
              <w:t>и</w:t>
            </w:r>
            <w:r w:rsidRPr="00F072C9">
              <w:rPr>
                <w:sz w:val="18"/>
                <w:szCs w:val="18"/>
              </w:rPr>
              <w:t>сунка</w:t>
            </w:r>
          </w:p>
        </w:tc>
        <w:tc>
          <w:tcPr>
            <w:tcW w:w="486" w:type="dxa"/>
            <w:vMerge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  <w:vMerge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</w:p>
        </w:tc>
        <w:tc>
          <w:tcPr>
            <w:tcW w:w="451" w:type="dxa"/>
            <w:vMerge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</w:tcPr>
          <w:p w:rsidR="006412AE" w:rsidRPr="00F072C9" w:rsidRDefault="006412AE" w:rsidP="007D6CE3">
            <w:pPr>
              <w:rPr>
                <w:sz w:val="18"/>
                <w:szCs w:val="18"/>
              </w:rPr>
            </w:pPr>
          </w:p>
        </w:tc>
      </w:tr>
      <w:tr w:rsidR="006412AE" w:rsidRPr="00F072C9" w:rsidTr="007D6CE3">
        <w:trPr>
          <w:trHeight w:val="255"/>
        </w:trPr>
        <w:tc>
          <w:tcPr>
            <w:tcW w:w="449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50</w:t>
            </w:r>
          </w:p>
        </w:tc>
        <w:tc>
          <w:tcPr>
            <w:tcW w:w="531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2.50</w:t>
            </w:r>
          </w:p>
        </w:tc>
        <w:tc>
          <w:tcPr>
            <w:tcW w:w="486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50</w:t>
            </w:r>
          </w:p>
        </w:tc>
        <w:tc>
          <w:tcPr>
            <w:tcW w:w="449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50</w:t>
            </w:r>
          </w:p>
        </w:tc>
        <w:tc>
          <w:tcPr>
            <w:tcW w:w="486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318</w:t>
            </w:r>
          </w:p>
        </w:tc>
        <w:tc>
          <w:tcPr>
            <w:tcW w:w="486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-</w:t>
            </w:r>
          </w:p>
        </w:tc>
        <w:tc>
          <w:tcPr>
            <w:tcW w:w="531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159</w:t>
            </w:r>
          </w:p>
        </w:tc>
        <w:tc>
          <w:tcPr>
            <w:tcW w:w="531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-</w:t>
            </w:r>
          </w:p>
        </w:tc>
        <w:tc>
          <w:tcPr>
            <w:tcW w:w="533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31,8</w:t>
            </w:r>
          </w:p>
        </w:tc>
        <w:tc>
          <w:tcPr>
            <w:tcW w:w="449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5</w:t>
            </w:r>
          </w:p>
        </w:tc>
        <w:tc>
          <w:tcPr>
            <w:tcW w:w="451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10</w:t>
            </w:r>
          </w:p>
        </w:tc>
        <w:tc>
          <w:tcPr>
            <w:tcW w:w="486" w:type="dxa"/>
            <w:noWrap/>
          </w:tcPr>
          <w:p w:rsidR="006412AE" w:rsidRPr="009E2786" w:rsidRDefault="006412AE" w:rsidP="007D6CE3">
            <w:pPr>
              <w:jc w:val="center"/>
              <w:rPr>
                <w:sz w:val="18"/>
                <w:szCs w:val="18"/>
              </w:rPr>
            </w:pPr>
            <w:r w:rsidRPr="009E2786">
              <w:rPr>
                <w:sz w:val="18"/>
                <w:szCs w:val="18"/>
              </w:rPr>
              <w:t>80</w:t>
            </w:r>
          </w:p>
        </w:tc>
      </w:tr>
    </w:tbl>
    <w:p w:rsidR="006412AE" w:rsidRDefault="006412AE" w:rsidP="006412AE">
      <w:pPr>
        <w:widowControl w:val="0"/>
        <w:ind w:firstLine="540"/>
        <w:jc w:val="both"/>
      </w:pPr>
    </w:p>
    <w:p w:rsidR="006412AE" w:rsidRDefault="006412AE" w:rsidP="006412AE">
      <w:pPr>
        <w:widowControl w:val="0"/>
        <w:ind w:firstLine="540"/>
        <w:jc w:val="both"/>
      </w:pPr>
    </w:p>
    <w:p w:rsidR="006412AE" w:rsidRDefault="006412AE" w:rsidP="006412AE"/>
    <w:p w:rsidR="006412AE" w:rsidRDefault="00AC639B" w:rsidP="00DF04B7">
      <w:r>
        <w:rPr>
          <w:noProof/>
          <w:lang w:eastAsia="ru-RU"/>
        </w:rPr>
        <w:object w:dxaOrig="1440" w:dyaOrig="1440">
          <v:shape id="_x0000_s1039" type="#_x0000_t75" style="position:absolute;margin-left:145.7pt;margin-top:77.95pt;width:135pt;height:118.25pt;z-index:251660288">
            <v:imagedata r:id="rId9" o:title=""/>
            <w10:wrap type="square"/>
          </v:shape>
          <o:OLEObject Type="Embed" ProgID="CorelDRAW.Graphic.12" ShapeID="_x0000_s1039" DrawAspect="Content" ObjectID="_1551613571" r:id="rId10"/>
        </w:object>
      </w:r>
      <w:r w:rsidR="00DF04B7" w:rsidRPr="00E41700">
        <w:rPr>
          <w:b/>
          <w:u w:val="single"/>
        </w:rPr>
        <w:t>Задача 3.</w:t>
      </w:r>
      <w:r w:rsidR="00DF04B7">
        <w:t xml:space="preserve"> Для электрической цепи, схема которой изобр</w:t>
      </w:r>
      <w:r w:rsidR="00DF04B7">
        <w:t>а</w:t>
      </w:r>
      <w:r w:rsidR="00DF04B7">
        <w:t>жена на рис. 3.1-3.17, по данным в табл. 3 параметрам и лине</w:t>
      </w:r>
      <w:r w:rsidR="00DF04B7">
        <w:t>й</w:t>
      </w:r>
      <w:r w:rsidR="00DF04B7">
        <w:t>ному напряжению, определить фазные и линейные токи, ток в нейтральном проводе (для чет</w:t>
      </w:r>
      <w:r w:rsidR="00DF04B7">
        <w:t>ы</w:t>
      </w:r>
      <w:r w:rsidR="00DF04B7">
        <w:t>рехпроводной цепи), активную мощность всей цепи и каждой фазы отдельно. Построить ве</w:t>
      </w:r>
      <w:r w:rsidR="00DF04B7">
        <w:t>к</w:t>
      </w:r>
      <w:r w:rsidR="00DF04B7">
        <w:t>торную диаграмму токов и н</w:t>
      </w:r>
      <w:r w:rsidR="00DF04B7">
        <w:t>а</w:t>
      </w:r>
      <w:r w:rsidR="00DF04B7">
        <w:t>пряжений на комплексной плоск</w:t>
      </w:r>
      <w:r w:rsidR="00DF04B7">
        <w:t>о</w:t>
      </w:r>
      <w:r w:rsidR="00DF04B7">
        <w:t>сти.</w:t>
      </w:r>
    </w:p>
    <w:p w:rsidR="006412AE" w:rsidRDefault="006412AE" w:rsidP="006412AE"/>
    <w:p w:rsidR="006412AE" w:rsidRDefault="006412AE" w:rsidP="006412AE"/>
    <w:p w:rsidR="006412AE" w:rsidRDefault="006412AE" w:rsidP="006412AE"/>
    <w:p w:rsidR="006412AE" w:rsidRDefault="006412AE" w:rsidP="006412AE"/>
    <w:p w:rsidR="00DF04B7" w:rsidRDefault="00DF04B7" w:rsidP="006412AE"/>
    <w:p w:rsidR="00DF04B7" w:rsidRDefault="00DF04B7" w:rsidP="006412AE"/>
    <w:tbl>
      <w:tblPr>
        <w:tblStyle w:val="a7"/>
        <w:tblW w:w="5057" w:type="pct"/>
        <w:tblLook w:val="01E0" w:firstRow="1" w:lastRow="1" w:firstColumn="1" w:lastColumn="1" w:noHBand="0" w:noVBand="0"/>
      </w:tblPr>
      <w:tblGrid>
        <w:gridCol w:w="642"/>
        <w:gridCol w:w="698"/>
        <w:gridCol w:w="644"/>
        <w:gridCol w:w="643"/>
        <w:gridCol w:w="643"/>
        <w:gridCol w:w="643"/>
        <w:gridCol w:w="643"/>
        <w:gridCol w:w="641"/>
        <w:gridCol w:w="641"/>
        <w:gridCol w:w="641"/>
        <w:gridCol w:w="641"/>
        <w:gridCol w:w="641"/>
        <w:gridCol w:w="641"/>
        <w:gridCol w:w="641"/>
        <w:gridCol w:w="637"/>
      </w:tblGrid>
      <w:tr w:rsidR="00AC639B" w:rsidRPr="0022229B" w:rsidTr="00D80276">
        <w:trPr>
          <w:trHeight w:val="255"/>
        </w:trPr>
        <w:tc>
          <w:tcPr>
            <w:tcW w:w="692" w:type="pct"/>
            <w:gridSpan w:val="2"/>
            <w:noWrap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r w:rsidRPr="0022229B">
              <w:rPr>
                <w:sz w:val="16"/>
                <w:szCs w:val="16"/>
              </w:rPr>
              <w:t>Номера</w:t>
            </w:r>
          </w:p>
        </w:tc>
        <w:tc>
          <w:tcPr>
            <w:tcW w:w="333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U</w:t>
            </w:r>
            <w:r w:rsidRPr="0022229B">
              <w:rPr>
                <w:sz w:val="16"/>
                <w:szCs w:val="16"/>
                <w:vertAlign w:val="subscript"/>
              </w:rPr>
              <w:t>л</w:t>
            </w:r>
            <w:proofErr w:type="spellEnd"/>
            <w:r w:rsidRPr="0022229B">
              <w:rPr>
                <w:sz w:val="16"/>
                <w:szCs w:val="16"/>
              </w:rPr>
              <w:t>, В</w:t>
            </w:r>
          </w:p>
        </w:tc>
        <w:tc>
          <w:tcPr>
            <w:tcW w:w="332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R</w:t>
            </w:r>
            <w:r w:rsidRPr="0022229B">
              <w:rPr>
                <w:sz w:val="16"/>
                <w:szCs w:val="16"/>
                <w:vertAlign w:val="subscript"/>
              </w:rPr>
              <w:t>a</w:t>
            </w:r>
            <w:proofErr w:type="spellEnd"/>
            <w:r w:rsidRPr="0022229B">
              <w:rPr>
                <w:sz w:val="16"/>
                <w:szCs w:val="16"/>
              </w:rPr>
              <w:t>, Ом</w:t>
            </w:r>
          </w:p>
        </w:tc>
        <w:tc>
          <w:tcPr>
            <w:tcW w:w="332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R</w:t>
            </w:r>
            <w:r w:rsidRPr="0022229B">
              <w:rPr>
                <w:sz w:val="16"/>
                <w:szCs w:val="16"/>
                <w:vertAlign w:val="subscript"/>
              </w:rPr>
              <w:t>b</w:t>
            </w:r>
            <w:proofErr w:type="spellEnd"/>
            <w:r w:rsidRPr="0022229B">
              <w:rPr>
                <w:sz w:val="16"/>
                <w:szCs w:val="16"/>
              </w:rPr>
              <w:t>, Ом</w:t>
            </w:r>
          </w:p>
        </w:tc>
        <w:tc>
          <w:tcPr>
            <w:tcW w:w="332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R</w:t>
            </w:r>
            <w:r w:rsidRPr="0022229B">
              <w:rPr>
                <w:sz w:val="16"/>
                <w:szCs w:val="16"/>
                <w:vertAlign w:val="subscript"/>
              </w:rPr>
              <w:t>c</w:t>
            </w:r>
            <w:proofErr w:type="spellEnd"/>
            <w:r w:rsidRPr="0022229B">
              <w:rPr>
                <w:sz w:val="16"/>
                <w:szCs w:val="16"/>
              </w:rPr>
              <w:t>, Ом</w:t>
            </w:r>
          </w:p>
        </w:tc>
        <w:tc>
          <w:tcPr>
            <w:tcW w:w="332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X</w:t>
            </w:r>
            <w:r w:rsidRPr="0022229B">
              <w:rPr>
                <w:sz w:val="16"/>
                <w:szCs w:val="16"/>
                <w:vertAlign w:val="subscript"/>
              </w:rPr>
              <w:t>a</w:t>
            </w:r>
            <w:proofErr w:type="spellEnd"/>
            <w:r w:rsidRPr="0022229B">
              <w:rPr>
                <w:sz w:val="16"/>
                <w:szCs w:val="16"/>
              </w:rPr>
              <w:t>, Ом</w:t>
            </w:r>
          </w:p>
        </w:tc>
        <w:tc>
          <w:tcPr>
            <w:tcW w:w="331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X</w:t>
            </w:r>
            <w:r w:rsidRPr="0022229B">
              <w:rPr>
                <w:sz w:val="16"/>
                <w:szCs w:val="16"/>
                <w:vertAlign w:val="subscript"/>
              </w:rPr>
              <w:t>b</w:t>
            </w:r>
            <w:proofErr w:type="spellEnd"/>
            <w:r w:rsidRPr="0022229B">
              <w:rPr>
                <w:sz w:val="16"/>
                <w:szCs w:val="16"/>
              </w:rPr>
              <w:t>, Ом</w:t>
            </w:r>
          </w:p>
        </w:tc>
        <w:tc>
          <w:tcPr>
            <w:tcW w:w="331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X</w:t>
            </w:r>
            <w:r w:rsidRPr="0022229B">
              <w:rPr>
                <w:sz w:val="16"/>
                <w:szCs w:val="16"/>
                <w:vertAlign w:val="subscript"/>
              </w:rPr>
              <w:t>c</w:t>
            </w:r>
            <w:proofErr w:type="spellEnd"/>
            <w:r w:rsidRPr="0022229B">
              <w:rPr>
                <w:sz w:val="16"/>
                <w:szCs w:val="16"/>
              </w:rPr>
              <w:t>, Ом</w:t>
            </w:r>
          </w:p>
        </w:tc>
        <w:tc>
          <w:tcPr>
            <w:tcW w:w="331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R</w:t>
            </w:r>
            <w:r w:rsidRPr="0022229B">
              <w:rPr>
                <w:sz w:val="16"/>
                <w:szCs w:val="16"/>
                <w:vertAlign w:val="subscript"/>
              </w:rPr>
              <w:t>ab</w:t>
            </w:r>
            <w:proofErr w:type="spellEnd"/>
            <w:r w:rsidRPr="0022229B">
              <w:rPr>
                <w:sz w:val="16"/>
                <w:szCs w:val="16"/>
              </w:rPr>
              <w:t>, Ом</w:t>
            </w:r>
          </w:p>
        </w:tc>
        <w:tc>
          <w:tcPr>
            <w:tcW w:w="331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R</w:t>
            </w:r>
            <w:r w:rsidRPr="0022229B">
              <w:rPr>
                <w:sz w:val="16"/>
                <w:szCs w:val="16"/>
                <w:vertAlign w:val="subscript"/>
              </w:rPr>
              <w:t>bc</w:t>
            </w:r>
            <w:proofErr w:type="spellEnd"/>
            <w:r w:rsidRPr="0022229B">
              <w:rPr>
                <w:sz w:val="16"/>
                <w:szCs w:val="16"/>
              </w:rPr>
              <w:t>, Ом</w:t>
            </w:r>
          </w:p>
        </w:tc>
        <w:tc>
          <w:tcPr>
            <w:tcW w:w="331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R</w:t>
            </w:r>
            <w:r w:rsidRPr="0022229B">
              <w:rPr>
                <w:sz w:val="16"/>
                <w:szCs w:val="16"/>
                <w:vertAlign w:val="subscript"/>
              </w:rPr>
              <w:t>ca</w:t>
            </w:r>
            <w:proofErr w:type="spellEnd"/>
            <w:r w:rsidRPr="0022229B">
              <w:rPr>
                <w:sz w:val="16"/>
                <w:szCs w:val="16"/>
              </w:rPr>
              <w:t>, Ом</w:t>
            </w:r>
          </w:p>
        </w:tc>
        <w:tc>
          <w:tcPr>
            <w:tcW w:w="331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X</w:t>
            </w:r>
            <w:r w:rsidRPr="0022229B">
              <w:rPr>
                <w:sz w:val="16"/>
                <w:szCs w:val="16"/>
                <w:vertAlign w:val="subscript"/>
              </w:rPr>
              <w:t>ab</w:t>
            </w:r>
            <w:proofErr w:type="spellEnd"/>
            <w:r w:rsidRPr="0022229B">
              <w:rPr>
                <w:sz w:val="16"/>
                <w:szCs w:val="16"/>
              </w:rPr>
              <w:t>, Ом</w:t>
            </w:r>
          </w:p>
        </w:tc>
        <w:tc>
          <w:tcPr>
            <w:tcW w:w="331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X</w:t>
            </w:r>
            <w:r w:rsidRPr="0022229B">
              <w:rPr>
                <w:sz w:val="16"/>
                <w:szCs w:val="16"/>
                <w:vertAlign w:val="subscript"/>
              </w:rPr>
              <w:t>bc</w:t>
            </w:r>
            <w:proofErr w:type="spellEnd"/>
            <w:r w:rsidRPr="0022229B">
              <w:rPr>
                <w:sz w:val="16"/>
                <w:szCs w:val="16"/>
              </w:rPr>
              <w:t>, Ом</w:t>
            </w:r>
          </w:p>
        </w:tc>
        <w:tc>
          <w:tcPr>
            <w:tcW w:w="329" w:type="pct"/>
            <w:vMerge w:val="restar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proofErr w:type="spellStart"/>
            <w:r w:rsidRPr="0022229B">
              <w:rPr>
                <w:sz w:val="16"/>
                <w:szCs w:val="16"/>
              </w:rPr>
              <w:t>X</w:t>
            </w:r>
            <w:r w:rsidRPr="0022229B">
              <w:rPr>
                <w:sz w:val="16"/>
                <w:szCs w:val="16"/>
                <w:vertAlign w:val="subscript"/>
              </w:rPr>
              <w:t>ca</w:t>
            </w:r>
            <w:proofErr w:type="spellEnd"/>
            <w:r w:rsidRPr="0022229B">
              <w:rPr>
                <w:sz w:val="16"/>
                <w:szCs w:val="16"/>
              </w:rPr>
              <w:t>, Ом</w:t>
            </w:r>
          </w:p>
        </w:tc>
      </w:tr>
      <w:tr w:rsidR="00AC639B" w:rsidRPr="00DE7B27" w:rsidTr="00D80276">
        <w:trPr>
          <w:trHeight w:val="855"/>
        </w:trPr>
        <w:tc>
          <w:tcPr>
            <w:tcW w:w="332" w:type="pc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r w:rsidRPr="0022229B">
              <w:rPr>
                <w:sz w:val="16"/>
                <w:szCs w:val="16"/>
              </w:rPr>
              <w:t>варианта</w:t>
            </w:r>
          </w:p>
        </w:tc>
        <w:tc>
          <w:tcPr>
            <w:tcW w:w="361" w:type="pct"/>
            <w:noWrap/>
            <w:textDirection w:val="btLr"/>
          </w:tcPr>
          <w:p w:rsidR="00AC639B" w:rsidRPr="0022229B" w:rsidRDefault="00AC639B" w:rsidP="007D6CE3">
            <w:pPr>
              <w:jc w:val="center"/>
              <w:rPr>
                <w:sz w:val="16"/>
                <w:szCs w:val="16"/>
              </w:rPr>
            </w:pPr>
            <w:r w:rsidRPr="0022229B">
              <w:rPr>
                <w:sz w:val="16"/>
                <w:szCs w:val="16"/>
              </w:rPr>
              <w:t>р</w:t>
            </w:r>
            <w:r w:rsidRPr="0022229B">
              <w:rPr>
                <w:sz w:val="16"/>
                <w:szCs w:val="16"/>
              </w:rPr>
              <w:t>и</w:t>
            </w:r>
            <w:r w:rsidRPr="0022229B">
              <w:rPr>
                <w:sz w:val="16"/>
                <w:szCs w:val="16"/>
              </w:rPr>
              <w:t>сунка</w:t>
            </w:r>
          </w:p>
        </w:tc>
        <w:tc>
          <w:tcPr>
            <w:tcW w:w="333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</w:tcPr>
          <w:p w:rsidR="00AC639B" w:rsidRPr="00DE7B27" w:rsidRDefault="00AC639B" w:rsidP="007D6CE3">
            <w:pPr>
              <w:rPr>
                <w:sz w:val="18"/>
                <w:szCs w:val="18"/>
              </w:rPr>
            </w:pPr>
          </w:p>
        </w:tc>
      </w:tr>
      <w:tr w:rsidR="00AC639B" w:rsidRPr="00E54B8E" w:rsidTr="00D80276">
        <w:trPr>
          <w:trHeight w:val="255"/>
        </w:trPr>
        <w:tc>
          <w:tcPr>
            <w:tcW w:w="332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50</w:t>
            </w:r>
          </w:p>
        </w:tc>
        <w:tc>
          <w:tcPr>
            <w:tcW w:w="361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3.17</w:t>
            </w:r>
          </w:p>
        </w:tc>
        <w:tc>
          <w:tcPr>
            <w:tcW w:w="333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380</w:t>
            </w:r>
          </w:p>
        </w:tc>
        <w:tc>
          <w:tcPr>
            <w:tcW w:w="332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-</w:t>
            </w:r>
          </w:p>
        </w:tc>
        <w:tc>
          <w:tcPr>
            <w:tcW w:w="332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3</w:t>
            </w:r>
          </w:p>
        </w:tc>
        <w:tc>
          <w:tcPr>
            <w:tcW w:w="332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-</w:t>
            </w:r>
          </w:p>
        </w:tc>
        <w:tc>
          <w:tcPr>
            <w:tcW w:w="332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15</w:t>
            </w:r>
          </w:p>
        </w:tc>
        <w:tc>
          <w:tcPr>
            <w:tcW w:w="331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-</w:t>
            </w:r>
          </w:p>
        </w:tc>
        <w:tc>
          <w:tcPr>
            <w:tcW w:w="331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10</w:t>
            </w:r>
          </w:p>
        </w:tc>
        <w:tc>
          <w:tcPr>
            <w:tcW w:w="331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-</w:t>
            </w:r>
          </w:p>
        </w:tc>
        <w:tc>
          <w:tcPr>
            <w:tcW w:w="331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-</w:t>
            </w:r>
          </w:p>
        </w:tc>
        <w:tc>
          <w:tcPr>
            <w:tcW w:w="331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-</w:t>
            </w:r>
          </w:p>
        </w:tc>
        <w:tc>
          <w:tcPr>
            <w:tcW w:w="331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-</w:t>
            </w:r>
          </w:p>
        </w:tc>
        <w:tc>
          <w:tcPr>
            <w:tcW w:w="331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-</w:t>
            </w:r>
          </w:p>
        </w:tc>
        <w:tc>
          <w:tcPr>
            <w:tcW w:w="329" w:type="pct"/>
            <w:noWrap/>
          </w:tcPr>
          <w:p w:rsidR="00AC639B" w:rsidRPr="00E54B8E" w:rsidRDefault="00AC639B" w:rsidP="007D6CE3">
            <w:pPr>
              <w:jc w:val="center"/>
              <w:rPr>
                <w:sz w:val="14"/>
                <w:szCs w:val="14"/>
              </w:rPr>
            </w:pPr>
            <w:r w:rsidRPr="00E54B8E">
              <w:rPr>
                <w:sz w:val="14"/>
                <w:szCs w:val="14"/>
              </w:rPr>
              <w:t>-</w:t>
            </w:r>
          </w:p>
        </w:tc>
      </w:tr>
    </w:tbl>
    <w:p w:rsidR="00D80276" w:rsidRDefault="00D80276" w:rsidP="00D80276">
      <w:pPr>
        <w:jc w:val="center"/>
        <w:rPr>
          <w:b/>
        </w:rPr>
      </w:pPr>
      <w:r w:rsidRPr="00CA3F11">
        <w:rPr>
          <w:b/>
        </w:rPr>
        <w:lastRenderedPageBreak/>
        <w:t>Контрольная работа 2</w:t>
      </w:r>
    </w:p>
    <w:p w:rsidR="00DF04B7" w:rsidRDefault="00D80276" w:rsidP="00D80276">
      <w:pPr>
        <w:jc w:val="center"/>
      </w:pPr>
      <w:r>
        <w:rPr>
          <w:b/>
        </w:rPr>
        <w:t>ТРАНСФОРМАТОРЫ И ЭЛЕКТРИЧЕСКИЕ МАШИНЫ</w:t>
      </w:r>
    </w:p>
    <w:p w:rsidR="00DF04B7" w:rsidRDefault="00D80276" w:rsidP="006412AE">
      <w:r w:rsidRPr="00CA3F11">
        <w:rPr>
          <w:b/>
          <w:u w:val="single"/>
        </w:rPr>
        <w:t>Задача 1</w:t>
      </w:r>
      <w:r>
        <w:t>. Для трехфазного трансформатора, параметры которого приведены в табл. 6, определить коэффициент мощн</w:t>
      </w:r>
      <w:r>
        <w:t>о</w:t>
      </w:r>
      <w:r>
        <w:t xml:space="preserve">сти холостого хода </w:t>
      </w:r>
      <w:r>
        <w:rPr>
          <w:lang w:val="en-US"/>
        </w:rPr>
        <w:t>cos</w:t>
      </w:r>
      <w:r>
        <w:rPr>
          <w:rFonts w:ascii="Symbol" w:hAnsi="Symbol"/>
          <w:lang w:val="en-US"/>
        </w:rPr>
        <w:t></w:t>
      </w:r>
      <w:r>
        <w:t xml:space="preserve">, сопротивление первичной и вторичной обмоток </w:t>
      </w:r>
      <w:r w:rsidRPr="000954B6">
        <w:rPr>
          <w:position w:val="-10"/>
        </w:rPr>
        <w:object w:dxaOrig="1400" w:dyaOrig="320">
          <v:shape id="_x0000_i1041" type="#_x0000_t75" style="width:70.2pt;height:16.4pt" o:ole="">
            <v:imagedata r:id="rId11" o:title=""/>
          </v:shape>
          <o:OLEObject Type="Embed" ProgID="Equation.3" ShapeID="_x0000_i1041" DrawAspect="Content" ObjectID="_1551613565" r:id="rId12"/>
        </w:object>
      </w:r>
      <w:r>
        <w:t xml:space="preserve">расчетные сопротивления </w:t>
      </w:r>
      <w:r w:rsidRPr="006C4643">
        <w:rPr>
          <w:i/>
          <w:lang w:val="en-US"/>
        </w:rPr>
        <w:t>Z</w:t>
      </w:r>
      <w:r w:rsidRPr="000954B6">
        <w:rPr>
          <w:vertAlign w:val="subscript"/>
        </w:rPr>
        <w:t>0</w:t>
      </w:r>
      <w:r w:rsidRPr="000954B6">
        <w:t xml:space="preserve">, </w:t>
      </w:r>
      <w:r w:rsidRPr="006C4643">
        <w:rPr>
          <w:i/>
          <w:lang w:val="en-US"/>
        </w:rPr>
        <w:t>R</w:t>
      </w:r>
      <w:r w:rsidRPr="000954B6">
        <w:rPr>
          <w:vertAlign w:val="subscript"/>
        </w:rPr>
        <w:t>0</w:t>
      </w:r>
      <w:r w:rsidRPr="006C4643">
        <w:t xml:space="preserve"> </w:t>
      </w:r>
      <w:r>
        <w:t xml:space="preserve">и </w:t>
      </w:r>
      <w:r w:rsidRPr="006C4643">
        <w:rPr>
          <w:i/>
          <w:lang w:val="en-US"/>
        </w:rPr>
        <w:t>X</w:t>
      </w:r>
      <w:r w:rsidRPr="006C4643">
        <w:rPr>
          <w:vertAlign w:val="subscript"/>
        </w:rPr>
        <w:t>0</w:t>
      </w:r>
      <w:r w:rsidRPr="006C4643">
        <w:t xml:space="preserve">, </w:t>
      </w:r>
      <w:r>
        <w:t xml:space="preserve">угол магнитных потерь </w:t>
      </w:r>
      <w:r w:rsidRPr="006C4643">
        <w:rPr>
          <w:rFonts w:ascii="Symbol" w:hAnsi="Symbol"/>
          <w:lang w:val="en-US"/>
        </w:rPr>
        <w:t></w:t>
      </w:r>
      <w:r>
        <w:t xml:space="preserve">. Построить векторную диаграмму трансформатора для нагрузки </w:t>
      </w:r>
      <w:r>
        <w:rPr>
          <w:rFonts w:ascii="Symbol" w:hAnsi="Symbol"/>
          <w:lang w:val="en-US"/>
        </w:rPr>
        <w:t>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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</w:t>
      </w:r>
      <w:r>
        <w:rPr>
          <w:rFonts w:ascii="Symbol" w:hAnsi="Symbol"/>
          <w:lang w:val="en-US"/>
        </w:rPr>
        <w:t></w:t>
      </w:r>
      <w:r>
        <w:rPr>
          <w:rFonts w:ascii="Symbol" w:hAnsi="Symbol"/>
          <w:lang w:val="en-US"/>
        </w:rPr>
        <w:t></w:t>
      </w:r>
      <w:r>
        <w:rPr>
          <w:rFonts w:ascii="Symbol" w:hAnsi="Symbol"/>
          <w:lang w:val="en-US"/>
        </w:rPr>
        <w:t></w:t>
      </w:r>
      <w:r>
        <w:t xml:space="preserve">и </w:t>
      </w:r>
      <w:r>
        <w:rPr>
          <w:lang w:val="en-US"/>
        </w:rPr>
        <w:t>cos</w:t>
      </w:r>
      <w:r>
        <w:rPr>
          <w:rFonts w:ascii="Symbol" w:hAnsi="Symbol"/>
          <w:lang w:val="en-US"/>
        </w:rPr>
        <w:t></w:t>
      </w:r>
      <w:r>
        <w:rPr>
          <w:rFonts w:ascii="Symbol" w:hAnsi="Symbol"/>
          <w:vertAlign w:val="subscript"/>
          <w:lang w:val="en-US"/>
        </w:rPr>
        <w:t>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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</w:t>
      </w:r>
      <w:r>
        <w:rPr>
          <w:rFonts w:ascii="Symbol" w:hAnsi="Symbol"/>
          <w:lang w:val="en-US"/>
        </w:rPr>
        <w:t></w:t>
      </w:r>
      <w:r>
        <w:rPr>
          <w:rFonts w:ascii="Symbol" w:hAnsi="Symbol"/>
          <w:lang w:val="en-US"/>
        </w:rPr>
        <w:t></w:t>
      </w:r>
      <w:r>
        <w:rPr>
          <w:rFonts w:ascii="Symbol" w:hAnsi="Symbol"/>
          <w:lang w:val="en-US"/>
        </w:rPr>
        <w:t></w:t>
      </w:r>
      <w:r>
        <w:rPr>
          <w:rFonts w:ascii="Symbol" w:hAnsi="Symbol"/>
          <w:lang w:val="en-US"/>
        </w:rPr>
        <w:t></w:t>
      </w:r>
      <w:r>
        <w:rPr>
          <w:rFonts w:ascii="Symbol" w:hAnsi="Symbol"/>
          <w:lang w:val="en-US"/>
        </w:rPr>
        <w:t></w:t>
      </w:r>
      <w:r>
        <w:t xml:space="preserve">Построить внешнюю характеристику </w:t>
      </w:r>
      <w:r w:rsidRPr="00B83A50">
        <w:rPr>
          <w:i/>
          <w:lang w:val="en-US"/>
        </w:rPr>
        <w:t>U</w:t>
      </w:r>
      <w:r w:rsidRPr="002F1978">
        <w:rPr>
          <w:vertAlign w:val="subscript"/>
        </w:rPr>
        <w:t>2</w:t>
      </w:r>
      <w:r w:rsidRPr="002F1978">
        <w:t xml:space="preserve"> = </w:t>
      </w:r>
      <w:r w:rsidRPr="00B83A50">
        <w:rPr>
          <w:i/>
          <w:lang w:val="en-US"/>
        </w:rPr>
        <w:t>f</w:t>
      </w:r>
      <w:r w:rsidRPr="002F1978">
        <w:rPr>
          <w:vertAlign w:val="subscript"/>
        </w:rPr>
        <w:t>1</w:t>
      </w:r>
      <w:r>
        <w:t>(</w:t>
      </w:r>
      <w:r w:rsidRPr="002F1978">
        <w:rPr>
          <w:rFonts w:ascii="Symbol" w:hAnsi="Symbol"/>
          <w:lang w:val="en-US"/>
        </w:rPr>
        <w:t></w:t>
      </w:r>
      <w:r>
        <w:t>)</w:t>
      </w:r>
      <w:r w:rsidRPr="002F1978">
        <w:t xml:space="preserve"> </w:t>
      </w:r>
      <w:r>
        <w:t>и зависимость КПД от н</w:t>
      </w:r>
      <w:r>
        <w:t>а</w:t>
      </w:r>
      <w:r>
        <w:t xml:space="preserve">грузки </w:t>
      </w:r>
      <w:r>
        <w:rPr>
          <w:rFonts w:ascii="Symbol" w:hAnsi="Symbol"/>
          <w:lang w:val="en-US"/>
        </w:rPr>
        <w:t>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</w:t>
      </w:r>
      <w:r>
        <w:rPr>
          <w:rFonts w:ascii="Symbol" w:hAnsi="Symbol"/>
          <w:lang w:val="en-US"/>
        </w:rPr>
        <w:t></w:t>
      </w:r>
      <w:r w:rsidRPr="00B83A50">
        <w:rPr>
          <w:i/>
          <w:lang w:val="en-US"/>
        </w:rPr>
        <w:t>f</w:t>
      </w:r>
      <w:r w:rsidRPr="00B83A50">
        <w:rPr>
          <w:vertAlign w:val="subscript"/>
        </w:rPr>
        <w:t>2</w:t>
      </w:r>
      <w:r>
        <w:t>(</w:t>
      </w:r>
      <w:r w:rsidRPr="00B83A50">
        <w:rPr>
          <w:rFonts w:ascii="Symbol" w:hAnsi="Symbol"/>
          <w:lang w:val="en-US"/>
        </w:rPr>
        <w:t></w:t>
      </w:r>
      <w:r>
        <w:t>)</w:t>
      </w:r>
      <w:r w:rsidRPr="00B83A50">
        <w:t xml:space="preserve"> </w:t>
      </w:r>
      <w:r>
        <w:t xml:space="preserve">для </w:t>
      </w:r>
      <w:r>
        <w:rPr>
          <w:lang w:val="en-US"/>
        </w:rPr>
        <w:t>cos</w:t>
      </w:r>
      <w:r>
        <w:rPr>
          <w:rFonts w:ascii="Symbol" w:hAnsi="Symbol"/>
          <w:lang w:val="en-US"/>
        </w:rPr>
        <w:t></w:t>
      </w:r>
      <w:r>
        <w:rPr>
          <w:rFonts w:ascii="Symbol" w:hAnsi="Symbol"/>
          <w:vertAlign w:val="subscript"/>
          <w:lang w:val="en-US"/>
        </w:rPr>
        <w:t>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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</w:t>
      </w:r>
      <w:r>
        <w:rPr>
          <w:rFonts w:ascii="Symbol" w:hAnsi="Symbol"/>
          <w:lang w:val="en-US"/>
        </w:rPr>
        <w:t></w:t>
      </w:r>
      <w:r>
        <w:rPr>
          <w:rFonts w:ascii="Symbol" w:hAnsi="Symbol"/>
          <w:lang w:val="en-US"/>
        </w:rPr>
        <w:t></w:t>
      </w:r>
      <w:r>
        <w:rPr>
          <w:rFonts w:ascii="Symbol" w:hAnsi="Symbol"/>
          <w:lang w:val="en-US"/>
        </w:rPr>
        <w:t></w:t>
      </w:r>
      <w:r>
        <w:rPr>
          <w:rFonts w:ascii="Symbol" w:hAnsi="Symbol"/>
          <w:lang w:val="en-US"/>
        </w:rPr>
        <w:t></w:t>
      </w:r>
      <w:r>
        <w:rPr>
          <w:rFonts w:ascii="Symbol" w:hAnsi="Symbol"/>
          <w:lang w:val="en-US"/>
        </w:rPr>
        <w:t></w:t>
      </w:r>
      <w:r>
        <w:t>Начертить Т-образную схему замещения тран</w:t>
      </w:r>
      <w:r>
        <w:t>с</w:t>
      </w:r>
      <w:r>
        <w:t>форматора.</w:t>
      </w:r>
    </w:p>
    <w:tbl>
      <w:tblPr>
        <w:tblStyle w:val="a7"/>
        <w:tblW w:w="6194" w:type="dxa"/>
        <w:tblInd w:w="108" w:type="dxa"/>
        <w:tblLook w:val="01E0" w:firstRow="1" w:lastRow="1" w:firstColumn="1" w:lastColumn="1" w:noHBand="0" w:noVBand="0"/>
      </w:tblPr>
      <w:tblGrid>
        <w:gridCol w:w="826"/>
        <w:gridCol w:w="1080"/>
        <w:gridCol w:w="580"/>
        <w:gridCol w:w="648"/>
        <w:gridCol w:w="616"/>
        <w:gridCol w:w="644"/>
        <w:gridCol w:w="540"/>
        <w:gridCol w:w="720"/>
        <w:gridCol w:w="540"/>
      </w:tblGrid>
      <w:tr w:rsidR="00D80276" w:rsidRPr="00491EFB" w:rsidTr="007D6CE3">
        <w:trPr>
          <w:trHeight w:val="255"/>
        </w:trPr>
        <w:tc>
          <w:tcPr>
            <w:tcW w:w="826" w:type="dxa"/>
            <w:vMerge w:val="restart"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sz w:val="16"/>
                <w:szCs w:val="16"/>
              </w:rPr>
              <w:t>Номер</w:t>
            </w:r>
            <w:r w:rsidRPr="00491EFB">
              <w:rPr>
                <w:sz w:val="16"/>
                <w:szCs w:val="16"/>
              </w:rPr>
              <w:br/>
              <w:t>варианта</w:t>
            </w:r>
          </w:p>
        </w:tc>
        <w:tc>
          <w:tcPr>
            <w:tcW w:w="1080" w:type="dxa"/>
            <w:vMerge w:val="restart"/>
          </w:tcPr>
          <w:p w:rsidR="00D80276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sz w:val="16"/>
                <w:szCs w:val="16"/>
              </w:rPr>
              <w:t>Группа</w:t>
            </w:r>
          </w:p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sz w:val="16"/>
                <w:szCs w:val="16"/>
              </w:rPr>
              <w:t>соединений</w:t>
            </w:r>
          </w:p>
        </w:tc>
        <w:tc>
          <w:tcPr>
            <w:tcW w:w="4288" w:type="dxa"/>
            <w:gridSpan w:val="7"/>
            <w:noWrap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sz w:val="16"/>
                <w:szCs w:val="16"/>
              </w:rPr>
              <w:t>Данные для расчета</w:t>
            </w:r>
          </w:p>
        </w:tc>
      </w:tr>
      <w:tr w:rsidR="00D80276" w:rsidRPr="00491EFB" w:rsidTr="007D6CE3">
        <w:trPr>
          <w:trHeight w:val="371"/>
        </w:trPr>
        <w:tc>
          <w:tcPr>
            <w:tcW w:w="826" w:type="dxa"/>
            <w:vMerge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491EFB">
              <w:rPr>
                <w:i/>
                <w:sz w:val="16"/>
                <w:szCs w:val="16"/>
              </w:rPr>
              <w:t>S</w:t>
            </w:r>
            <w:r w:rsidRPr="00491EFB">
              <w:rPr>
                <w:i/>
                <w:sz w:val="16"/>
                <w:szCs w:val="16"/>
                <w:vertAlign w:val="subscript"/>
              </w:rPr>
              <w:t>ном</w:t>
            </w:r>
            <w:proofErr w:type="spellEnd"/>
            <w:r w:rsidRPr="00491EFB">
              <w:rPr>
                <w:i/>
                <w:sz w:val="16"/>
                <w:szCs w:val="16"/>
              </w:rPr>
              <w:t>,</w:t>
            </w:r>
            <w:r w:rsidRPr="00491EFB">
              <w:rPr>
                <w:sz w:val="16"/>
                <w:szCs w:val="16"/>
              </w:rPr>
              <w:br/>
            </w:r>
            <w:proofErr w:type="spellStart"/>
            <w:r w:rsidRPr="00491EFB">
              <w:rPr>
                <w:sz w:val="16"/>
                <w:szCs w:val="16"/>
              </w:rPr>
              <w:t>кВ·А</w:t>
            </w:r>
            <w:proofErr w:type="spellEnd"/>
          </w:p>
        </w:tc>
        <w:tc>
          <w:tcPr>
            <w:tcW w:w="648" w:type="dxa"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i/>
                <w:sz w:val="16"/>
                <w:szCs w:val="16"/>
              </w:rPr>
              <w:t>U</w:t>
            </w:r>
            <w:r w:rsidRPr="00491EFB">
              <w:rPr>
                <w:sz w:val="16"/>
                <w:szCs w:val="16"/>
                <w:vertAlign w:val="subscript"/>
              </w:rPr>
              <w:t xml:space="preserve">1 </w:t>
            </w:r>
            <w:r w:rsidRPr="00491EFB">
              <w:rPr>
                <w:i/>
                <w:sz w:val="16"/>
                <w:szCs w:val="16"/>
                <w:vertAlign w:val="subscript"/>
              </w:rPr>
              <w:t>ном</w:t>
            </w:r>
            <w:r w:rsidRPr="00491EFB">
              <w:rPr>
                <w:sz w:val="16"/>
                <w:szCs w:val="16"/>
              </w:rPr>
              <w:t>, В</w:t>
            </w:r>
          </w:p>
        </w:tc>
        <w:tc>
          <w:tcPr>
            <w:tcW w:w="616" w:type="dxa"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i/>
                <w:sz w:val="16"/>
                <w:szCs w:val="16"/>
              </w:rPr>
              <w:t>U</w:t>
            </w:r>
            <w:r w:rsidRPr="00491EFB">
              <w:rPr>
                <w:sz w:val="16"/>
                <w:szCs w:val="16"/>
                <w:vertAlign w:val="subscript"/>
              </w:rPr>
              <w:t>20</w:t>
            </w:r>
            <w:r w:rsidRPr="00491EFB">
              <w:rPr>
                <w:sz w:val="16"/>
                <w:szCs w:val="16"/>
              </w:rPr>
              <w:t>, В</w:t>
            </w:r>
          </w:p>
        </w:tc>
        <w:tc>
          <w:tcPr>
            <w:tcW w:w="644" w:type="dxa"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491EFB">
              <w:rPr>
                <w:i/>
                <w:sz w:val="16"/>
                <w:szCs w:val="16"/>
              </w:rPr>
              <w:t>u</w:t>
            </w:r>
            <w:r w:rsidRPr="00491EFB">
              <w:rPr>
                <w:i/>
                <w:sz w:val="16"/>
                <w:szCs w:val="16"/>
                <w:vertAlign w:val="subscript"/>
              </w:rPr>
              <w:t>к</w:t>
            </w:r>
            <w:proofErr w:type="spellEnd"/>
            <w:r w:rsidRPr="00491EFB">
              <w:rPr>
                <w:sz w:val="16"/>
                <w:szCs w:val="16"/>
              </w:rPr>
              <w:t>, %</w:t>
            </w:r>
          </w:p>
        </w:tc>
        <w:tc>
          <w:tcPr>
            <w:tcW w:w="540" w:type="dxa"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491EFB">
              <w:rPr>
                <w:i/>
                <w:sz w:val="16"/>
                <w:szCs w:val="16"/>
              </w:rPr>
              <w:t>P</w:t>
            </w:r>
            <w:r w:rsidRPr="00491EFB">
              <w:rPr>
                <w:i/>
                <w:sz w:val="16"/>
                <w:szCs w:val="16"/>
                <w:vertAlign w:val="subscript"/>
              </w:rPr>
              <w:t>к</w:t>
            </w:r>
            <w:proofErr w:type="spellEnd"/>
            <w:r w:rsidRPr="00491EFB">
              <w:rPr>
                <w:sz w:val="16"/>
                <w:szCs w:val="16"/>
              </w:rPr>
              <w:t>, Вт</w:t>
            </w:r>
          </w:p>
        </w:tc>
        <w:tc>
          <w:tcPr>
            <w:tcW w:w="720" w:type="dxa"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i/>
                <w:sz w:val="16"/>
                <w:szCs w:val="16"/>
              </w:rPr>
              <w:t>P</w:t>
            </w:r>
            <w:r w:rsidRPr="00491EFB">
              <w:rPr>
                <w:sz w:val="16"/>
                <w:szCs w:val="16"/>
                <w:vertAlign w:val="subscript"/>
              </w:rPr>
              <w:t>0</w:t>
            </w:r>
            <w:r w:rsidRPr="00491EFB">
              <w:rPr>
                <w:sz w:val="16"/>
                <w:szCs w:val="16"/>
              </w:rPr>
              <w:t>, Вт</w:t>
            </w:r>
          </w:p>
        </w:tc>
        <w:tc>
          <w:tcPr>
            <w:tcW w:w="540" w:type="dxa"/>
          </w:tcPr>
          <w:p w:rsidR="00D80276" w:rsidRPr="00491EFB" w:rsidRDefault="00D80276" w:rsidP="007D6CE3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491EFB">
              <w:rPr>
                <w:i/>
                <w:iCs/>
                <w:sz w:val="16"/>
                <w:szCs w:val="16"/>
              </w:rPr>
              <w:t>i</w:t>
            </w:r>
            <w:r w:rsidRPr="00491EFB">
              <w:rPr>
                <w:sz w:val="16"/>
                <w:szCs w:val="16"/>
                <w:vertAlign w:val="subscript"/>
              </w:rPr>
              <w:t>0</w:t>
            </w:r>
            <w:r w:rsidRPr="00491EFB">
              <w:rPr>
                <w:sz w:val="16"/>
                <w:szCs w:val="16"/>
              </w:rPr>
              <w:t>, %</w:t>
            </w:r>
          </w:p>
        </w:tc>
      </w:tr>
      <w:tr w:rsidR="00D80276" w:rsidRPr="00491EFB" w:rsidTr="007D6CE3">
        <w:trPr>
          <w:trHeight w:val="285"/>
        </w:trPr>
        <w:tc>
          <w:tcPr>
            <w:tcW w:w="826" w:type="dxa"/>
            <w:noWrap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sz w:val="16"/>
                <w:szCs w:val="16"/>
              </w:rPr>
              <w:t>50</w:t>
            </w:r>
          </w:p>
        </w:tc>
        <w:tc>
          <w:tcPr>
            <w:tcW w:w="1080" w:type="dxa"/>
            <w:noWrap/>
          </w:tcPr>
          <w:p w:rsidR="00D80276" w:rsidRPr="00491EFB" w:rsidRDefault="00D80276" w:rsidP="007D6CE3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491EFB">
              <w:rPr>
                <w:i/>
                <w:iCs/>
                <w:sz w:val="16"/>
                <w:szCs w:val="16"/>
              </w:rPr>
              <w:t>Y/Y</w:t>
            </w:r>
            <w:r w:rsidRPr="00491EFB">
              <w:rPr>
                <w:i/>
                <w:iCs/>
                <w:sz w:val="16"/>
                <w:szCs w:val="16"/>
                <w:vertAlign w:val="subscript"/>
              </w:rPr>
              <w:t>0</w:t>
            </w:r>
            <w:r w:rsidRPr="00491EFB">
              <w:rPr>
                <w:sz w:val="16"/>
                <w:szCs w:val="16"/>
              </w:rPr>
              <w:t>-0</w:t>
            </w:r>
          </w:p>
        </w:tc>
        <w:tc>
          <w:tcPr>
            <w:tcW w:w="580" w:type="dxa"/>
            <w:noWrap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sz w:val="16"/>
                <w:szCs w:val="16"/>
              </w:rPr>
              <w:t>630</w:t>
            </w:r>
          </w:p>
        </w:tc>
        <w:tc>
          <w:tcPr>
            <w:tcW w:w="648" w:type="dxa"/>
            <w:noWrap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sz w:val="16"/>
                <w:szCs w:val="16"/>
              </w:rPr>
              <w:t>6000</w:t>
            </w:r>
          </w:p>
        </w:tc>
        <w:tc>
          <w:tcPr>
            <w:tcW w:w="616" w:type="dxa"/>
            <w:noWrap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sz w:val="16"/>
                <w:szCs w:val="16"/>
              </w:rPr>
              <w:t>400</w:t>
            </w:r>
          </w:p>
        </w:tc>
        <w:tc>
          <w:tcPr>
            <w:tcW w:w="644" w:type="dxa"/>
            <w:noWrap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sz w:val="16"/>
                <w:szCs w:val="16"/>
              </w:rPr>
              <w:t>5,0</w:t>
            </w:r>
          </w:p>
        </w:tc>
        <w:tc>
          <w:tcPr>
            <w:tcW w:w="540" w:type="dxa"/>
            <w:noWrap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sz w:val="16"/>
                <w:szCs w:val="16"/>
              </w:rPr>
              <w:t>7600</w:t>
            </w:r>
          </w:p>
        </w:tc>
        <w:tc>
          <w:tcPr>
            <w:tcW w:w="720" w:type="dxa"/>
            <w:noWrap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sz w:val="16"/>
                <w:szCs w:val="16"/>
              </w:rPr>
              <w:t>1680</w:t>
            </w:r>
          </w:p>
        </w:tc>
        <w:tc>
          <w:tcPr>
            <w:tcW w:w="540" w:type="dxa"/>
            <w:noWrap/>
          </w:tcPr>
          <w:p w:rsidR="00D80276" w:rsidRPr="00491EFB" w:rsidRDefault="00D80276" w:rsidP="007D6CE3">
            <w:pPr>
              <w:widowControl w:val="0"/>
              <w:jc w:val="center"/>
              <w:rPr>
                <w:sz w:val="16"/>
                <w:szCs w:val="16"/>
              </w:rPr>
            </w:pPr>
            <w:r w:rsidRPr="00491EFB">
              <w:rPr>
                <w:sz w:val="16"/>
                <w:szCs w:val="16"/>
              </w:rPr>
              <w:t>3,2</w:t>
            </w:r>
          </w:p>
        </w:tc>
      </w:tr>
    </w:tbl>
    <w:p w:rsidR="00D80276" w:rsidRDefault="00D80276" w:rsidP="006412AE"/>
    <w:p w:rsidR="00D80276" w:rsidRDefault="00D80276" w:rsidP="006412AE">
      <w:r w:rsidRPr="001D6F92">
        <w:rPr>
          <w:b/>
          <w:u w:val="single"/>
        </w:rPr>
        <w:t>Задача 2</w:t>
      </w:r>
      <w:r>
        <w:t xml:space="preserve"> (</w:t>
      </w:r>
      <w:r w:rsidRPr="001D6F92">
        <w:rPr>
          <w:i/>
        </w:rPr>
        <w:t>варианты</w:t>
      </w:r>
      <w:r>
        <w:t xml:space="preserve"> №№ 26-50). Двигатель параллельного возбуждения, номинальное напряжение которого </w:t>
      </w:r>
      <w:r w:rsidRPr="002026DB">
        <w:rPr>
          <w:i/>
          <w:lang w:val="en-US"/>
        </w:rPr>
        <w:t>U</w:t>
      </w:r>
      <w:r w:rsidRPr="002026DB">
        <w:rPr>
          <w:i/>
          <w:vertAlign w:val="subscript"/>
        </w:rPr>
        <w:t>ном</w:t>
      </w:r>
      <w:r>
        <w:t>, разв</w:t>
      </w:r>
      <w:r>
        <w:t>и</w:t>
      </w:r>
      <w:r>
        <w:t xml:space="preserve">вает номинальную мощность </w:t>
      </w:r>
      <w:proofErr w:type="spellStart"/>
      <w:r w:rsidRPr="007E01DF">
        <w:rPr>
          <w:i/>
        </w:rPr>
        <w:t>Р</w:t>
      </w:r>
      <w:r w:rsidRPr="007E01DF">
        <w:rPr>
          <w:i/>
          <w:vertAlign w:val="subscript"/>
        </w:rPr>
        <w:t>ном</w:t>
      </w:r>
      <w:proofErr w:type="spellEnd"/>
      <w:r>
        <w:t>. Номинальная частота вр</w:t>
      </w:r>
      <w:r>
        <w:t>а</w:t>
      </w:r>
      <w:r>
        <w:t xml:space="preserve">щения якоря </w:t>
      </w:r>
      <w:r w:rsidRPr="007E01DF">
        <w:rPr>
          <w:i/>
          <w:lang w:val="en-US"/>
        </w:rPr>
        <w:t>n</w:t>
      </w:r>
      <w:r w:rsidRPr="007E01DF">
        <w:rPr>
          <w:i/>
          <w:vertAlign w:val="subscript"/>
        </w:rPr>
        <w:t>ном</w:t>
      </w:r>
      <w:r>
        <w:t xml:space="preserve"> и номинальный КПД </w:t>
      </w:r>
      <w:r>
        <w:rPr>
          <w:rFonts w:ascii="Symbol" w:hAnsi="Symbol"/>
          <w:lang w:val="en-US"/>
        </w:rPr>
        <w:t></w:t>
      </w:r>
      <w:r w:rsidRPr="007E01DF">
        <w:rPr>
          <w:i/>
          <w:vertAlign w:val="subscript"/>
        </w:rPr>
        <w:t>ном</w:t>
      </w:r>
      <w:r>
        <w:t>. Потери мощн</w:t>
      </w:r>
      <w:r>
        <w:t>о</w:t>
      </w:r>
      <w:r>
        <w:t xml:space="preserve">сти в цепи якоря </w:t>
      </w:r>
      <w:r>
        <w:rPr>
          <w:rFonts w:ascii="Symbol" w:hAnsi="Symbol"/>
          <w:lang w:val="en-US"/>
        </w:rPr>
        <w:t></w:t>
      </w:r>
      <w:r w:rsidRPr="00926CA2">
        <w:rPr>
          <w:i/>
          <w:lang w:val="en-US"/>
        </w:rPr>
        <w:t>P</w:t>
      </w:r>
      <w:r w:rsidRPr="00926CA2">
        <w:rPr>
          <w:i/>
          <w:vertAlign w:val="subscript"/>
        </w:rPr>
        <w:t>я</w:t>
      </w:r>
      <w:r>
        <w:t xml:space="preserve"> и в цепи возбуждения </w:t>
      </w:r>
      <w:r>
        <w:rPr>
          <w:rFonts w:ascii="Symbol" w:hAnsi="Symbol"/>
          <w:lang w:val="en-US"/>
        </w:rPr>
        <w:t></w:t>
      </w:r>
      <w:r w:rsidRPr="00926CA2">
        <w:rPr>
          <w:i/>
          <w:lang w:val="en-US"/>
        </w:rPr>
        <w:t>P</w:t>
      </w:r>
      <w:r w:rsidRPr="00926CA2">
        <w:rPr>
          <w:i/>
          <w:vertAlign w:val="subscript"/>
        </w:rPr>
        <w:t>в</w:t>
      </w:r>
      <w:r>
        <w:t xml:space="preserve"> заданы в процентах от п</w:t>
      </w:r>
      <w:r>
        <w:t>о</w:t>
      </w:r>
      <w:r>
        <w:t>требляемой мощности двиг</w:t>
      </w:r>
      <w:r>
        <w:t>а</w:t>
      </w:r>
      <w:r>
        <w:t xml:space="preserve">теля </w:t>
      </w:r>
      <w:r w:rsidRPr="00926CA2">
        <w:rPr>
          <w:i/>
        </w:rPr>
        <w:t>Р</w:t>
      </w:r>
      <w:r>
        <w:rPr>
          <w:vertAlign w:val="subscript"/>
        </w:rPr>
        <w:t>1</w:t>
      </w:r>
      <w:r w:rsidRPr="00926CA2">
        <w:rPr>
          <w:i/>
          <w:vertAlign w:val="subscript"/>
        </w:rPr>
        <w:t>ном</w:t>
      </w:r>
      <w:r>
        <w:t xml:space="preserve"> (табл. 8). Определить: ток в цепи возбуждения, ток якоря при ном</w:t>
      </w:r>
      <w:r>
        <w:t>и</w:t>
      </w:r>
      <w:r>
        <w:t xml:space="preserve">нальной нагрузке </w:t>
      </w:r>
      <w:r w:rsidRPr="008B7F3A">
        <w:rPr>
          <w:i/>
          <w:lang w:val="en-US"/>
        </w:rPr>
        <w:t>I</w:t>
      </w:r>
      <w:proofErr w:type="spellStart"/>
      <w:proofErr w:type="gramStart"/>
      <w:r w:rsidRPr="008B7F3A">
        <w:rPr>
          <w:i/>
          <w:vertAlign w:val="subscript"/>
        </w:rPr>
        <w:t>я.ном</w:t>
      </w:r>
      <w:proofErr w:type="spellEnd"/>
      <w:proofErr w:type="gramEnd"/>
      <w:r>
        <w:t>, пусковой вращающий момент при пуске двигателя с пу</w:t>
      </w:r>
      <w:r>
        <w:t>с</w:t>
      </w:r>
      <w:r>
        <w:t>ковым реостатом, скорость вращения якоря при номинальном моме</w:t>
      </w:r>
      <w:r>
        <w:t>н</w:t>
      </w:r>
      <w:r>
        <w:t>те на валу двигателя и включении в цепь якоря добавочного сопр</w:t>
      </w:r>
      <w:r>
        <w:t>о</w:t>
      </w:r>
      <w:r>
        <w:t>тивления, равного 3</w:t>
      </w:r>
      <w:r w:rsidRPr="00270CC9">
        <w:rPr>
          <w:i/>
          <w:lang w:val="en-US"/>
        </w:rPr>
        <w:t>R</w:t>
      </w:r>
      <w:r w:rsidRPr="00270CC9">
        <w:rPr>
          <w:i/>
          <w:vertAlign w:val="subscript"/>
        </w:rPr>
        <w:t>я</w:t>
      </w:r>
      <w:r>
        <w:t>. Построить естественную и реоста</w:t>
      </w:r>
      <w:r>
        <w:t>т</w:t>
      </w:r>
      <w:r>
        <w:t>ную механическую характеристики дв</w:t>
      </w:r>
      <w:r>
        <w:t>и</w:t>
      </w:r>
      <w:r>
        <w:t>гателя</w:t>
      </w:r>
    </w:p>
    <w:tbl>
      <w:tblPr>
        <w:tblW w:w="6246" w:type="dxa"/>
        <w:tblInd w:w="98" w:type="dxa"/>
        <w:tblLook w:val="0000" w:firstRow="0" w:lastRow="0" w:firstColumn="0" w:lastColumn="0" w:noHBand="0" w:noVBand="0"/>
      </w:tblPr>
      <w:tblGrid>
        <w:gridCol w:w="1075"/>
        <w:gridCol w:w="1011"/>
        <w:gridCol w:w="900"/>
        <w:gridCol w:w="720"/>
        <w:gridCol w:w="720"/>
        <w:gridCol w:w="920"/>
        <w:gridCol w:w="900"/>
      </w:tblGrid>
      <w:tr w:rsidR="00D80276" w:rsidRPr="007D7001" w:rsidTr="00D80276">
        <w:trPr>
          <w:trHeight w:val="255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6" w:rsidRPr="007D7001" w:rsidRDefault="00D80276" w:rsidP="007D6CE3">
            <w:pPr>
              <w:jc w:val="center"/>
            </w:pPr>
            <w:r w:rsidRPr="007D7001">
              <w:t>Номер</w:t>
            </w:r>
            <w:r w:rsidRPr="007D7001">
              <w:br/>
              <w:t>варианта</w:t>
            </w:r>
          </w:p>
        </w:tc>
        <w:tc>
          <w:tcPr>
            <w:tcW w:w="5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276" w:rsidRPr="007D7001" w:rsidRDefault="00D80276" w:rsidP="007D6CE3">
            <w:pPr>
              <w:jc w:val="center"/>
            </w:pPr>
            <w:r w:rsidRPr="007D7001">
              <w:t>Данные для расчета</w:t>
            </w:r>
          </w:p>
        </w:tc>
      </w:tr>
      <w:tr w:rsidR="00D80276" w:rsidRPr="007D7001" w:rsidTr="00D80276">
        <w:trPr>
          <w:trHeight w:val="795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76" w:rsidRPr="007D7001" w:rsidRDefault="00D80276" w:rsidP="007D6CE3"/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6" w:rsidRPr="007D7001" w:rsidRDefault="00D80276" w:rsidP="007D6CE3">
            <w:pPr>
              <w:jc w:val="center"/>
            </w:pPr>
            <w:proofErr w:type="spellStart"/>
            <w:r w:rsidRPr="00326EE5">
              <w:rPr>
                <w:i/>
              </w:rPr>
              <w:t>U</w:t>
            </w:r>
            <w:r w:rsidRPr="00326EE5">
              <w:rPr>
                <w:i/>
                <w:vertAlign w:val="subscript"/>
              </w:rPr>
              <w:t>ном</w:t>
            </w:r>
            <w:proofErr w:type="spellEnd"/>
            <w:r w:rsidRPr="007D7001">
              <w:t>, 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6" w:rsidRPr="007D7001" w:rsidRDefault="00D80276" w:rsidP="007D6CE3">
            <w:pPr>
              <w:jc w:val="center"/>
            </w:pPr>
            <w:proofErr w:type="spellStart"/>
            <w:r w:rsidRPr="00326EE5">
              <w:rPr>
                <w:i/>
              </w:rPr>
              <w:t>P</w:t>
            </w:r>
            <w:r w:rsidRPr="00326EE5">
              <w:rPr>
                <w:i/>
                <w:vertAlign w:val="subscript"/>
              </w:rPr>
              <w:t>ном</w:t>
            </w:r>
            <w:proofErr w:type="spellEnd"/>
            <w:r w:rsidRPr="007D7001">
              <w:t>, кВт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6" w:rsidRPr="007D7001" w:rsidRDefault="00D80276" w:rsidP="007D6CE3">
            <w:pPr>
              <w:jc w:val="center"/>
              <w:rPr>
                <w:rFonts w:ascii="Symbol" w:hAnsi="Symbol" w:cs="Arial"/>
              </w:rPr>
            </w:pPr>
            <w:r w:rsidRPr="007D7001">
              <w:rPr>
                <w:rFonts w:ascii="Symbol" w:hAnsi="Symbol" w:cs="Arial"/>
              </w:rPr>
              <w:t></w:t>
            </w:r>
            <w:proofErr w:type="spellStart"/>
            <w:r w:rsidRPr="00326EE5">
              <w:rPr>
                <w:i/>
              </w:rPr>
              <w:t>P</w:t>
            </w:r>
            <w:r w:rsidRPr="00326EE5">
              <w:rPr>
                <w:i/>
                <w:vertAlign w:val="subscript"/>
              </w:rPr>
              <w:t>я</w:t>
            </w:r>
            <w:proofErr w:type="spellEnd"/>
            <w:r w:rsidRPr="007D7001">
              <w:t>, 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6" w:rsidRPr="007D7001" w:rsidRDefault="00D80276" w:rsidP="007D6CE3">
            <w:pPr>
              <w:jc w:val="center"/>
              <w:rPr>
                <w:rFonts w:ascii="Symbol" w:hAnsi="Symbol" w:cs="Arial"/>
              </w:rPr>
            </w:pPr>
            <w:r w:rsidRPr="007D7001">
              <w:rPr>
                <w:rFonts w:ascii="Symbol" w:hAnsi="Symbol" w:cs="Arial"/>
              </w:rPr>
              <w:t></w:t>
            </w:r>
            <w:proofErr w:type="spellStart"/>
            <w:r w:rsidRPr="00326EE5">
              <w:rPr>
                <w:i/>
              </w:rPr>
              <w:t>P</w:t>
            </w:r>
            <w:r w:rsidRPr="00326EE5">
              <w:rPr>
                <w:i/>
                <w:vertAlign w:val="subscript"/>
              </w:rPr>
              <w:t>в</w:t>
            </w:r>
            <w:proofErr w:type="spellEnd"/>
            <w:r w:rsidRPr="007D7001">
              <w:t>, 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6" w:rsidRPr="007D7001" w:rsidRDefault="00D80276" w:rsidP="007D6CE3">
            <w:pPr>
              <w:jc w:val="center"/>
            </w:pPr>
            <w:proofErr w:type="spellStart"/>
            <w:r w:rsidRPr="00326EE5">
              <w:rPr>
                <w:i/>
              </w:rPr>
              <w:t>n</w:t>
            </w:r>
            <w:r w:rsidRPr="00326EE5">
              <w:rPr>
                <w:i/>
                <w:vertAlign w:val="subscript"/>
              </w:rPr>
              <w:t>ном</w:t>
            </w:r>
            <w:proofErr w:type="spellEnd"/>
            <w:r w:rsidRPr="007D7001">
              <w:t>, об/мин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76" w:rsidRPr="007D7001" w:rsidRDefault="00D80276" w:rsidP="007D6CE3">
            <w:pPr>
              <w:jc w:val="center"/>
            </w:pPr>
            <w:proofErr w:type="spellStart"/>
            <w:r w:rsidRPr="00326EE5">
              <w:rPr>
                <w:i/>
              </w:rPr>
              <w:t>n</w:t>
            </w:r>
            <w:r w:rsidRPr="00326EE5">
              <w:rPr>
                <w:i/>
                <w:vertAlign w:val="subscript"/>
              </w:rPr>
              <w:t>ном</w:t>
            </w:r>
            <w:proofErr w:type="spellEnd"/>
            <w:r w:rsidRPr="007D7001">
              <w:t>, %</w:t>
            </w:r>
          </w:p>
        </w:tc>
      </w:tr>
      <w:tr w:rsidR="00D80276" w:rsidRPr="007D7001" w:rsidTr="00D80276">
        <w:trPr>
          <w:trHeight w:val="25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276" w:rsidRPr="007D7001" w:rsidRDefault="00D80276" w:rsidP="007D6CE3">
            <w:pPr>
              <w:jc w:val="center"/>
            </w:pPr>
            <w:r w:rsidRPr="007D7001">
              <w:t>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276" w:rsidRPr="007D7001" w:rsidRDefault="00D80276" w:rsidP="007D6CE3">
            <w:pPr>
              <w:jc w:val="center"/>
            </w:pPr>
            <w:r w:rsidRPr="007D7001"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276" w:rsidRPr="007D7001" w:rsidRDefault="00D80276" w:rsidP="007D6CE3">
            <w:pPr>
              <w:jc w:val="center"/>
            </w:pPr>
            <w:r w:rsidRPr="007D7001"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276" w:rsidRPr="007D7001" w:rsidRDefault="00D80276" w:rsidP="007D6CE3">
            <w:pPr>
              <w:jc w:val="center"/>
            </w:pPr>
            <w:r w:rsidRPr="007D7001">
              <w:t>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276" w:rsidRPr="007D7001" w:rsidRDefault="00D80276" w:rsidP="007D6CE3">
            <w:pPr>
              <w:jc w:val="center"/>
            </w:pPr>
            <w:r w:rsidRPr="007D7001">
              <w:t>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276" w:rsidRPr="007D7001" w:rsidRDefault="00D80276" w:rsidP="007D6CE3">
            <w:pPr>
              <w:jc w:val="center"/>
            </w:pPr>
            <w:r w:rsidRPr="007D7001">
              <w:t>1150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276" w:rsidRPr="007D7001" w:rsidRDefault="00D80276" w:rsidP="007D6CE3">
            <w:pPr>
              <w:jc w:val="center"/>
            </w:pPr>
            <w:r w:rsidRPr="007D7001">
              <w:t>84,5</w:t>
            </w:r>
          </w:p>
        </w:tc>
      </w:tr>
    </w:tbl>
    <w:p w:rsidR="00A122BA" w:rsidRDefault="00A122BA" w:rsidP="006412AE">
      <w:pPr>
        <w:rPr>
          <w:b/>
          <w:u w:val="single"/>
        </w:rPr>
      </w:pPr>
    </w:p>
    <w:p w:rsidR="0057337D" w:rsidRDefault="0057337D" w:rsidP="006412AE">
      <w:r w:rsidRPr="00326EE5">
        <w:rPr>
          <w:b/>
          <w:u w:val="single"/>
        </w:rPr>
        <w:t>Задача 3</w:t>
      </w:r>
      <w:r>
        <w:t xml:space="preserve"> (</w:t>
      </w:r>
      <w:r w:rsidRPr="00326EE5">
        <w:rPr>
          <w:i/>
        </w:rPr>
        <w:t>варианты</w:t>
      </w:r>
      <w:r>
        <w:rPr>
          <w:i/>
        </w:rPr>
        <w:t xml:space="preserve"> </w:t>
      </w:r>
      <w:r>
        <w:t>№№ 26-50) Трехфазный асинхронный двигатель с короткозамкнутым ротором, номинальная мощность к</w:t>
      </w:r>
      <w:r>
        <w:t>о</w:t>
      </w:r>
      <w:r>
        <w:t xml:space="preserve">торого </w:t>
      </w:r>
      <w:r w:rsidRPr="00533845">
        <w:rPr>
          <w:i/>
          <w:lang w:val="en-US"/>
        </w:rPr>
        <w:t>P</w:t>
      </w:r>
      <w:r w:rsidRPr="00533845">
        <w:rPr>
          <w:i/>
          <w:vertAlign w:val="subscript"/>
        </w:rPr>
        <w:t>ном</w:t>
      </w:r>
      <w:r>
        <w:t xml:space="preserve">, включен в сеть на номинальное напряжение </w:t>
      </w:r>
      <w:r w:rsidRPr="00533845">
        <w:rPr>
          <w:i/>
          <w:lang w:val="en-US"/>
        </w:rPr>
        <w:t>U</w:t>
      </w:r>
      <w:r w:rsidRPr="00533845">
        <w:rPr>
          <w:i/>
          <w:vertAlign w:val="subscript"/>
        </w:rPr>
        <w:t>ном</w:t>
      </w:r>
      <w:r>
        <w:t xml:space="preserve"> частотой сети </w:t>
      </w:r>
      <w:r w:rsidRPr="00533845">
        <w:rPr>
          <w:i/>
          <w:lang w:val="en-US"/>
        </w:rPr>
        <w:t>f</w:t>
      </w:r>
      <w:r w:rsidRPr="00533845">
        <w:t xml:space="preserve"> = </w:t>
      </w:r>
      <w:r>
        <w:t xml:space="preserve">50 Гц. Определить: номинальный </w:t>
      </w:r>
      <w:r w:rsidRPr="004B784B">
        <w:rPr>
          <w:i/>
          <w:lang w:val="en-US"/>
        </w:rPr>
        <w:t>I</w:t>
      </w:r>
      <w:r w:rsidRPr="004B784B">
        <w:rPr>
          <w:i/>
          <w:vertAlign w:val="subscript"/>
        </w:rPr>
        <w:t>ном</w:t>
      </w:r>
      <w:r>
        <w:t xml:space="preserve"> и пуск</w:t>
      </w:r>
      <w:r>
        <w:t>о</w:t>
      </w:r>
      <w:r>
        <w:t xml:space="preserve">вой </w:t>
      </w:r>
      <w:r w:rsidRPr="004B784B">
        <w:rPr>
          <w:i/>
          <w:lang w:val="en-US"/>
        </w:rPr>
        <w:t>I</w:t>
      </w:r>
      <w:r w:rsidRPr="004B784B">
        <w:rPr>
          <w:i/>
          <w:vertAlign w:val="subscript"/>
        </w:rPr>
        <w:t>пуск</w:t>
      </w:r>
      <w:r>
        <w:t xml:space="preserve"> токи, номинальный </w:t>
      </w:r>
      <w:proofErr w:type="spellStart"/>
      <w:r w:rsidRPr="004B784B">
        <w:rPr>
          <w:i/>
        </w:rPr>
        <w:t>М</w:t>
      </w:r>
      <w:r w:rsidRPr="004B784B">
        <w:rPr>
          <w:i/>
          <w:vertAlign w:val="subscript"/>
        </w:rPr>
        <w:t>ном</w:t>
      </w:r>
      <w:proofErr w:type="spellEnd"/>
      <w:r>
        <w:t xml:space="preserve">, пусковой </w:t>
      </w:r>
      <w:proofErr w:type="spellStart"/>
      <w:r w:rsidRPr="004B784B">
        <w:rPr>
          <w:i/>
        </w:rPr>
        <w:t>М</w:t>
      </w:r>
      <w:r w:rsidRPr="004B784B">
        <w:rPr>
          <w:i/>
          <w:vertAlign w:val="subscript"/>
        </w:rPr>
        <w:t>пуск</w:t>
      </w:r>
      <w:proofErr w:type="spellEnd"/>
      <w:r>
        <w:t xml:space="preserve"> и максимал</w:t>
      </w:r>
      <w:r>
        <w:t>ь</w:t>
      </w:r>
      <w:r>
        <w:t xml:space="preserve">ный </w:t>
      </w:r>
      <w:r w:rsidRPr="004B784B">
        <w:rPr>
          <w:i/>
        </w:rPr>
        <w:t>М</w:t>
      </w:r>
      <w:r w:rsidRPr="004B784B">
        <w:rPr>
          <w:i/>
          <w:vertAlign w:val="subscript"/>
          <w:lang w:val="en-US"/>
        </w:rPr>
        <w:t>max</w:t>
      </w:r>
      <w:r w:rsidRPr="004B784B">
        <w:t xml:space="preserve"> </w:t>
      </w:r>
      <w:r>
        <w:t>моменты, полные п</w:t>
      </w:r>
      <w:r>
        <w:t>о</w:t>
      </w:r>
      <w:r>
        <w:t xml:space="preserve">тери в двигателе при номинальной нагрузке </w:t>
      </w:r>
      <w:r w:rsidRPr="004B784B">
        <w:rPr>
          <w:rFonts w:ascii="Symbol" w:hAnsi="Symbol"/>
          <w:lang w:val="en-US"/>
        </w:rPr>
        <w:t></w:t>
      </w:r>
      <w:proofErr w:type="spellStart"/>
      <w:r w:rsidRPr="004B784B">
        <w:rPr>
          <w:i/>
        </w:rPr>
        <w:t>Р</w:t>
      </w:r>
      <w:r w:rsidRPr="004B784B">
        <w:rPr>
          <w:i/>
          <w:vertAlign w:val="subscript"/>
        </w:rPr>
        <w:t>ном</w:t>
      </w:r>
      <w:proofErr w:type="spellEnd"/>
      <w:r>
        <w:t>. Как изменится пусковой момент двигателя при снижении напряжения на его зажимах на 15 % и возможен ли пуск двиг</w:t>
      </w:r>
      <w:r>
        <w:t>а</w:t>
      </w:r>
      <w:r>
        <w:t>теля при этих условиях с номинальной нагрузкой</w:t>
      </w:r>
      <w:r w:rsidRPr="006D60D5">
        <w:t>?</w:t>
      </w:r>
      <w:r>
        <w:t xml:space="preserve"> Построить мех</w:t>
      </w:r>
      <w:r>
        <w:t>а</w:t>
      </w:r>
      <w:r>
        <w:t>ническую характеристику двигателя. Данные для расчета прив</w:t>
      </w:r>
      <w:r>
        <w:t>е</w:t>
      </w:r>
      <w:r>
        <w:t>дены в табл. 10.</w:t>
      </w:r>
    </w:p>
    <w:tbl>
      <w:tblPr>
        <w:tblW w:w="631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628"/>
        <w:gridCol w:w="588"/>
        <w:gridCol w:w="568"/>
        <w:gridCol w:w="609"/>
        <w:gridCol w:w="658"/>
        <w:gridCol w:w="761"/>
        <w:gridCol w:w="306"/>
        <w:gridCol w:w="752"/>
        <w:gridCol w:w="720"/>
        <w:gridCol w:w="720"/>
      </w:tblGrid>
      <w:tr w:rsidR="0057337D" w:rsidRPr="00F66501" w:rsidTr="007D6CE3">
        <w:trPr>
          <w:trHeight w:val="25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sz w:val="18"/>
                <w:szCs w:val="18"/>
              </w:rPr>
              <w:t>Н</w:t>
            </w:r>
            <w:r w:rsidRPr="00F66501">
              <w:rPr>
                <w:sz w:val="18"/>
                <w:szCs w:val="18"/>
              </w:rPr>
              <w:t>о</w:t>
            </w:r>
            <w:r w:rsidRPr="00F66501">
              <w:rPr>
                <w:sz w:val="18"/>
                <w:szCs w:val="18"/>
              </w:rPr>
              <w:t>мер</w:t>
            </w:r>
            <w:r w:rsidRPr="00F66501">
              <w:rPr>
                <w:sz w:val="18"/>
                <w:szCs w:val="18"/>
              </w:rPr>
              <w:br/>
              <w:t>в</w:t>
            </w:r>
            <w:r w:rsidRPr="00F66501">
              <w:rPr>
                <w:sz w:val="18"/>
                <w:szCs w:val="18"/>
              </w:rPr>
              <w:t>а</w:t>
            </w:r>
            <w:r w:rsidRPr="00F66501">
              <w:rPr>
                <w:sz w:val="18"/>
                <w:szCs w:val="18"/>
              </w:rPr>
              <w:t>рианта</w:t>
            </w:r>
          </w:p>
        </w:tc>
        <w:tc>
          <w:tcPr>
            <w:tcW w:w="56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sz w:val="18"/>
                <w:szCs w:val="18"/>
              </w:rPr>
              <w:t>Данные для расчета</w:t>
            </w:r>
          </w:p>
        </w:tc>
      </w:tr>
      <w:tr w:rsidR="0057337D" w:rsidRPr="00F66501" w:rsidTr="007D6CE3">
        <w:trPr>
          <w:trHeight w:val="85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7D" w:rsidRPr="00F66501" w:rsidRDefault="0057337D" w:rsidP="007D6CE3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proofErr w:type="spellStart"/>
            <w:r w:rsidRPr="00F66501">
              <w:rPr>
                <w:i/>
                <w:sz w:val="18"/>
                <w:szCs w:val="18"/>
              </w:rPr>
              <w:t>U</w:t>
            </w:r>
            <w:r w:rsidRPr="00F66501">
              <w:rPr>
                <w:i/>
                <w:sz w:val="18"/>
                <w:szCs w:val="18"/>
                <w:vertAlign w:val="subscript"/>
              </w:rPr>
              <w:t>ном</w:t>
            </w:r>
            <w:proofErr w:type="spellEnd"/>
            <w:r w:rsidRPr="00F66501">
              <w:rPr>
                <w:sz w:val="18"/>
                <w:szCs w:val="18"/>
              </w:rPr>
              <w:t>,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proofErr w:type="spellStart"/>
            <w:r w:rsidRPr="00F66501">
              <w:rPr>
                <w:i/>
                <w:sz w:val="18"/>
                <w:szCs w:val="18"/>
              </w:rPr>
              <w:t>P</w:t>
            </w:r>
            <w:r w:rsidRPr="00F66501">
              <w:rPr>
                <w:i/>
                <w:sz w:val="18"/>
                <w:szCs w:val="18"/>
                <w:vertAlign w:val="subscript"/>
              </w:rPr>
              <w:t>ном</w:t>
            </w:r>
            <w:proofErr w:type="spellEnd"/>
            <w:r w:rsidRPr="00F66501">
              <w:rPr>
                <w:sz w:val="18"/>
                <w:szCs w:val="18"/>
              </w:rPr>
              <w:t>, кВт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proofErr w:type="spellStart"/>
            <w:r w:rsidRPr="00F66501">
              <w:rPr>
                <w:i/>
                <w:sz w:val="18"/>
                <w:szCs w:val="18"/>
              </w:rPr>
              <w:t>S</w:t>
            </w:r>
            <w:r w:rsidRPr="00F66501">
              <w:rPr>
                <w:i/>
                <w:sz w:val="18"/>
                <w:szCs w:val="18"/>
                <w:vertAlign w:val="subscript"/>
              </w:rPr>
              <w:t>ном</w:t>
            </w:r>
            <w:proofErr w:type="spellEnd"/>
            <w:r w:rsidRPr="00F66501">
              <w:rPr>
                <w:sz w:val="18"/>
                <w:szCs w:val="18"/>
              </w:rPr>
              <w:t>, %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rFonts w:ascii="Symbol" w:hAnsi="Symbol"/>
                <w:sz w:val="18"/>
                <w:szCs w:val="18"/>
              </w:rPr>
              <w:t></w:t>
            </w:r>
            <w:r w:rsidRPr="00F66501">
              <w:rPr>
                <w:i/>
                <w:sz w:val="18"/>
                <w:szCs w:val="18"/>
                <w:vertAlign w:val="subscript"/>
              </w:rPr>
              <w:t>ном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D" w:rsidRPr="00F66501" w:rsidRDefault="0057337D" w:rsidP="007D6CE3">
            <w:pPr>
              <w:rPr>
                <w:sz w:val="18"/>
                <w:szCs w:val="18"/>
              </w:rPr>
            </w:pPr>
            <w:proofErr w:type="spellStart"/>
            <w:r w:rsidRPr="00F66501">
              <w:rPr>
                <w:sz w:val="18"/>
                <w:szCs w:val="18"/>
              </w:rPr>
              <w:t>cos</w:t>
            </w:r>
            <w:r w:rsidRPr="00F66501">
              <w:rPr>
                <w:rFonts w:ascii="Symbol" w:hAnsi="Symbol"/>
                <w:sz w:val="18"/>
                <w:szCs w:val="18"/>
              </w:rPr>
              <w:t></w:t>
            </w:r>
            <w:r w:rsidRPr="00F66501">
              <w:rPr>
                <w:i/>
                <w:sz w:val="18"/>
                <w:szCs w:val="18"/>
                <w:vertAlign w:val="subscript"/>
              </w:rPr>
              <w:t>ном</w:t>
            </w:r>
            <w:proofErr w:type="spellEnd"/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D" w:rsidRPr="00F66501" w:rsidRDefault="0057337D" w:rsidP="007D6CE3">
            <w:pPr>
              <w:jc w:val="center"/>
              <w:rPr>
                <w:i/>
                <w:iCs/>
                <w:sz w:val="18"/>
                <w:szCs w:val="18"/>
              </w:rPr>
            </w:pPr>
            <w:r w:rsidRPr="00F66501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position w:val="-26"/>
                <w:sz w:val="18"/>
                <w:szCs w:val="18"/>
              </w:rPr>
              <w:object w:dxaOrig="580" w:dyaOrig="580">
                <v:shape id="_x0000_i1042" type="#_x0000_t75" style="width:29.15pt;height:29.15pt" o:ole="">
                  <v:imagedata r:id="rId13" o:title=""/>
                </v:shape>
                <o:OLEObject Type="Embed" ProgID="Equation.3" ShapeID="_x0000_i1042" DrawAspect="Content" ObjectID="_1551613566" r:id="rId1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position w:val="-26"/>
                <w:sz w:val="18"/>
                <w:szCs w:val="18"/>
              </w:rPr>
              <w:object w:dxaOrig="600" w:dyaOrig="620">
                <v:shape id="_x0000_i1043" type="#_x0000_t75" style="width:30.1pt;height:31pt" o:ole="">
                  <v:imagedata r:id="rId15" o:title=""/>
                </v:shape>
                <o:OLEObject Type="Embed" ProgID="Equation.3" ShapeID="_x0000_i1043" DrawAspect="Content" ObjectID="_1551613567" r:id="rId16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003E28">
              <w:rPr>
                <w:position w:val="-26"/>
                <w:sz w:val="18"/>
                <w:szCs w:val="18"/>
              </w:rPr>
              <w:object w:dxaOrig="499" w:dyaOrig="620">
                <v:shape id="_x0000_i1044" type="#_x0000_t75" style="width:24.6pt;height:31pt" o:ole="">
                  <v:imagedata r:id="rId17" o:title=""/>
                </v:shape>
                <o:OLEObject Type="Embed" ProgID="Equation.3" ShapeID="_x0000_i1044" DrawAspect="Content" ObjectID="_1551613568" r:id="rId18"/>
              </w:object>
            </w:r>
          </w:p>
        </w:tc>
      </w:tr>
      <w:tr w:rsidR="0057337D" w:rsidRPr="00F66501" w:rsidTr="007D6CE3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sz w:val="18"/>
                <w:szCs w:val="18"/>
              </w:rPr>
              <w:t>50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sz w:val="18"/>
                <w:szCs w:val="18"/>
              </w:rPr>
              <w:t>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sz w:val="18"/>
                <w:szCs w:val="18"/>
              </w:rPr>
              <w:t>75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sz w:val="18"/>
                <w:szCs w:val="18"/>
              </w:rPr>
              <w:t>3,0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sz w:val="18"/>
                <w:szCs w:val="18"/>
              </w:rPr>
              <w:t>0,925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sz w:val="18"/>
                <w:szCs w:val="18"/>
              </w:rPr>
              <w:t>0,92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sz w:val="18"/>
                <w:szCs w:val="18"/>
              </w:rPr>
              <w:t>2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sz w:val="18"/>
                <w:szCs w:val="18"/>
              </w:rPr>
              <w:t>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sz w:val="18"/>
                <w:szCs w:val="18"/>
              </w:rPr>
              <w:t>1,1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37D" w:rsidRPr="00F66501" w:rsidRDefault="0057337D" w:rsidP="007D6CE3">
            <w:pPr>
              <w:jc w:val="center"/>
              <w:rPr>
                <w:sz w:val="18"/>
                <w:szCs w:val="18"/>
              </w:rPr>
            </w:pPr>
            <w:r w:rsidRPr="00F66501">
              <w:rPr>
                <w:sz w:val="18"/>
                <w:szCs w:val="18"/>
              </w:rPr>
              <w:t>7,0</w:t>
            </w:r>
          </w:p>
        </w:tc>
      </w:tr>
    </w:tbl>
    <w:p w:rsidR="00D80276" w:rsidRPr="006412AE" w:rsidRDefault="00D80276" w:rsidP="006412AE">
      <w:bookmarkStart w:id="0" w:name="_GoBack"/>
      <w:bookmarkEnd w:id="0"/>
    </w:p>
    <w:sectPr w:rsidR="00D80276" w:rsidRPr="0064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93"/>
    <w:rsid w:val="00046E56"/>
    <w:rsid w:val="002D0966"/>
    <w:rsid w:val="00376B93"/>
    <w:rsid w:val="00451459"/>
    <w:rsid w:val="00552ED6"/>
    <w:rsid w:val="0057337D"/>
    <w:rsid w:val="005A1652"/>
    <w:rsid w:val="006412AE"/>
    <w:rsid w:val="008C5282"/>
    <w:rsid w:val="00A122BA"/>
    <w:rsid w:val="00AC639B"/>
    <w:rsid w:val="00CA1D8E"/>
    <w:rsid w:val="00D23FDE"/>
    <w:rsid w:val="00D80276"/>
    <w:rsid w:val="00DF04B7"/>
    <w:rsid w:val="00E0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20D8396"/>
  <w15:docId w15:val="{B81BA5C5-27EA-4C53-A30C-36F452F0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D5F"/>
    <w:rPr>
      <w:b/>
      <w:bCs/>
    </w:rPr>
  </w:style>
  <w:style w:type="character" w:customStyle="1" w:styleId="apple-converted-space">
    <w:name w:val="apple-converted-space"/>
    <w:basedOn w:val="a0"/>
    <w:rsid w:val="00E01D5F"/>
  </w:style>
  <w:style w:type="paragraph" w:styleId="a5">
    <w:name w:val="Balloon Text"/>
    <w:basedOn w:val="a"/>
    <w:link w:val="a6"/>
    <w:uiPriority w:val="99"/>
    <w:semiHidden/>
    <w:unhideWhenUsed/>
    <w:rsid w:val="00E0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D5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41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325A-D6DE-4DDF-A521-5DA20136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2017-03-16T11:29:00Z</dcterms:created>
  <dcterms:modified xsi:type="dcterms:W3CDTF">2017-03-21T07:59:00Z</dcterms:modified>
</cp:coreProperties>
</file>