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B8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Реферат-Выполнить любой вариант, в хорошем качестве.</w:t>
      </w:r>
    </w:p>
    <w:p w:rsidR="00A613B8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«Институциональная экономика»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1.Рыночные трансакционные издержки и их влияние на выбор типа контракта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2. Рыночная неопределенность, оппортунистическое поведение и выбор типа контракта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3. Факторы, влияющие на установление режима частной собственности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4. Неформальные правила и механизмы принуждения к их соблюдению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5. Брак как долгосрочный контракт: проблема защиты специфических инвестиций.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6. Способы снижения издержек оппортунистического поведения: частные механизмы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971">
        <w:rPr>
          <w:rFonts w:ascii="Times New Roman" w:hAnsi="Times New Roman"/>
          <w:sz w:val="28"/>
          <w:szCs w:val="28"/>
        </w:rPr>
        <w:t>защиты контракта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</w:t>
      </w:r>
      <w:r w:rsidRPr="00641971">
        <w:rPr>
          <w:rFonts w:ascii="Times New Roman" w:hAnsi="Times New Roman"/>
          <w:sz w:val="28"/>
          <w:szCs w:val="28"/>
        </w:rPr>
        <w:t>роисхождени</w:t>
      </w:r>
      <w:r>
        <w:rPr>
          <w:rFonts w:ascii="Times New Roman" w:hAnsi="Times New Roman"/>
          <w:sz w:val="28"/>
          <w:szCs w:val="28"/>
        </w:rPr>
        <w:t>е</w:t>
      </w:r>
      <w:r w:rsidRPr="00641971">
        <w:rPr>
          <w:rFonts w:ascii="Times New Roman" w:hAnsi="Times New Roman"/>
          <w:sz w:val="28"/>
          <w:szCs w:val="28"/>
        </w:rPr>
        <w:t xml:space="preserve"> прав собственности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 xml:space="preserve">8.Зависимость </w:t>
      </w:r>
      <w:r>
        <w:rPr>
          <w:rFonts w:ascii="Times New Roman" w:hAnsi="Times New Roman"/>
          <w:sz w:val="28"/>
          <w:szCs w:val="28"/>
        </w:rPr>
        <w:t xml:space="preserve">собственности </w:t>
      </w:r>
      <w:r w:rsidRPr="00641971">
        <w:rPr>
          <w:rFonts w:ascii="Times New Roman" w:hAnsi="Times New Roman"/>
          <w:sz w:val="28"/>
          <w:szCs w:val="28"/>
        </w:rPr>
        <w:t>от предшествующего развития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9.Маяки: анализ с позиций теории прав собственности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10. Проблемы управления сделками и их решение</w:t>
      </w:r>
      <w:r w:rsidRPr="00641971">
        <w:rPr>
          <w:rFonts w:ascii="Times New Roman" w:hAnsi="Times New Roman"/>
          <w:b/>
          <w:bCs/>
          <w:sz w:val="28"/>
          <w:szCs w:val="28"/>
        </w:rPr>
        <w:t>.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11. Институциональные изменения и функционирование экономики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12. Поведенческие предпосылки институционального анализа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13. Формы организации в современных экономических системах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14. Факторы институциональной динамики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15. Институционализм старый и новый: единство и различие.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16. Сравнительный анализ различных типов государства: анархия, социальный контракт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971">
        <w:rPr>
          <w:rFonts w:ascii="Times New Roman" w:hAnsi="Times New Roman"/>
          <w:sz w:val="28"/>
          <w:szCs w:val="28"/>
        </w:rPr>
        <w:t>«оседлый бандит»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17. Экономика бюрократии</w:t>
      </w:r>
    </w:p>
    <w:p w:rsidR="00A613B8" w:rsidRPr="00641971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18. Проблемы коррупции</w:t>
      </w:r>
    </w:p>
    <w:p w:rsidR="00A613B8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3B8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3B8" w:rsidRDefault="00A613B8" w:rsidP="00641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3B8" w:rsidRPr="00641971" w:rsidRDefault="00A613B8" w:rsidP="00641971">
      <w:pPr>
        <w:jc w:val="both"/>
        <w:rPr>
          <w:rFonts w:ascii="Times New Roman" w:hAnsi="Times New Roman"/>
          <w:sz w:val="28"/>
          <w:szCs w:val="28"/>
        </w:rPr>
      </w:pPr>
    </w:p>
    <w:sectPr w:rsidR="00A613B8" w:rsidRPr="00641971" w:rsidSect="001C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71"/>
    <w:rsid w:val="001C6B02"/>
    <w:rsid w:val="002124B8"/>
    <w:rsid w:val="003C6520"/>
    <w:rsid w:val="0048220C"/>
    <w:rsid w:val="00603F72"/>
    <w:rsid w:val="00641971"/>
    <w:rsid w:val="00820A77"/>
    <w:rsid w:val="00A4227E"/>
    <w:rsid w:val="00A613B8"/>
    <w:rsid w:val="00C03513"/>
    <w:rsid w:val="00C5025D"/>
    <w:rsid w:val="00DD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173</Words>
  <Characters>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Реферат-Выполнить любой вариант, в хорошем качестве</dc:title>
  <dc:subject/>
  <dc:creator>Людмила</dc:creator>
  <cp:keywords/>
  <dc:description/>
  <cp:lastModifiedBy>Mayak</cp:lastModifiedBy>
  <cp:revision>2</cp:revision>
  <dcterms:created xsi:type="dcterms:W3CDTF">2017-03-20T04:17:00Z</dcterms:created>
  <dcterms:modified xsi:type="dcterms:W3CDTF">2017-03-20T04:17:00Z</dcterms:modified>
</cp:coreProperties>
</file>