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E83" w:rsidRPr="0049223B" w:rsidRDefault="00227E83" w:rsidP="00A97EEB">
      <w:pPr>
        <w:rPr>
          <w:b/>
          <w:i/>
          <w:u w:val="single"/>
        </w:rPr>
      </w:pPr>
    </w:p>
    <w:p w:rsidR="0049223B" w:rsidRPr="0049223B" w:rsidRDefault="0049223B" w:rsidP="0049223B">
      <w:pPr>
        <w:rPr>
          <w:b/>
          <w:i/>
          <w:sz w:val="72"/>
          <w:szCs w:val="72"/>
          <w:u w:val="single"/>
        </w:rPr>
      </w:pPr>
      <w:r w:rsidRPr="0049223B">
        <w:rPr>
          <w:b/>
          <w:i/>
          <w:sz w:val="72"/>
          <w:szCs w:val="72"/>
          <w:u w:val="single"/>
        </w:rPr>
        <w:t>Решить  4 задачи ( 1.1 . 2.1. 3.1 . 4.1 )</w:t>
      </w:r>
    </w:p>
    <w:p w:rsidR="0049223B" w:rsidRPr="0049223B" w:rsidRDefault="0049223B" w:rsidP="0049223B">
      <w:pPr>
        <w:rPr>
          <w:b/>
          <w:i/>
          <w:sz w:val="72"/>
          <w:szCs w:val="72"/>
          <w:u w:val="single"/>
        </w:rPr>
      </w:pPr>
    </w:p>
    <w:p w:rsidR="0049223B" w:rsidRPr="0049223B" w:rsidRDefault="0049223B" w:rsidP="0049223B">
      <w:pPr>
        <w:rPr>
          <w:b/>
          <w:i/>
          <w:sz w:val="72"/>
          <w:szCs w:val="72"/>
          <w:u w:val="single"/>
        </w:rPr>
      </w:pPr>
      <w:r w:rsidRPr="0049223B">
        <w:rPr>
          <w:b/>
          <w:i/>
          <w:sz w:val="72"/>
          <w:szCs w:val="72"/>
          <w:u w:val="single"/>
        </w:rPr>
        <w:t>В  таблице вариант ( мой 1 )</w:t>
      </w:r>
    </w:p>
    <w:p w:rsidR="0049223B" w:rsidRPr="0049223B" w:rsidRDefault="0049223B" w:rsidP="00A97EEB">
      <w:pPr>
        <w:rPr>
          <w:b/>
          <w:i/>
          <w:u w:val="single"/>
        </w:rPr>
      </w:pPr>
    </w:p>
    <w:p w:rsidR="0049223B" w:rsidRDefault="0049223B" w:rsidP="00A97EEB"/>
    <w:p w:rsidR="0049223B" w:rsidRDefault="0049223B" w:rsidP="00A97EEB"/>
    <w:p w:rsidR="0049223B" w:rsidRDefault="0049223B" w:rsidP="00A97EEB"/>
    <w:p w:rsidR="0049223B" w:rsidRDefault="0049223B" w:rsidP="00A97EEB"/>
    <w:p w:rsidR="0049223B" w:rsidRDefault="0049223B" w:rsidP="00A97EEB"/>
    <w:p w:rsidR="0049223B" w:rsidRDefault="0049223B" w:rsidP="00A97EEB"/>
    <w:p w:rsidR="0049223B" w:rsidRDefault="0049223B" w:rsidP="00A97EEB"/>
    <w:p w:rsidR="0049223B" w:rsidRDefault="0049223B" w:rsidP="00A97EEB"/>
    <w:p w:rsidR="0049223B" w:rsidRDefault="0049223B" w:rsidP="00A97EEB"/>
    <w:p w:rsidR="000E61E2" w:rsidRDefault="000E61E2" w:rsidP="000E61E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 xml:space="preserve">УЧЕБНО-МЕТОДИЧЕСКОЕ ПОСОБИЕ ДЛЯ ВЫПОЛНЕНИЯ </w:t>
      </w:r>
      <w:r w:rsidR="00A06741">
        <w:rPr>
          <w:rFonts w:ascii="Times New Roman" w:hAnsi="Times New Roman" w:cs="Times New Roman"/>
          <w:b/>
          <w:sz w:val="28"/>
          <w:szCs w:val="28"/>
        </w:rPr>
        <w:t>ЛАБОРАТОРНЫХ</w:t>
      </w:r>
      <w:bookmarkStart w:id="0" w:name="_GoBack"/>
      <w:bookmarkEnd w:id="0"/>
      <w:r w:rsidRPr="000E61E2">
        <w:rPr>
          <w:rFonts w:ascii="Times New Roman" w:hAnsi="Times New Roman" w:cs="Times New Roman"/>
          <w:b/>
          <w:sz w:val="28"/>
          <w:szCs w:val="28"/>
        </w:rPr>
        <w:t xml:space="preserve"> РАБОТ ПО ДИСЦИПЛИНЕ</w:t>
      </w:r>
    </w:p>
    <w:p w:rsidR="000E61E2" w:rsidRPr="000E61E2" w:rsidRDefault="000E61E2" w:rsidP="000E61E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E61E2">
        <w:rPr>
          <w:rFonts w:ascii="Times New Roman" w:hAnsi="Times New Roman" w:cs="Times New Roman"/>
          <w:b/>
          <w:spacing w:val="1"/>
          <w:sz w:val="28"/>
          <w:szCs w:val="28"/>
        </w:rPr>
        <w:t>ЭНЕРГООБОРУДОВАНИЕ</w:t>
      </w:r>
      <w:r w:rsidRPr="000E61E2">
        <w:rPr>
          <w:rFonts w:ascii="Times New Roman" w:hAnsi="Times New Roman" w:cs="Times New Roman"/>
          <w:b/>
          <w:sz w:val="28"/>
          <w:szCs w:val="28"/>
        </w:rPr>
        <w:t>»</w:t>
      </w:r>
    </w:p>
    <w:p w:rsidR="000E61E2" w:rsidRPr="00C84831" w:rsidRDefault="000E61E2" w:rsidP="000E61E2">
      <w:pPr>
        <w:pStyle w:val="1"/>
        <w:widowControl/>
        <w:suppressAutoHyphens/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C84831">
        <w:rPr>
          <w:rFonts w:ascii="Times New Roman" w:hAnsi="Times New Roman"/>
          <w:bCs/>
          <w:snapToGrid/>
          <w:sz w:val="32"/>
          <w:szCs w:val="32"/>
        </w:rPr>
        <w:t xml:space="preserve">Для </w:t>
      </w:r>
      <w:r>
        <w:rPr>
          <w:rFonts w:ascii="Times New Roman" w:hAnsi="Times New Roman"/>
          <w:bCs/>
          <w:snapToGrid/>
          <w:sz w:val="32"/>
          <w:szCs w:val="32"/>
        </w:rPr>
        <w:t>обучающихся</w:t>
      </w:r>
      <w:r w:rsidRPr="00C84831">
        <w:rPr>
          <w:rFonts w:ascii="Times New Roman" w:hAnsi="Times New Roman"/>
          <w:bCs/>
          <w:snapToGrid/>
          <w:sz w:val="32"/>
          <w:szCs w:val="32"/>
        </w:rPr>
        <w:t xml:space="preserve"> очного и заочного отделений направления подготовки «Агроинженерия» </w:t>
      </w:r>
      <w:r>
        <w:rPr>
          <w:rFonts w:ascii="Times New Roman" w:hAnsi="Times New Roman"/>
          <w:bCs/>
          <w:snapToGrid/>
          <w:sz w:val="32"/>
          <w:szCs w:val="32"/>
        </w:rPr>
        <w:t>направленность</w:t>
      </w:r>
      <w:r w:rsidRPr="00C84831">
        <w:rPr>
          <w:rFonts w:ascii="Times New Roman" w:hAnsi="Times New Roman"/>
          <w:bCs/>
          <w:snapToGrid/>
          <w:sz w:val="32"/>
          <w:szCs w:val="32"/>
        </w:rPr>
        <w:t xml:space="preserve"> «Электротехнологии и электрооборудование»</w:t>
      </w:r>
    </w:p>
    <w:p w:rsidR="00A97EEB" w:rsidRPr="00227E83" w:rsidRDefault="00A97EEB" w:rsidP="00A97E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7EEB" w:rsidRPr="000E61E2" w:rsidRDefault="000E61E2" w:rsidP="00A97E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61E2">
        <w:rPr>
          <w:rFonts w:ascii="Times New Roman" w:hAnsi="Times New Roman" w:cs="Times New Roman"/>
          <w:sz w:val="24"/>
          <w:szCs w:val="24"/>
        </w:rPr>
        <w:t>Составитель Семенов А.Е.</w:t>
      </w:r>
    </w:p>
    <w:p w:rsidR="00A97EEB" w:rsidRDefault="00A97EEB" w:rsidP="00A9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EEB" w:rsidRDefault="00A97EEB" w:rsidP="00A9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EEB" w:rsidRDefault="00A97EEB" w:rsidP="00A9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EEB" w:rsidRDefault="00A97EEB" w:rsidP="00A9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EEB" w:rsidRDefault="00A97EEB" w:rsidP="00A9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EEB" w:rsidRDefault="00A97EEB" w:rsidP="00A9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EEB" w:rsidRDefault="00A97EEB" w:rsidP="00A9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EEB" w:rsidRDefault="00A97EEB" w:rsidP="00A9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EEB" w:rsidRDefault="00A97EEB" w:rsidP="00A97E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E83" w:rsidRDefault="00227E83" w:rsidP="00A97E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7E83" w:rsidRDefault="00227E83" w:rsidP="00A97E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7E83" w:rsidRDefault="00227E83" w:rsidP="00A97E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7EEB" w:rsidRDefault="000E61E2" w:rsidP="00A97E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Орел 2015</w:t>
      </w:r>
      <w:r w:rsidR="00A97EEB" w:rsidRPr="00A97EEB">
        <w:rPr>
          <w:rFonts w:ascii="Times New Roman" w:hAnsi="Times New Roman" w:cs="Times New Roman"/>
          <w:sz w:val="28"/>
          <w:szCs w:val="28"/>
        </w:rPr>
        <w:t>г</w:t>
      </w:r>
    </w:p>
    <w:p w:rsidR="00A97EEB" w:rsidRDefault="00A97EEB" w:rsidP="00A97EE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EE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97EEB" w:rsidRPr="00A97EEB" w:rsidRDefault="00A97EEB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EEB">
        <w:rPr>
          <w:rFonts w:ascii="Times New Roman" w:hAnsi="Times New Roman" w:cs="Times New Roman"/>
          <w:sz w:val="28"/>
          <w:szCs w:val="28"/>
        </w:rPr>
        <w:t xml:space="preserve">Основными целями и задачами данных методических указаний являются расширение возможностей для самостоятельной работы </w:t>
      </w:r>
      <w:r w:rsidR="00227E83">
        <w:rPr>
          <w:rFonts w:ascii="Times New Roman" w:hAnsi="Times New Roman" w:cs="Times New Roman"/>
          <w:sz w:val="28"/>
          <w:szCs w:val="28"/>
        </w:rPr>
        <w:t>обучающи</w:t>
      </w:r>
      <w:r w:rsidR="00227E83">
        <w:rPr>
          <w:rFonts w:ascii="Times New Roman" w:hAnsi="Times New Roman" w:cs="Times New Roman"/>
          <w:sz w:val="28"/>
          <w:szCs w:val="28"/>
        </w:rPr>
        <w:t>х</w:t>
      </w:r>
      <w:r w:rsidR="00227E83">
        <w:rPr>
          <w:rFonts w:ascii="Times New Roman" w:hAnsi="Times New Roman" w:cs="Times New Roman"/>
          <w:sz w:val="28"/>
          <w:szCs w:val="28"/>
        </w:rPr>
        <w:t>ся</w:t>
      </w:r>
      <w:r w:rsidRPr="00A97EEB">
        <w:rPr>
          <w:rFonts w:ascii="Times New Roman" w:hAnsi="Times New Roman" w:cs="Times New Roman"/>
          <w:sz w:val="28"/>
          <w:szCs w:val="28"/>
        </w:rPr>
        <w:t>,закрепление теоретических знаний, полученных на лекциях, развитие творческого и логического мышления</w:t>
      </w:r>
      <w:r w:rsidR="00227E83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7EEB" w:rsidRDefault="00A97EEB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EEB">
        <w:rPr>
          <w:rFonts w:ascii="Times New Roman" w:hAnsi="Times New Roman" w:cs="Times New Roman"/>
          <w:sz w:val="28"/>
          <w:szCs w:val="28"/>
        </w:rPr>
        <w:t>Ниже представлены четыре раздела: воздушны</w:t>
      </w:r>
      <w:r w:rsidR="007D50D0">
        <w:rPr>
          <w:rFonts w:ascii="Times New Roman" w:hAnsi="Times New Roman" w:cs="Times New Roman"/>
          <w:sz w:val="28"/>
          <w:szCs w:val="28"/>
        </w:rPr>
        <w:t>е</w:t>
      </w:r>
      <w:r w:rsidRPr="00A97EEB">
        <w:rPr>
          <w:rFonts w:ascii="Times New Roman" w:hAnsi="Times New Roman" w:cs="Times New Roman"/>
          <w:sz w:val="28"/>
          <w:szCs w:val="28"/>
        </w:rPr>
        <w:t xml:space="preserve"> лини</w:t>
      </w:r>
      <w:r w:rsidR="007D50D0">
        <w:rPr>
          <w:rFonts w:ascii="Times New Roman" w:hAnsi="Times New Roman" w:cs="Times New Roman"/>
          <w:sz w:val="28"/>
          <w:szCs w:val="28"/>
        </w:rPr>
        <w:t>и</w:t>
      </w:r>
      <w:r w:rsidRPr="00A97EEB">
        <w:rPr>
          <w:rFonts w:ascii="Times New Roman" w:hAnsi="Times New Roman" w:cs="Times New Roman"/>
          <w:sz w:val="28"/>
          <w:szCs w:val="28"/>
        </w:rPr>
        <w:t>, кабельн</w:t>
      </w:r>
      <w:r w:rsidR="007D50D0">
        <w:rPr>
          <w:rFonts w:ascii="Times New Roman" w:hAnsi="Times New Roman" w:cs="Times New Roman"/>
          <w:sz w:val="28"/>
          <w:szCs w:val="28"/>
        </w:rPr>
        <w:t>ые</w:t>
      </w:r>
      <w:r w:rsidRPr="00A97EEB">
        <w:rPr>
          <w:rFonts w:ascii="Times New Roman" w:hAnsi="Times New Roman" w:cs="Times New Roman"/>
          <w:sz w:val="28"/>
          <w:szCs w:val="28"/>
        </w:rPr>
        <w:t xml:space="preserve"> л</w:t>
      </w:r>
      <w:r w:rsidRPr="00A97EEB">
        <w:rPr>
          <w:rFonts w:ascii="Times New Roman" w:hAnsi="Times New Roman" w:cs="Times New Roman"/>
          <w:sz w:val="28"/>
          <w:szCs w:val="28"/>
        </w:rPr>
        <w:t>и</w:t>
      </w:r>
      <w:r w:rsidRPr="00A97EEB">
        <w:rPr>
          <w:rFonts w:ascii="Times New Roman" w:hAnsi="Times New Roman" w:cs="Times New Roman"/>
          <w:sz w:val="28"/>
          <w:szCs w:val="28"/>
        </w:rPr>
        <w:t>ни</w:t>
      </w:r>
      <w:r w:rsidR="007D50D0">
        <w:rPr>
          <w:rFonts w:ascii="Times New Roman" w:hAnsi="Times New Roman" w:cs="Times New Roman"/>
          <w:sz w:val="28"/>
          <w:szCs w:val="28"/>
        </w:rPr>
        <w:t>и</w:t>
      </w:r>
      <w:r w:rsidRPr="00A97EEB">
        <w:rPr>
          <w:rFonts w:ascii="Times New Roman" w:hAnsi="Times New Roman" w:cs="Times New Roman"/>
          <w:sz w:val="28"/>
          <w:szCs w:val="28"/>
        </w:rPr>
        <w:t>, трансформатор</w:t>
      </w:r>
      <w:r w:rsidR="007D50D0">
        <w:rPr>
          <w:rFonts w:ascii="Times New Roman" w:hAnsi="Times New Roman" w:cs="Times New Roman"/>
          <w:sz w:val="28"/>
          <w:szCs w:val="28"/>
        </w:rPr>
        <w:t>ы</w:t>
      </w:r>
      <w:r w:rsidRPr="00A97EEB">
        <w:rPr>
          <w:rFonts w:ascii="Times New Roman" w:hAnsi="Times New Roman" w:cs="Times New Roman"/>
          <w:sz w:val="28"/>
          <w:szCs w:val="28"/>
        </w:rPr>
        <w:t xml:space="preserve"> и</w:t>
      </w:r>
      <w:r w:rsidR="007D50D0">
        <w:rPr>
          <w:rFonts w:ascii="Times New Roman" w:hAnsi="Times New Roman" w:cs="Times New Roman"/>
          <w:sz w:val="28"/>
          <w:szCs w:val="28"/>
        </w:rPr>
        <w:t>э</w:t>
      </w:r>
      <w:r w:rsidRPr="00A97EEB">
        <w:rPr>
          <w:rFonts w:ascii="Times New Roman" w:hAnsi="Times New Roman" w:cs="Times New Roman"/>
          <w:sz w:val="28"/>
          <w:szCs w:val="28"/>
        </w:rPr>
        <w:t>лектрически</w:t>
      </w:r>
      <w:r w:rsidR="007D50D0">
        <w:rPr>
          <w:rFonts w:ascii="Times New Roman" w:hAnsi="Times New Roman" w:cs="Times New Roman"/>
          <w:sz w:val="28"/>
          <w:szCs w:val="28"/>
        </w:rPr>
        <w:t>е</w:t>
      </w:r>
      <w:r w:rsidRPr="00A97EEB">
        <w:rPr>
          <w:rFonts w:ascii="Times New Roman" w:hAnsi="Times New Roman" w:cs="Times New Roman"/>
          <w:sz w:val="28"/>
          <w:szCs w:val="28"/>
        </w:rPr>
        <w:t xml:space="preserve"> машин</w:t>
      </w:r>
      <w:r w:rsidR="007D50D0">
        <w:rPr>
          <w:rFonts w:ascii="Times New Roman" w:hAnsi="Times New Roman" w:cs="Times New Roman"/>
          <w:sz w:val="28"/>
          <w:szCs w:val="28"/>
        </w:rPr>
        <w:t>ы</w:t>
      </w:r>
      <w:r w:rsidRPr="00A97EEB">
        <w:rPr>
          <w:rFonts w:ascii="Times New Roman" w:hAnsi="Times New Roman" w:cs="Times New Roman"/>
          <w:sz w:val="28"/>
          <w:szCs w:val="28"/>
        </w:rPr>
        <w:t>. Каждый раздел содержит в</w:t>
      </w:r>
      <w:r w:rsidRPr="00A97EEB">
        <w:rPr>
          <w:rFonts w:ascii="Times New Roman" w:hAnsi="Times New Roman" w:cs="Times New Roman"/>
          <w:sz w:val="28"/>
          <w:szCs w:val="28"/>
        </w:rPr>
        <w:t>а</w:t>
      </w:r>
      <w:r w:rsidRPr="00A97EEB">
        <w:rPr>
          <w:rFonts w:ascii="Times New Roman" w:hAnsi="Times New Roman" w:cs="Times New Roman"/>
          <w:sz w:val="28"/>
          <w:szCs w:val="28"/>
        </w:rPr>
        <w:t>риантыпрактических заданий и необходимый для их выполнения теоретич</w:t>
      </w:r>
      <w:r w:rsidRPr="00A97EEB">
        <w:rPr>
          <w:rFonts w:ascii="Times New Roman" w:hAnsi="Times New Roman" w:cs="Times New Roman"/>
          <w:sz w:val="28"/>
          <w:szCs w:val="28"/>
        </w:rPr>
        <w:t>е</w:t>
      </w:r>
      <w:r w:rsidRPr="00A97EEB">
        <w:rPr>
          <w:rFonts w:ascii="Times New Roman" w:hAnsi="Times New Roman" w:cs="Times New Roman"/>
          <w:sz w:val="28"/>
          <w:szCs w:val="28"/>
        </w:rPr>
        <w:t>скийматериал и справочные данные. В приложении приведены кроссво</w:t>
      </w:r>
      <w:r w:rsidRPr="00A97EEB">
        <w:rPr>
          <w:rFonts w:ascii="Times New Roman" w:hAnsi="Times New Roman" w:cs="Times New Roman"/>
          <w:sz w:val="28"/>
          <w:szCs w:val="28"/>
        </w:rPr>
        <w:t>р</w:t>
      </w:r>
      <w:r w:rsidRPr="00A97EEB">
        <w:rPr>
          <w:rFonts w:ascii="Times New Roman" w:hAnsi="Times New Roman" w:cs="Times New Roman"/>
          <w:sz w:val="28"/>
          <w:szCs w:val="28"/>
        </w:rPr>
        <w:t xml:space="preserve">ды,предназначенные для проверки остаточных знаний </w:t>
      </w:r>
      <w:r w:rsidR="00227E83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A97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50D0" w:rsidRDefault="007D50D0" w:rsidP="004B4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E2" w:rsidRDefault="000E61E2" w:rsidP="004B4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B2E" w:rsidRPr="004B4B2E" w:rsidRDefault="004B4B2E" w:rsidP="004B4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2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394202" w:rsidTr="007E4FD8">
        <w:tc>
          <w:tcPr>
            <w:tcW w:w="534" w:type="dxa"/>
          </w:tcPr>
          <w:p w:rsidR="00394202" w:rsidRDefault="00394202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394202" w:rsidRDefault="00394202" w:rsidP="003942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="007E4FD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32" w:type="dxa"/>
          </w:tcPr>
          <w:p w:rsidR="00394202" w:rsidRPr="007E4FD8" w:rsidRDefault="00671DC9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</w:p>
        </w:tc>
      </w:tr>
      <w:tr w:rsidR="00394202" w:rsidTr="007E4FD8">
        <w:tc>
          <w:tcPr>
            <w:tcW w:w="534" w:type="dxa"/>
          </w:tcPr>
          <w:p w:rsidR="00394202" w:rsidRPr="007E4FD8" w:rsidRDefault="00394202" w:rsidP="004B4B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505" w:type="dxa"/>
          </w:tcPr>
          <w:p w:rsidR="00394202" w:rsidRPr="00394202" w:rsidRDefault="00394202" w:rsidP="007D50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ВОЗДУШНЫ</w:t>
            </w:r>
            <w:r w:rsidR="007D50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</w:t>
            </w: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ЛИНИ</w:t>
            </w:r>
            <w:r w:rsidR="007D50D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(ВЛ)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7D50D0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</w:p>
        </w:tc>
        <w:tc>
          <w:tcPr>
            <w:tcW w:w="532" w:type="dxa"/>
          </w:tcPr>
          <w:p w:rsidR="00394202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</w:p>
        </w:tc>
      </w:tr>
      <w:tr w:rsidR="00394202" w:rsidTr="007E4FD8">
        <w:tc>
          <w:tcPr>
            <w:tcW w:w="534" w:type="dxa"/>
          </w:tcPr>
          <w:p w:rsidR="00394202" w:rsidRDefault="00394202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394202" w:rsidRPr="002A3FA7" w:rsidRDefault="00394202" w:rsidP="003942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>Задача 1.1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532" w:type="dxa"/>
          </w:tcPr>
          <w:p w:rsidR="00394202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</w:p>
        </w:tc>
      </w:tr>
      <w:tr w:rsidR="00394202" w:rsidTr="007E4FD8">
        <w:tc>
          <w:tcPr>
            <w:tcW w:w="534" w:type="dxa"/>
          </w:tcPr>
          <w:p w:rsidR="00394202" w:rsidRDefault="00394202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394202" w:rsidRPr="002A3FA7" w:rsidRDefault="002A3FA7" w:rsidP="002A3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>Задача 1.2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32" w:type="dxa"/>
          </w:tcPr>
          <w:p w:rsidR="00394202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</w:t>
            </w:r>
          </w:p>
        </w:tc>
      </w:tr>
      <w:tr w:rsidR="00394202" w:rsidTr="007E4FD8">
        <w:tc>
          <w:tcPr>
            <w:tcW w:w="534" w:type="dxa"/>
          </w:tcPr>
          <w:p w:rsidR="00394202" w:rsidRPr="007E4FD8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505" w:type="dxa"/>
          </w:tcPr>
          <w:p w:rsidR="00394202" w:rsidRPr="007E4FD8" w:rsidRDefault="007D50D0" w:rsidP="007D50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КАБЕЛЬНЫ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</w:t>
            </w: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ЛИНИИ</w:t>
            </w:r>
            <w:r w:rsidR="002A3FA7"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(КЛ)</w:t>
            </w:r>
            <w:r w:rsidR="007E4FD8" w:rsidRPr="007E4FD8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……………………….</w:t>
            </w:r>
          </w:p>
        </w:tc>
        <w:tc>
          <w:tcPr>
            <w:tcW w:w="532" w:type="dxa"/>
          </w:tcPr>
          <w:p w:rsidR="00394202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</w:t>
            </w:r>
          </w:p>
        </w:tc>
      </w:tr>
      <w:tr w:rsidR="002A3FA7" w:rsidTr="007E4FD8">
        <w:tc>
          <w:tcPr>
            <w:tcW w:w="534" w:type="dxa"/>
          </w:tcPr>
          <w:p w:rsidR="002A3FA7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A3FA7" w:rsidRPr="002A3FA7" w:rsidRDefault="002A3FA7" w:rsidP="002A3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532" w:type="dxa"/>
          </w:tcPr>
          <w:p w:rsidR="002A3FA7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</w:t>
            </w:r>
          </w:p>
        </w:tc>
      </w:tr>
      <w:tr w:rsidR="002A3FA7" w:rsidTr="007E4FD8">
        <w:tc>
          <w:tcPr>
            <w:tcW w:w="534" w:type="dxa"/>
          </w:tcPr>
          <w:p w:rsidR="002A3FA7" w:rsidRPr="007E4FD8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505" w:type="dxa"/>
          </w:tcPr>
          <w:p w:rsidR="002A3FA7" w:rsidRDefault="002A3FA7" w:rsidP="002A3F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ТРАНСФОРМАТОРОВ</w:t>
            </w:r>
            <w:r w:rsidR="007D50D0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7D50D0">
              <w:rPr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</w:p>
        </w:tc>
        <w:tc>
          <w:tcPr>
            <w:tcW w:w="532" w:type="dxa"/>
          </w:tcPr>
          <w:p w:rsidR="002A3FA7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18</w:t>
            </w:r>
          </w:p>
        </w:tc>
      </w:tr>
      <w:tr w:rsidR="002A3FA7" w:rsidTr="007E4FD8">
        <w:tc>
          <w:tcPr>
            <w:tcW w:w="534" w:type="dxa"/>
          </w:tcPr>
          <w:p w:rsidR="002A3FA7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A3FA7" w:rsidRDefault="002A3FA7" w:rsidP="002A3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532" w:type="dxa"/>
          </w:tcPr>
          <w:p w:rsidR="002A3FA7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18</w:t>
            </w:r>
          </w:p>
        </w:tc>
      </w:tr>
      <w:tr w:rsidR="002A3FA7" w:rsidTr="007E4FD8">
        <w:tc>
          <w:tcPr>
            <w:tcW w:w="534" w:type="dxa"/>
          </w:tcPr>
          <w:p w:rsidR="002A3FA7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A3FA7" w:rsidRPr="002A3FA7" w:rsidRDefault="002A3FA7" w:rsidP="002A3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532" w:type="dxa"/>
          </w:tcPr>
          <w:p w:rsidR="002A3FA7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27</w:t>
            </w:r>
          </w:p>
        </w:tc>
      </w:tr>
      <w:tr w:rsidR="002A3FA7" w:rsidTr="007E4FD8">
        <w:tc>
          <w:tcPr>
            <w:tcW w:w="534" w:type="dxa"/>
          </w:tcPr>
          <w:p w:rsidR="002A3FA7" w:rsidRPr="007E4FD8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8505" w:type="dxa"/>
          </w:tcPr>
          <w:p w:rsidR="002A3FA7" w:rsidRPr="002A3FA7" w:rsidRDefault="002A3FA7" w:rsidP="007D50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ЭЛЕКТРИЧЕСКИ</w:t>
            </w:r>
            <w:r w:rsidR="007D5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E4F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МАШИН</w:t>
            </w:r>
            <w:r w:rsidR="007D5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  <w:r w:rsidR="00671DC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7D50D0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…………………….</w:t>
            </w:r>
          </w:p>
        </w:tc>
        <w:tc>
          <w:tcPr>
            <w:tcW w:w="532" w:type="dxa"/>
          </w:tcPr>
          <w:p w:rsidR="002A3FA7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32</w:t>
            </w:r>
          </w:p>
        </w:tc>
      </w:tr>
      <w:tr w:rsidR="002A3FA7" w:rsidTr="007E4FD8">
        <w:tc>
          <w:tcPr>
            <w:tcW w:w="534" w:type="dxa"/>
          </w:tcPr>
          <w:p w:rsidR="002A3FA7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A3FA7" w:rsidRPr="002A3FA7" w:rsidRDefault="002A3FA7" w:rsidP="002A3FA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532" w:type="dxa"/>
          </w:tcPr>
          <w:p w:rsidR="002A3FA7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32</w:t>
            </w:r>
          </w:p>
        </w:tc>
      </w:tr>
      <w:tr w:rsidR="002A3FA7" w:rsidTr="007E4FD8">
        <w:tc>
          <w:tcPr>
            <w:tcW w:w="534" w:type="dxa"/>
          </w:tcPr>
          <w:p w:rsidR="002A3FA7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A3FA7" w:rsidRPr="002A3FA7" w:rsidRDefault="002A3FA7" w:rsidP="002A3FA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A3F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532" w:type="dxa"/>
          </w:tcPr>
          <w:p w:rsidR="002A3FA7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37</w:t>
            </w:r>
          </w:p>
        </w:tc>
      </w:tr>
      <w:tr w:rsidR="002A3FA7" w:rsidTr="007E4FD8">
        <w:tc>
          <w:tcPr>
            <w:tcW w:w="534" w:type="dxa"/>
          </w:tcPr>
          <w:p w:rsidR="002A3FA7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A3FA7" w:rsidRPr="002A3FA7" w:rsidRDefault="002A3FA7" w:rsidP="002A3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532" w:type="dxa"/>
          </w:tcPr>
          <w:p w:rsidR="002A3FA7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39</w:t>
            </w:r>
          </w:p>
        </w:tc>
      </w:tr>
      <w:tr w:rsidR="002A3FA7" w:rsidTr="007E4FD8">
        <w:tc>
          <w:tcPr>
            <w:tcW w:w="534" w:type="dxa"/>
          </w:tcPr>
          <w:p w:rsidR="002A3FA7" w:rsidRDefault="002A3FA7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A3FA7" w:rsidRDefault="002A3FA7" w:rsidP="002A3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FD8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  <w:r w:rsidR="00671DC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532" w:type="dxa"/>
          </w:tcPr>
          <w:p w:rsidR="002A3FA7" w:rsidRPr="007E4FD8" w:rsidRDefault="007E4FD8" w:rsidP="004B4B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4F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41</w:t>
            </w:r>
          </w:p>
        </w:tc>
      </w:tr>
    </w:tbl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Pr="000E61E2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1. ВОЗДУШНЫ</w:t>
      </w:r>
      <w:r w:rsidR="007D50D0" w:rsidRPr="000E61E2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0E61E2">
        <w:rPr>
          <w:rFonts w:ascii="Times New Roman" w:hAnsi="Times New Roman" w:cs="Times New Roman"/>
          <w:b/>
          <w:sz w:val="28"/>
          <w:szCs w:val="28"/>
        </w:rPr>
        <w:t>ЛИНИ</w:t>
      </w:r>
      <w:r w:rsidR="007D50D0" w:rsidRPr="000E61E2">
        <w:rPr>
          <w:rFonts w:ascii="Times New Roman" w:hAnsi="Times New Roman" w:cs="Times New Roman"/>
          <w:b/>
          <w:sz w:val="28"/>
          <w:szCs w:val="28"/>
        </w:rPr>
        <w:t>И</w:t>
      </w:r>
      <w:r w:rsidRPr="000E61E2">
        <w:rPr>
          <w:rFonts w:ascii="Times New Roman" w:hAnsi="Times New Roman" w:cs="Times New Roman"/>
          <w:b/>
          <w:sz w:val="28"/>
          <w:szCs w:val="28"/>
        </w:rPr>
        <w:t xml:space="preserve"> (ВЛ)</w:t>
      </w:r>
    </w:p>
    <w:p w:rsidR="004B4B2E" w:rsidRPr="000E61E2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Задача 1.1.</w:t>
      </w:r>
      <w:r w:rsidRPr="000E61E2">
        <w:rPr>
          <w:rFonts w:ascii="Times New Roman" w:hAnsi="Times New Roman" w:cs="Times New Roman"/>
          <w:sz w:val="28"/>
          <w:szCs w:val="28"/>
        </w:rPr>
        <w:t xml:space="preserve"> Воздушная линия соединяет источник энергии с потребит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лем. Вид потребителя определяется по табл. 1.1 в соответствии с номером варианта (это может быть либо асинхронный двигатель (АД), либотрансфо</w:t>
      </w:r>
      <w:r w:rsidRPr="000E61E2">
        <w:rPr>
          <w:rFonts w:ascii="Times New Roman" w:hAnsi="Times New Roman" w:cs="Times New Roman"/>
          <w:sz w:val="28"/>
          <w:szCs w:val="28"/>
        </w:rPr>
        <w:t>р</w:t>
      </w:r>
      <w:r w:rsidRPr="000E61E2">
        <w:rPr>
          <w:rFonts w:ascii="Times New Roman" w:hAnsi="Times New Roman" w:cs="Times New Roman"/>
          <w:sz w:val="28"/>
          <w:szCs w:val="28"/>
        </w:rPr>
        <w:t>матор (Т), либо синхронный двигатель (СД).Технические данные выбираю</w:t>
      </w:r>
      <w:r w:rsidRPr="000E61E2">
        <w:rPr>
          <w:rFonts w:ascii="Times New Roman" w:hAnsi="Times New Roman" w:cs="Times New Roman"/>
          <w:sz w:val="28"/>
          <w:szCs w:val="28"/>
        </w:rPr>
        <w:t>т</w:t>
      </w:r>
      <w:r w:rsidRPr="000E61E2">
        <w:rPr>
          <w:rFonts w:ascii="Times New Roman" w:hAnsi="Times New Roman" w:cs="Times New Roman"/>
          <w:sz w:val="28"/>
          <w:szCs w:val="28"/>
        </w:rPr>
        <w:t>ся в зависимости от номера варианта из соответствующейтаблицы; либо п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требитель задаётся непосредственно значением потребляемой нагрузки в МВт и МВА). Считать, что все трансформаторы работают в повышающем режиме.</w:t>
      </w:r>
    </w:p>
    <w:p w:rsidR="004B4B2E" w:rsidRPr="000E61E2" w:rsidRDefault="004B4B2E" w:rsidP="004B4B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1200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EEB" w:rsidRPr="000E61E2" w:rsidRDefault="004B4B2E" w:rsidP="005950E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Рисунок 1.1</w:t>
      </w:r>
    </w:p>
    <w:p w:rsidR="004B4B2E" w:rsidRPr="000E61E2" w:rsidRDefault="004B4B2E" w:rsidP="004B4B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1. Для данной схемы по заданной нагрузке, материалу провода ичислу часов использования максимума нагрузки выбрать воздушную линию по экономической плотности тока.</w:t>
      </w:r>
    </w:p>
    <w:p w:rsidR="004B4B2E" w:rsidRPr="000E61E2" w:rsidRDefault="004B4B2E" w:rsidP="004B4B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2. Для данной схемы по заданной нагрузке выбрать воздушную линию по допустимому нагреву.</w:t>
      </w:r>
    </w:p>
    <w:p w:rsidR="004B4B2E" w:rsidRPr="000E61E2" w:rsidRDefault="004B4B2E" w:rsidP="004B4B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3. Определить поправочный температурный коэффициент, учитыва</w:t>
      </w:r>
      <w:r w:rsidRPr="000E61E2">
        <w:rPr>
          <w:rFonts w:ascii="Times New Roman" w:hAnsi="Times New Roman" w:cs="Times New Roman"/>
          <w:sz w:val="28"/>
          <w:szCs w:val="28"/>
        </w:rPr>
        <w:t>ю</w:t>
      </w:r>
      <w:r w:rsidRPr="000E61E2">
        <w:rPr>
          <w:rFonts w:ascii="Times New Roman" w:hAnsi="Times New Roman" w:cs="Times New Roman"/>
          <w:sz w:val="28"/>
          <w:szCs w:val="28"/>
        </w:rPr>
        <w:t>щий температуру окружающей среды.</w:t>
      </w:r>
    </w:p>
    <w:p w:rsidR="00394202" w:rsidRPr="000E61E2" w:rsidRDefault="00394202" w:rsidP="004B4B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B2E" w:rsidRPr="000E61E2" w:rsidRDefault="004B4B2E" w:rsidP="004B4B2E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61E2">
        <w:rPr>
          <w:rFonts w:ascii="Times New Roman" w:hAnsi="Times New Roman" w:cs="Times New Roman"/>
          <w:b/>
          <w:i/>
          <w:sz w:val="28"/>
          <w:szCs w:val="28"/>
        </w:rPr>
        <w:t>МЕТОДИЧЕСКИЕ УКАЗАНИЯ К РЕШЕНИЮЗАДАЧИ 1.1</w:t>
      </w:r>
    </w:p>
    <w:p w:rsidR="005950E2" w:rsidRPr="000E61E2" w:rsidRDefault="004B4B2E" w:rsidP="004B4B2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lastRenderedPageBreak/>
        <w:t>1. Выбор сечения проводников по экономической плотности тока.</w:t>
      </w:r>
    </w:p>
    <w:p w:rsidR="004B4B2E" w:rsidRPr="000E61E2" w:rsidRDefault="004B4B2E" w:rsidP="004B4B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Сечения проводников должны быть проверены по экономическойпло</w:t>
      </w:r>
      <w:r w:rsidRPr="000E61E2">
        <w:rPr>
          <w:rFonts w:ascii="Times New Roman" w:hAnsi="Times New Roman" w:cs="Times New Roman"/>
          <w:sz w:val="28"/>
          <w:szCs w:val="28"/>
        </w:rPr>
        <w:t>т</w:t>
      </w:r>
      <w:r w:rsidRPr="000E61E2">
        <w:rPr>
          <w:rFonts w:ascii="Times New Roman" w:hAnsi="Times New Roman" w:cs="Times New Roman"/>
          <w:sz w:val="28"/>
          <w:szCs w:val="28"/>
        </w:rPr>
        <w:t>ности тока. Экономически целесообразное сечение S, мм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, определяется из соотношения</w:t>
      </w:r>
    </w:p>
    <w:p w:rsidR="004B4B2E" w:rsidRPr="000E61E2" w:rsidRDefault="004B4B2E" w:rsidP="004B4B2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628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2E" w:rsidRPr="000E61E2" w:rsidRDefault="004B4B2E" w:rsidP="004B4B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I – расчётный ток в час максимума энергосистемы, А; Jэ – нормир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ванное значение экономической плотности тока, А/мм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, для заданных усл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вий работы, выбираемое по табл. 1.2.</w:t>
      </w:r>
    </w:p>
    <w:p w:rsidR="004B4B2E" w:rsidRPr="000E61E2" w:rsidRDefault="004B4B2E" w:rsidP="004B4B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Для АД и СД  </w:t>
      </w:r>
    </w:p>
    <w:p w:rsidR="004B4B2E" w:rsidRPr="000E61E2" w:rsidRDefault="004B4B2E" w:rsidP="008C70D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685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Pн – номинальная активная мощность, кВт; U – номинальное напр</w:t>
      </w:r>
      <w:r w:rsidRPr="000E61E2">
        <w:rPr>
          <w:rFonts w:ascii="Times New Roman" w:hAnsi="Times New Roman" w:cs="Times New Roman"/>
          <w:sz w:val="28"/>
          <w:szCs w:val="28"/>
        </w:rPr>
        <w:t>я</w:t>
      </w:r>
      <w:r w:rsidRPr="000E61E2">
        <w:rPr>
          <w:rFonts w:ascii="Times New Roman" w:hAnsi="Times New Roman" w:cs="Times New Roman"/>
          <w:sz w:val="28"/>
          <w:szCs w:val="28"/>
        </w:rPr>
        <w:t>жение, В; cosφ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коэффициент мощности; h – КПД двигателя.</w:t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Для трансформаторов</w:t>
      </w:r>
    </w:p>
    <w:p w:rsidR="008C70D3" w:rsidRPr="000E61E2" w:rsidRDefault="008C70D3" w:rsidP="008C70D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733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Сечение, полученное в результате указанного расчёта, округляетсядо ближайшего стандартного сечения. Расчётный ток принимается длянормал</w:t>
      </w:r>
      <w:r w:rsidRPr="000E61E2">
        <w:rPr>
          <w:rFonts w:ascii="Times New Roman" w:hAnsi="Times New Roman" w:cs="Times New Roman"/>
          <w:sz w:val="28"/>
          <w:szCs w:val="28"/>
        </w:rPr>
        <w:t>ь</w:t>
      </w:r>
      <w:r w:rsidRPr="000E61E2">
        <w:rPr>
          <w:rFonts w:ascii="Times New Roman" w:hAnsi="Times New Roman" w:cs="Times New Roman"/>
          <w:sz w:val="28"/>
          <w:szCs w:val="28"/>
        </w:rPr>
        <w:t>ного режима работы, т.е. увеличение тока в послеаварийных иремонтных р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жимах сети не учитывается.</w:t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2. Соблюдение режима термической стойкости провода.</w:t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По полученному значению расчётного тока потребителя выбираемсеч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ние провода исходя из условия:</w:t>
      </w:r>
    </w:p>
    <w:p w:rsidR="008C70D3" w:rsidRPr="000E61E2" w:rsidRDefault="008C70D3" w:rsidP="008C70D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333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дд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длительно допустимый ток, А.</w:t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3. Соблюдение режимов работы линии по токам нагрузки.</w:t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Провода воздушных линий при протекании по ним электрического тока нагреваются. Правилами устройств электроустановок установлена предельно допустимая температура голых проводов при длительном протекании тока, равная 70 °С. Для проводов ВЛ предусмотрены длительно допустимые ток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вые нагрузки Iн, рассчитанные из условия равенства температуры окружа</w:t>
      </w:r>
      <w:r w:rsidRPr="000E61E2">
        <w:rPr>
          <w:rFonts w:ascii="Times New Roman" w:hAnsi="Times New Roman" w:cs="Times New Roman"/>
          <w:sz w:val="28"/>
          <w:szCs w:val="28"/>
        </w:rPr>
        <w:t>ю</w:t>
      </w:r>
      <w:r w:rsidRPr="000E61E2">
        <w:rPr>
          <w:rFonts w:ascii="Times New Roman" w:hAnsi="Times New Roman" w:cs="Times New Roman"/>
          <w:sz w:val="28"/>
          <w:szCs w:val="28"/>
        </w:rPr>
        <w:t>щей среды 25 °С.</w:t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Если температура окружающей среды отличается от +25 °С, длительно допустимую нагрузку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0E61E2">
        <w:rPr>
          <w:rFonts w:ascii="Times New Roman" w:hAnsi="Times New Roman" w:cs="Times New Roman"/>
          <w:sz w:val="28"/>
          <w:szCs w:val="28"/>
        </w:rPr>
        <w:t xml:space="preserve"> определяют с учётом поправочного коэффициента:</w:t>
      </w:r>
    </w:p>
    <w:p w:rsidR="008C70D3" w:rsidRPr="000E61E2" w:rsidRDefault="008C70D3" w:rsidP="008C70D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027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предельно допустимая температура нагрева провода;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окр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те</w:t>
      </w:r>
      <w:r w:rsidRPr="000E61E2">
        <w:rPr>
          <w:rFonts w:ascii="Times New Roman" w:hAnsi="Times New Roman" w:cs="Times New Roman"/>
          <w:sz w:val="28"/>
          <w:szCs w:val="28"/>
        </w:rPr>
        <w:t>м</w:t>
      </w:r>
      <w:r w:rsidRPr="000E61E2">
        <w:rPr>
          <w:rFonts w:ascii="Times New Roman" w:hAnsi="Times New Roman" w:cs="Times New Roman"/>
          <w:sz w:val="28"/>
          <w:szCs w:val="28"/>
        </w:rPr>
        <w:t>пература окружающей среды.Предельно допустимые токовые нагрузки д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пускаются только в аварийных случаях. Во всех остальных случаях ток до</w:t>
      </w:r>
      <w:r w:rsidRPr="000E61E2">
        <w:rPr>
          <w:rFonts w:ascii="Times New Roman" w:hAnsi="Times New Roman" w:cs="Times New Roman"/>
          <w:sz w:val="28"/>
          <w:szCs w:val="28"/>
        </w:rPr>
        <w:t>л</w:t>
      </w:r>
      <w:r w:rsidRPr="000E61E2">
        <w:rPr>
          <w:rFonts w:ascii="Times New Roman" w:hAnsi="Times New Roman" w:cs="Times New Roman"/>
          <w:sz w:val="28"/>
          <w:szCs w:val="28"/>
        </w:rPr>
        <w:t>жен быть не большерабочего максимального, взятого в качестве исходного параметра прирасчёте и выборе проводов низковольтной сети. Режим напр</w:t>
      </w:r>
      <w:r w:rsidRPr="000E61E2">
        <w:rPr>
          <w:rFonts w:ascii="Times New Roman" w:hAnsi="Times New Roman" w:cs="Times New Roman"/>
          <w:sz w:val="28"/>
          <w:szCs w:val="28"/>
        </w:rPr>
        <w:t>я</w:t>
      </w:r>
      <w:r w:rsidRPr="000E61E2">
        <w:rPr>
          <w:rFonts w:ascii="Times New Roman" w:hAnsi="Times New Roman" w:cs="Times New Roman"/>
          <w:sz w:val="28"/>
          <w:szCs w:val="28"/>
        </w:rPr>
        <w:t>жения линииконтролируется на вторичных зажимах трансформатора (на вв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дах потребителя). При отклонении напряжения выше допустимого пользую</w:t>
      </w:r>
      <w:r w:rsidRPr="000E61E2">
        <w:rPr>
          <w:rFonts w:ascii="Times New Roman" w:hAnsi="Times New Roman" w:cs="Times New Roman"/>
          <w:sz w:val="28"/>
          <w:szCs w:val="28"/>
        </w:rPr>
        <w:t>т</w:t>
      </w:r>
      <w:r w:rsidRPr="000E61E2">
        <w:rPr>
          <w:rFonts w:ascii="Times New Roman" w:hAnsi="Times New Roman" w:cs="Times New Roman"/>
          <w:sz w:val="28"/>
          <w:szCs w:val="28"/>
        </w:rPr>
        <w:t>ся переключателем трансформатора (в отключённом состоянии).</w:t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4. Перегрузка провода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Возможную перегрузку провода в интервале температур воздуха0…40°С и скорости ветра 1…5 м/с определяют по номограммам, гдеV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скорость ветра, м/с; 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0E61E2">
        <w:rPr>
          <w:rFonts w:ascii="Times New Roman" w:hAnsi="Times New Roman" w:cs="Times New Roman"/>
          <w:sz w:val="28"/>
          <w:szCs w:val="28"/>
        </w:rPr>
        <w:t xml:space="preserve">– </w:t>
      </w:r>
      <w:r w:rsidR="007E4FD8" w:rsidRPr="000E61E2">
        <w:rPr>
          <w:rFonts w:ascii="Times New Roman" w:hAnsi="Times New Roman" w:cs="Times New Roman"/>
          <w:sz w:val="28"/>
          <w:szCs w:val="28"/>
        </w:rPr>
        <w:t>кратность</w:t>
      </w:r>
      <w:r w:rsidRPr="000E61E2">
        <w:rPr>
          <w:rFonts w:ascii="Times New Roman" w:hAnsi="Times New Roman" w:cs="Times New Roman"/>
          <w:sz w:val="28"/>
          <w:szCs w:val="28"/>
        </w:rPr>
        <w:t xml:space="preserve"> допустимой перегрузки по отношению к номинал</w:t>
      </w:r>
      <w:r w:rsidRPr="000E61E2">
        <w:rPr>
          <w:rFonts w:ascii="Times New Roman" w:hAnsi="Times New Roman" w:cs="Times New Roman"/>
          <w:sz w:val="28"/>
          <w:szCs w:val="28"/>
        </w:rPr>
        <w:t>ь</w:t>
      </w:r>
      <w:r w:rsidRPr="000E61E2">
        <w:rPr>
          <w:rFonts w:ascii="Times New Roman" w:hAnsi="Times New Roman" w:cs="Times New Roman"/>
          <w:sz w:val="28"/>
          <w:szCs w:val="28"/>
        </w:rPr>
        <w:t>ной.</w:t>
      </w:r>
    </w:p>
    <w:p w:rsidR="008C70D3" w:rsidRPr="000E61E2" w:rsidRDefault="008C70D3" w:rsidP="008C70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На рисунке 1.2 по оси ординат откладывают тепловые потери на охла</w:t>
      </w:r>
      <w:r w:rsidRPr="000E61E2">
        <w:rPr>
          <w:rFonts w:ascii="Times New Roman" w:hAnsi="Times New Roman" w:cs="Times New Roman"/>
          <w:sz w:val="28"/>
          <w:szCs w:val="28"/>
        </w:rPr>
        <w:t>ж</w:t>
      </w:r>
      <w:r w:rsidRPr="000E61E2">
        <w:rPr>
          <w:rFonts w:ascii="Times New Roman" w:hAnsi="Times New Roman" w:cs="Times New Roman"/>
          <w:sz w:val="28"/>
          <w:szCs w:val="28"/>
        </w:rPr>
        <w:t>дение провода на 1 м (Q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охл</w:t>
      </w:r>
      <w:r w:rsidRPr="000E61E2">
        <w:rPr>
          <w:rFonts w:ascii="Times New Roman" w:hAnsi="Times New Roman" w:cs="Times New Roman"/>
          <w:sz w:val="28"/>
          <w:szCs w:val="28"/>
        </w:rPr>
        <w:t>, Вт/м), а по оси абсцисс – скорость ветра(V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0E61E2">
        <w:rPr>
          <w:rFonts w:ascii="Times New Roman" w:hAnsi="Times New Roman" w:cs="Times New Roman"/>
          <w:sz w:val="28"/>
          <w:szCs w:val="28"/>
        </w:rPr>
        <w:t>, м/с). Зависимости тепловых потерь при температуре окружающеговоздуха 0° и + 40 °С и температурах провода определяют для 70, 80 и90 °С, что соответс</w:t>
      </w:r>
      <w:r w:rsidRPr="000E61E2">
        <w:rPr>
          <w:rFonts w:ascii="Times New Roman" w:hAnsi="Times New Roman" w:cs="Times New Roman"/>
          <w:sz w:val="28"/>
          <w:szCs w:val="28"/>
        </w:rPr>
        <w:t>т</w:t>
      </w:r>
      <w:r w:rsidRPr="000E61E2">
        <w:rPr>
          <w:rFonts w:ascii="Times New Roman" w:hAnsi="Times New Roman" w:cs="Times New Roman"/>
          <w:sz w:val="28"/>
          <w:szCs w:val="28"/>
        </w:rPr>
        <w:t>вует кратности перегрузки 1,25…2,0 номинальныхзначений.</w:t>
      </w:r>
    </w:p>
    <w:p w:rsidR="008C70D3" w:rsidRPr="000E61E2" w:rsidRDefault="00226E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0099" cy="3524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0" cy="35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C3" w:rsidRPr="000E61E2" w:rsidRDefault="00226E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Рисунок. 1.2. Номограммы зависимости тепловых потерь на охлаждение</w:t>
      </w:r>
    </w:p>
    <w:p w:rsidR="00226EC3" w:rsidRPr="000E61E2" w:rsidRDefault="00226EC3" w:rsidP="00226E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Справа от номограммы расположена ещё одна номограмма, на которой по оси ординат откладывается теплоотдача (Q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наг</w:t>
      </w:r>
      <w:r w:rsidRPr="000E61E2">
        <w:rPr>
          <w:rFonts w:ascii="Times New Roman" w:hAnsi="Times New Roman" w:cs="Times New Roman"/>
          <w:sz w:val="28"/>
          <w:szCs w:val="28"/>
        </w:rPr>
        <w:t>, Вт/м), а по оси абсцисс – кратность допустимой перегрузки по отношению к номинальной.</w:t>
      </w:r>
    </w:p>
    <w:p w:rsidR="00226EC3" w:rsidRPr="000E61E2" w:rsidRDefault="00226EC3" w:rsidP="00226E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Зависимости теплоотдачи от кратности допустимой перегрузки поотн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шению к номинальной даны при температурах провода 50, 70, 80 и90 °С и перегрузках 1,25…2,0 номинальных значений.</w:t>
      </w:r>
    </w:p>
    <w:p w:rsidR="00226EC3" w:rsidRPr="000E61E2" w:rsidRDefault="00226EC3" w:rsidP="00226E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Определение возможной перегрузки провода АС 25/4,2 принимаемпо номограммам при следующих условиях:</w:t>
      </w:r>
    </w:p>
    <w:p w:rsidR="00226EC3" w:rsidRPr="000E61E2" w:rsidRDefault="00226EC3" w:rsidP="00226E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752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E8" w:rsidRPr="000E61E2" w:rsidRDefault="00C879E8" w:rsidP="00226E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79E8" w:rsidRPr="000E61E2" w:rsidRDefault="00C879E8" w:rsidP="00C879E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Примеры решения задач.</w:t>
      </w:r>
    </w:p>
    <w:p w:rsidR="00C879E8" w:rsidRPr="000E61E2" w:rsidRDefault="00C879E8" w:rsidP="00C879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1. Для потребителя S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ном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(2 + j3) МВА, напряжение Uн = 10 кВ.Число часов использования максимума нагрузки 3500 часов. Проводаме</w:t>
      </w:r>
      <w:r w:rsidRPr="000E61E2">
        <w:rPr>
          <w:rFonts w:ascii="Times New Roman" w:hAnsi="Times New Roman" w:cs="Times New Roman"/>
          <w:sz w:val="28"/>
          <w:szCs w:val="28"/>
        </w:rPr>
        <w:t>д</w:t>
      </w:r>
      <w:r w:rsidRPr="000E61E2">
        <w:rPr>
          <w:rFonts w:ascii="Times New Roman" w:hAnsi="Times New Roman" w:cs="Times New Roman"/>
          <w:sz w:val="28"/>
          <w:szCs w:val="28"/>
        </w:rPr>
        <w:t>ные.Определяем расчётную нагрузку потребителя:</w:t>
      </w:r>
    </w:p>
    <w:p w:rsidR="00C879E8" w:rsidRPr="000E61E2" w:rsidRDefault="00C879E8" w:rsidP="00C879E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742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E8" w:rsidRPr="000E61E2" w:rsidRDefault="00C879E8" w:rsidP="00C879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Экономическая плотность тока j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2,1.</w:t>
      </w:r>
    </w:p>
    <w:p w:rsidR="00C879E8" w:rsidRPr="000E61E2" w:rsidRDefault="00C879E8" w:rsidP="00C879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Экономически обоснованное сечение провода</w:t>
      </w:r>
    </w:p>
    <w:p w:rsidR="00C879E8" w:rsidRPr="000E61E2" w:rsidRDefault="00C879E8" w:rsidP="00C879E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657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E8" w:rsidRPr="000E61E2" w:rsidRDefault="00C879E8" w:rsidP="00C879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Округляем до ближайшего стандартного сечения 10 мм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C879E8" w:rsidRPr="000E61E2" w:rsidRDefault="00C879E8" w:rsidP="00C879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 случае другого вида нагрузки расчётный ток определяется по соотве</w:t>
      </w:r>
      <w:r w:rsidRPr="000E61E2">
        <w:rPr>
          <w:rFonts w:ascii="Times New Roman" w:hAnsi="Times New Roman" w:cs="Times New Roman"/>
          <w:sz w:val="28"/>
          <w:szCs w:val="28"/>
        </w:rPr>
        <w:t>т</w:t>
      </w:r>
      <w:r w:rsidRPr="000E61E2">
        <w:rPr>
          <w:rFonts w:ascii="Times New Roman" w:hAnsi="Times New Roman" w:cs="Times New Roman"/>
          <w:sz w:val="28"/>
          <w:szCs w:val="28"/>
        </w:rPr>
        <w:t>ствующей формуле.</w:t>
      </w:r>
    </w:p>
    <w:p w:rsidR="00C879E8" w:rsidRPr="000E61E2" w:rsidRDefault="00C879E8" w:rsidP="00C879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Для АД и СД</w:t>
      </w:r>
    </w:p>
    <w:p w:rsidR="00C879E8" w:rsidRPr="000E61E2" w:rsidRDefault="00C879E8" w:rsidP="0048578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638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E8" w:rsidRPr="000E61E2" w:rsidRDefault="00485787" w:rsidP="00C879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Для трансформаторов</w:t>
      </w:r>
    </w:p>
    <w:p w:rsidR="00485787" w:rsidRPr="000E61E2" w:rsidRDefault="00485787" w:rsidP="0048578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676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2. Для потребителя Sном = (2 + j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E61E2">
        <w:rPr>
          <w:rFonts w:ascii="Times New Roman" w:hAnsi="Times New Roman" w:cs="Times New Roman"/>
          <w:sz w:val="28"/>
          <w:szCs w:val="28"/>
        </w:rPr>
        <w:t>) МВА, напряжение Uн = 10 кВ.</w:t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Выбрать сечение провода исходя из условий термической стойкости.</w:t>
      </w:r>
    </w:p>
    <w:p w:rsidR="00485787" w:rsidRPr="000E61E2" w:rsidRDefault="00485787" w:rsidP="0048578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075" cy="685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Исходя из условия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0E61E2">
        <w:rPr>
          <w:rFonts w:ascii="Times New Roman" w:hAnsi="Times New Roman" w:cs="Times New Roman"/>
          <w:sz w:val="28"/>
          <w:szCs w:val="28"/>
        </w:rPr>
        <w:t xml:space="preserve"> ≤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дд</w:t>
      </w:r>
      <w:r w:rsidRPr="000E61E2">
        <w:rPr>
          <w:rFonts w:ascii="Times New Roman" w:hAnsi="Times New Roman" w:cs="Times New Roman"/>
          <w:sz w:val="28"/>
          <w:szCs w:val="28"/>
        </w:rPr>
        <w:t xml:space="preserve"> выбираем провод сечением 10 мм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3. Найти поправочный температурный коэффициент для окружающей</w:t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среды с температурой 45 °С и провода с предельной температурой 67 °С.</w:t>
      </w:r>
    </w:p>
    <w:p w:rsidR="00485787" w:rsidRPr="000E61E2" w:rsidRDefault="00485787" w:rsidP="0048578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695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87" w:rsidRPr="000E61E2" w:rsidRDefault="00485787" w:rsidP="0048578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Таблица 1.1</w:t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5559172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61" cy="55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Продолжение таблицы 1.1</w:t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0101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 Таблица 1.2. Экономическая плотность тока</w:t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73056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 Таблица 1.3. Допустимый длительный ток для неизолированных пров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дов</w:t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0311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 Таблица 1.4. Технические данные асинхронных двигателей</w:t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58376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5787" w:rsidRPr="000E61E2" w:rsidRDefault="003656BC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485787" w:rsidRPr="000E61E2">
        <w:rPr>
          <w:rFonts w:ascii="Times New Roman" w:hAnsi="Times New Roman" w:cs="Times New Roman"/>
          <w:sz w:val="28"/>
          <w:szCs w:val="28"/>
        </w:rPr>
        <w:t>1.5. Технические данные синхронных двигателей (cosφ = 0,9)</w:t>
      </w:r>
    </w:p>
    <w:p w:rsidR="003656BC" w:rsidRPr="000E61E2" w:rsidRDefault="003656BC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7060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BC" w:rsidRPr="000E61E2" w:rsidRDefault="003656BC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Таблица 1.6. Технические данные силовых трансформаторов</w:t>
      </w:r>
    </w:p>
    <w:p w:rsidR="003656BC" w:rsidRPr="000E61E2" w:rsidRDefault="003656BC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00920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 xml:space="preserve">Задача 1.2. </w:t>
      </w:r>
      <w:r w:rsidRPr="000E61E2">
        <w:rPr>
          <w:rFonts w:ascii="Times New Roman" w:hAnsi="Times New Roman" w:cs="Times New Roman"/>
          <w:sz w:val="28"/>
          <w:szCs w:val="28"/>
        </w:rPr>
        <w:t>Воздушная линия электропередачи (ВЛ) длиной L, выпо</w:t>
      </w:r>
      <w:r w:rsidRPr="000E61E2">
        <w:rPr>
          <w:rFonts w:ascii="Times New Roman" w:hAnsi="Times New Roman" w:cs="Times New Roman"/>
          <w:sz w:val="28"/>
          <w:szCs w:val="28"/>
        </w:rPr>
        <w:t>л</w:t>
      </w:r>
      <w:r w:rsidRPr="000E61E2">
        <w:rPr>
          <w:rFonts w:ascii="Times New Roman" w:hAnsi="Times New Roman" w:cs="Times New Roman"/>
          <w:sz w:val="28"/>
          <w:szCs w:val="28"/>
        </w:rPr>
        <w:t xml:space="preserve">ненная </w:t>
      </w:r>
      <w:r w:rsidR="005950E2" w:rsidRPr="000E61E2">
        <w:rPr>
          <w:rFonts w:ascii="Times New Roman" w:hAnsi="Times New Roman" w:cs="Times New Roman"/>
          <w:sz w:val="28"/>
          <w:szCs w:val="28"/>
        </w:rPr>
        <w:t>сталеалюминевыми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проводами сечением F, проходит в районе инте</w:t>
      </w:r>
      <w:r w:rsidRPr="000E61E2">
        <w:rPr>
          <w:rFonts w:ascii="Times New Roman" w:hAnsi="Times New Roman" w:cs="Times New Roman"/>
          <w:sz w:val="28"/>
          <w:szCs w:val="28"/>
        </w:rPr>
        <w:t>н</w:t>
      </w:r>
      <w:r w:rsidRPr="000E61E2">
        <w:rPr>
          <w:rFonts w:ascii="Times New Roman" w:hAnsi="Times New Roman" w:cs="Times New Roman"/>
          <w:sz w:val="28"/>
          <w:szCs w:val="28"/>
        </w:rPr>
        <w:t>сивного гололёдообразования. Плавка гололёда на проводах ВЛможет ос</w:t>
      </w:r>
      <w:r w:rsidRPr="000E61E2">
        <w:rPr>
          <w:rFonts w:ascii="Times New Roman" w:hAnsi="Times New Roman" w:cs="Times New Roman"/>
          <w:sz w:val="28"/>
          <w:szCs w:val="28"/>
        </w:rPr>
        <w:t>у</w:t>
      </w:r>
      <w:r w:rsidRPr="000E61E2">
        <w:rPr>
          <w:rFonts w:ascii="Times New Roman" w:hAnsi="Times New Roman" w:cs="Times New Roman"/>
          <w:sz w:val="28"/>
          <w:szCs w:val="28"/>
        </w:rPr>
        <w:t>ществляться от шин низкого напряжения (НН) 6…10 кВ.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Рассчитать мощность S и напряжение U, требуемые для плавки гололёда переменным и выпрямленным током.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Способ плавки выбрать в соответствии с вариантом, представленным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 табл. 1.7.</w:t>
      </w:r>
    </w:p>
    <w:p w:rsidR="00485787" w:rsidRPr="000E61E2" w:rsidRDefault="00485787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56BC" w:rsidRPr="000E61E2" w:rsidRDefault="003656BC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Таблица 1.7</w:t>
      </w:r>
    </w:p>
    <w:p w:rsidR="003656BC" w:rsidRPr="000E61E2" w:rsidRDefault="003656BC" w:rsidP="004857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94689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61E2">
        <w:rPr>
          <w:rFonts w:ascii="Times New Roman" w:hAnsi="Times New Roman" w:cs="Times New Roman"/>
          <w:b/>
          <w:i/>
          <w:sz w:val="28"/>
          <w:szCs w:val="28"/>
        </w:rPr>
        <w:t>МЕТОДИЧЕСКИЕ УКАЗАНИЯ К РЕШЕНИЮЗАДАЧИ 1.2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Принципиальные схемы плавки гололёда переменным и выпрямленным током приведены на рис. 1.3. При плавке гололёда переменным током (рис. 1.3, а) ВЛ подключается к шинам 6…10 кВ непосредственно.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При плавке гололёда выпрямленным током (рис. 1.3, б) ВЛ подключае</w:t>
      </w:r>
      <w:r w:rsidRPr="000E61E2">
        <w:rPr>
          <w:rFonts w:ascii="Times New Roman" w:hAnsi="Times New Roman" w:cs="Times New Roman"/>
          <w:sz w:val="28"/>
          <w:szCs w:val="28"/>
        </w:rPr>
        <w:t>т</w:t>
      </w:r>
      <w:r w:rsidRPr="000E61E2">
        <w:rPr>
          <w:rFonts w:ascii="Times New Roman" w:hAnsi="Times New Roman" w:cs="Times New Roman"/>
          <w:sz w:val="28"/>
          <w:szCs w:val="28"/>
        </w:rPr>
        <w:t>сяк шинам 6…10 кВ через выпрямитель UZ. В обоих случаях на другомконце провода ВЛ замыкаются накоротко.</w:t>
      </w:r>
    </w:p>
    <w:p w:rsidR="00485787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Ток плавки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0E61E2">
        <w:rPr>
          <w:rFonts w:ascii="Times New Roman" w:hAnsi="Times New Roman" w:cs="Times New Roman"/>
          <w:sz w:val="28"/>
          <w:szCs w:val="28"/>
        </w:rPr>
        <w:t>рекомендуется принимать равным (1,0…2,0)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0E61E2">
        <w:rPr>
          <w:rFonts w:ascii="Times New Roman" w:hAnsi="Times New Roman" w:cs="Times New Roman"/>
          <w:sz w:val="28"/>
          <w:szCs w:val="28"/>
        </w:rPr>
        <w:t>. Велич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>ны допустимо длительного тока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удельного сопротивления r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E61E2">
        <w:rPr>
          <w:rFonts w:ascii="Times New Roman" w:hAnsi="Times New Roman" w:cs="Times New Roman"/>
          <w:sz w:val="28"/>
          <w:szCs w:val="28"/>
        </w:rPr>
        <w:t>для пров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дов различных сечений приведены в табл. 1.8, сопротивлениеx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0,4 Ом/км.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8098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Рисунок 1.3. Принципиальные схемы плавки гололёда переменным (а)и постоянным (б) током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Таблица 1.8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9455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CB0" w:rsidRPr="000E61E2" w:rsidRDefault="00014CB0" w:rsidP="003656B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61E2">
        <w:rPr>
          <w:rFonts w:ascii="Times New Roman" w:hAnsi="Times New Roman" w:cs="Times New Roman"/>
          <w:b/>
          <w:i/>
          <w:sz w:val="28"/>
          <w:szCs w:val="28"/>
        </w:rPr>
        <w:t>Плавка гололёда переменным током (рис. 1.3, а)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1. Принять определённую величину тока плавки гололёда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пл.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2. Определить сопротивления проводов ВЛ (R, X, Z).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3. По величине тока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полному сопротивлению Z вычислить лине</w:t>
      </w:r>
      <w:r w:rsidRPr="000E61E2">
        <w:rPr>
          <w:rFonts w:ascii="Times New Roman" w:hAnsi="Times New Roman" w:cs="Times New Roman"/>
          <w:sz w:val="28"/>
          <w:szCs w:val="28"/>
        </w:rPr>
        <w:t>й</w:t>
      </w:r>
      <w:r w:rsidRPr="000E61E2">
        <w:rPr>
          <w:rFonts w:ascii="Times New Roman" w:hAnsi="Times New Roman" w:cs="Times New Roman"/>
          <w:sz w:val="28"/>
          <w:szCs w:val="28"/>
        </w:rPr>
        <w:t>ное напряжение источника питания U, принять ближайшее номинальное н</w:t>
      </w:r>
      <w:r w:rsidRPr="000E61E2">
        <w:rPr>
          <w:rFonts w:ascii="Times New Roman" w:hAnsi="Times New Roman" w:cs="Times New Roman"/>
          <w:sz w:val="28"/>
          <w:szCs w:val="28"/>
        </w:rPr>
        <w:t>а</w:t>
      </w:r>
      <w:r w:rsidRPr="000E61E2">
        <w:rPr>
          <w:rFonts w:ascii="Times New Roman" w:hAnsi="Times New Roman" w:cs="Times New Roman"/>
          <w:sz w:val="28"/>
          <w:szCs w:val="28"/>
        </w:rPr>
        <w:t>пряжение.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4. По величинам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U определить полную трёхфазную мощность S,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требуемую для плавки гололёда.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61E2">
        <w:rPr>
          <w:rFonts w:ascii="Times New Roman" w:hAnsi="Times New Roman" w:cs="Times New Roman"/>
          <w:b/>
          <w:i/>
          <w:sz w:val="28"/>
          <w:szCs w:val="28"/>
        </w:rPr>
        <w:t>Плавка гололёда выпрямленным током (рис. 1.3, б)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1. Принять определённую величину тока плавки гололёда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пл.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2. Определить активное сопротивление проводов R.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3. По принятой величине тока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сопротивлению R вычислить напр</w:t>
      </w:r>
      <w:r w:rsidRPr="000E61E2">
        <w:rPr>
          <w:rFonts w:ascii="Times New Roman" w:hAnsi="Times New Roman" w:cs="Times New Roman"/>
          <w:sz w:val="28"/>
          <w:szCs w:val="28"/>
        </w:rPr>
        <w:t>я</w:t>
      </w:r>
      <w:r w:rsidRPr="000E61E2">
        <w:rPr>
          <w:rFonts w:ascii="Times New Roman" w:hAnsi="Times New Roman" w:cs="Times New Roman"/>
          <w:sz w:val="28"/>
          <w:szCs w:val="28"/>
        </w:rPr>
        <w:t>жение на выходе выпрямителя U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4. По величинам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U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0E61E2">
        <w:rPr>
          <w:rFonts w:ascii="Times New Roman" w:hAnsi="Times New Roman" w:cs="Times New Roman"/>
          <w:sz w:val="28"/>
          <w:szCs w:val="28"/>
        </w:rPr>
        <w:t xml:space="preserve"> рассчитать мощность на выходе выпрямителя P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5. При определении мощности и линейного напряжения на входе</w:t>
      </w:r>
    </w:p>
    <w:p w:rsidR="003656BC" w:rsidRPr="000E61E2" w:rsidRDefault="003656BC" w:rsidP="003656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выпрямителя использовать следующие приближённые выражения:</w:t>
      </w:r>
    </w:p>
    <w:p w:rsidR="003656BC" w:rsidRPr="000E61E2" w:rsidRDefault="003656BC" w:rsidP="002458E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3143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E0" w:rsidRPr="000E61E2" w:rsidRDefault="002458E0" w:rsidP="002458E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2. КАБЕЛЬНЫ</w:t>
      </w:r>
      <w:r w:rsidR="007D50D0" w:rsidRPr="000E61E2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0E61E2">
        <w:rPr>
          <w:rFonts w:ascii="Times New Roman" w:hAnsi="Times New Roman" w:cs="Times New Roman"/>
          <w:b/>
          <w:sz w:val="28"/>
          <w:szCs w:val="28"/>
        </w:rPr>
        <w:t>ЛИНИ</w:t>
      </w:r>
      <w:r w:rsidR="007D50D0" w:rsidRPr="000E61E2">
        <w:rPr>
          <w:rFonts w:ascii="Times New Roman" w:hAnsi="Times New Roman" w:cs="Times New Roman"/>
          <w:b/>
          <w:sz w:val="28"/>
          <w:szCs w:val="28"/>
        </w:rPr>
        <w:t>И</w:t>
      </w:r>
      <w:r w:rsidRPr="000E61E2">
        <w:rPr>
          <w:rFonts w:ascii="Times New Roman" w:hAnsi="Times New Roman" w:cs="Times New Roman"/>
          <w:b/>
          <w:sz w:val="28"/>
          <w:szCs w:val="28"/>
        </w:rPr>
        <w:t xml:space="preserve"> (КЛ)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Задача 2.1.</w:t>
      </w:r>
      <w:r w:rsidRPr="000E61E2">
        <w:rPr>
          <w:rFonts w:ascii="Times New Roman" w:hAnsi="Times New Roman" w:cs="Times New Roman"/>
          <w:sz w:val="28"/>
          <w:szCs w:val="28"/>
        </w:rPr>
        <w:t xml:space="preserve"> Кабельная линия соединяет источник энергии с потребит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лем. Вид потребителя определяется по табл. 2.1 в соответствии с номером варианта (это может быть либо асинхронный двигатель (АД), либотрансфо</w:t>
      </w:r>
      <w:r w:rsidRPr="000E61E2">
        <w:rPr>
          <w:rFonts w:ascii="Times New Roman" w:hAnsi="Times New Roman" w:cs="Times New Roman"/>
          <w:sz w:val="28"/>
          <w:szCs w:val="28"/>
        </w:rPr>
        <w:t>р</w:t>
      </w:r>
      <w:r w:rsidRPr="000E61E2">
        <w:rPr>
          <w:rFonts w:ascii="Times New Roman" w:hAnsi="Times New Roman" w:cs="Times New Roman"/>
          <w:sz w:val="28"/>
          <w:szCs w:val="28"/>
        </w:rPr>
        <w:t>матор (Т), либо синхронный двигатель (СД) – тогда его технические данные выбираются в зависимости от номера варианта из соответствующей таблицы; либо потребитель задаётся непосредственно значениемпотребляемой нагру</w:t>
      </w:r>
      <w:r w:rsidRPr="000E61E2">
        <w:rPr>
          <w:rFonts w:ascii="Times New Roman" w:hAnsi="Times New Roman" w:cs="Times New Roman"/>
          <w:sz w:val="28"/>
          <w:szCs w:val="28"/>
        </w:rPr>
        <w:t>з</w:t>
      </w:r>
      <w:r w:rsidRPr="000E61E2">
        <w:rPr>
          <w:rFonts w:ascii="Times New Roman" w:hAnsi="Times New Roman" w:cs="Times New Roman"/>
          <w:sz w:val="28"/>
          <w:szCs w:val="28"/>
        </w:rPr>
        <w:t>ки в МВт и МВА).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Считать, что все трансформаторы работают в повышающем режиме.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12954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E0" w:rsidRPr="000E61E2" w:rsidRDefault="002458E0" w:rsidP="002458E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Рисунок 2.1</w:t>
      </w:r>
    </w:p>
    <w:p w:rsidR="002458E0" w:rsidRPr="000E61E2" w:rsidRDefault="002458E0" w:rsidP="002458E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1. Для данной схемы по заданной нагрузке выбрать кабельную линию по экономической плотности тока.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2. Для данной схемы по заданной нагрузке выбрать кабельную линию по длительно допустимому току.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3. В зависимости от места нахождения (в земле З или воздухе В),температуры окружающей среды и типа кабеля определить </w:t>
      </w:r>
      <w:r w:rsidR="00857123" w:rsidRPr="000E61E2">
        <w:rPr>
          <w:rFonts w:ascii="Times New Roman" w:hAnsi="Times New Roman" w:cs="Times New Roman"/>
          <w:sz w:val="28"/>
          <w:szCs w:val="28"/>
        </w:rPr>
        <w:t>длительно д</w:t>
      </w:r>
      <w:r w:rsidR="00857123" w:rsidRPr="000E61E2">
        <w:rPr>
          <w:rFonts w:ascii="Times New Roman" w:hAnsi="Times New Roman" w:cs="Times New Roman"/>
          <w:sz w:val="28"/>
          <w:szCs w:val="28"/>
        </w:rPr>
        <w:t>о</w:t>
      </w:r>
      <w:r w:rsidR="00857123" w:rsidRPr="000E61E2">
        <w:rPr>
          <w:rFonts w:ascii="Times New Roman" w:hAnsi="Times New Roman" w:cs="Times New Roman"/>
          <w:sz w:val="28"/>
          <w:szCs w:val="28"/>
        </w:rPr>
        <w:t>пустимую</w:t>
      </w:r>
      <w:r w:rsidRPr="000E61E2">
        <w:rPr>
          <w:rFonts w:ascii="Times New Roman" w:hAnsi="Times New Roman" w:cs="Times New Roman"/>
          <w:sz w:val="28"/>
          <w:szCs w:val="28"/>
        </w:rPr>
        <w:t xml:space="preserve"> нагрузку кабельной линии с учётом </w:t>
      </w:r>
      <w:r w:rsidR="006F4F4F" w:rsidRPr="000E61E2">
        <w:rPr>
          <w:rFonts w:ascii="Times New Roman" w:hAnsi="Times New Roman" w:cs="Times New Roman"/>
          <w:sz w:val="28"/>
          <w:szCs w:val="28"/>
        </w:rPr>
        <w:t>т</w:t>
      </w:r>
      <w:r w:rsidRPr="000E61E2">
        <w:rPr>
          <w:rFonts w:ascii="Times New Roman" w:hAnsi="Times New Roman" w:cs="Times New Roman"/>
          <w:sz w:val="28"/>
          <w:szCs w:val="28"/>
        </w:rPr>
        <w:t>емператур</w:t>
      </w:r>
      <w:r w:rsidR="006F4F4F" w:rsidRPr="000E61E2">
        <w:rPr>
          <w:rFonts w:ascii="Times New Roman" w:hAnsi="Times New Roman" w:cs="Times New Roman"/>
          <w:sz w:val="28"/>
          <w:szCs w:val="28"/>
        </w:rPr>
        <w:t>ы</w:t>
      </w:r>
      <w:r w:rsidRPr="000E61E2">
        <w:rPr>
          <w:rFonts w:ascii="Times New Roman" w:hAnsi="Times New Roman" w:cs="Times New Roman"/>
          <w:sz w:val="28"/>
          <w:szCs w:val="28"/>
        </w:rPr>
        <w:t xml:space="preserve"> окружающей среды выбирается в зависимости </w:t>
      </w:r>
      <w:r w:rsidR="00857123" w:rsidRPr="000E61E2">
        <w:rPr>
          <w:rFonts w:ascii="Times New Roman" w:hAnsi="Times New Roman" w:cs="Times New Roman"/>
          <w:sz w:val="28"/>
          <w:szCs w:val="28"/>
        </w:rPr>
        <w:t>от заданного</w:t>
      </w:r>
      <w:r w:rsidRPr="000E61E2">
        <w:rPr>
          <w:rFonts w:ascii="Times New Roman" w:hAnsi="Times New Roman" w:cs="Times New Roman"/>
          <w:sz w:val="28"/>
          <w:szCs w:val="28"/>
        </w:rPr>
        <w:t xml:space="preserve"> варианта.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4. Скорректировать температуры окружающей среды. 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допустимую нагрузку кабельной линии по данным предыдущей задачи по более точной формуле.</w:t>
      </w:r>
    </w:p>
    <w:p w:rsidR="005950E2" w:rsidRPr="000E61E2" w:rsidRDefault="005950E2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61E2">
        <w:rPr>
          <w:rFonts w:ascii="Times New Roman" w:hAnsi="Times New Roman" w:cs="Times New Roman"/>
          <w:b/>
          <w:i/>
          <w:sz w:val="28"/>
          <w:szCs w:val="28"/>
        </w:rPr>
        <w:t>МЕТОДИЧЕСКИЕ УКАЗАНИЯ К РЕШЕНИЮЗАДАЧИ 2.1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1. Выбор сечения проводников по экономической плотности тока</w:t>
      </w:r>
      <w:r w:rsidR="00ED6C61" w:rsidRPr="000E61E2">
        <w:rPr>
          <w:rFonts w:ascii="Times New Roman" w:hAnsi="Times New Roman" w:cs="Times New Roman"/>
          <w:b/>
          <w:sz w:val="28"/>
          <w:szCs w:val="28"/>
        </w:rPr>
        <w:t>.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Сечения проводников должны быть проверены по </w:t>
      </w:r>
      <w:r w:rsidR="00857123" w:rsidRPr="000E61E2">
        <w:rPr>
          <w:rFonts w:ascii="Times New Roman" w:hAnsi="Times New Roman" w:cs="Times New Roman"/>
          <w:sz w:val="28"/>
          <w:szCs w:val="28"/>
        </w:rPr>
        <w:t>экономической пло</w:t>
      </w:r>
      <w:r w:rsidR="00857123" w:rsidRPr="000E61E2">
        <w:rPr>
          <w:rFonts w:ascii="Times New Roman" w:hAnsi="Times New Roman" w:cs="Times New Roman"/>
          <w:sz w:val="28"/>
          <w:szCs w:val="28"/>
        </w:rPr>
        <w:t>т</w:t>
      </w:r>
      <w:r w:rsidR="00857123" w:rsidRPr="000E61E2">
        <w:rPr>
          <w:rFonts w:ascii="Times New Roman" w:hAnsi="Times New Roman" w:cs="Times New Roman"/>
          <w:sz w:val="28"/>
          <w:szCs w:val="28"/>
        </w:rPr>
        <w:t>ности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тока. Экономически целесообразное сечение S, мм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, определяется из соотношения</w:t>
      </w:r>
    </w:p>
    <w:p w:rsidR="002458E0" w:rsidRPr="000E61E2" w:rsidRDefault="002458E0" w:rsidP="002458E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6286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I – расчётный ток в час максимума энергосистемы, А; J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нормир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ванное значение экономической плотности тока, А/мм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, для заданных усл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вий работы, выбираемое по табл. 1.2.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Таблица 2.1</w:t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45411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Таблица 2.2. Длительно допустимые температуры жил кабеляв завис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>мости от типа кабеля</w:t>
      </w:r>
    </w:p>
    <w:p w:rsidR="002458E0" w:rsidRPr="000E61E2" w:rsidRDefault="00ED6C61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65705"/>
            <wp:effectExtent l="0" t="0" r="317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Сечение, полученное в результате указанного расчёта, </w:t>
      </w:r>
      <w:r w:rsidR="00857123" w:rsidRPr="000E61E2">
        <w:rPr>
          <w:rFonts w:ascii="Times New Roman" w:hAnsi="Times New Roman" w:cs="Times New Roman"/>
          <w:sz w:val="28"/>
          <w:szCs w:val="28"/>
        </w:rPr>
        <w:t>округляется до</w:t>
      </w:r>
      <w:r w:rsidRPr="000E61E2">
        <w:rPr>
          <w:rFonts w:ascii="Times New Roman" w:hAnsi="Times New Roman" w:cs="Times New Roman"/>
          <w:sz w:val="28"/>
          <w:szCs w:val="28"/>
        </w:rPr>
        <w:t xml:space="preserve"> ближайшего стандартного сечения. Расчётный ток принимается </w:t>
      </w:r>
      <w:r w:rsidR="00857123" w:rsidRPr="000E61E2">
        <w:rPr>
          <w:rFonts w:ascii="Times New Roman" w:hAnsi="Times New Roman" w:cs="Times New Roman"/>
          <w:sz w:val="28"/>
          <w:szCs w:val="28"/>
        </w:rPr>
        <w:t>для но</w:t>
      </w:r>
      <w:r w:rsidR="00857123" w:rsidRPr="000E61E2">
        <w:rPr>
          <w:rFonts w:ascii="Times New Roman" w:hAnsi="Times New Roman" w:cs="Times New Roman"/>
          <w:sz w:val="28"/>
          <w:szCs w:val="28"/>
        </w:rPr>
        <w:t>р</w:t>
      </w:r>
      <w:r w:rsidR="00857123" w:rsidRPr="000E61E2">
        <w:rPr>
          <w:rFonts w:ascii="Times New Roman" w:hAnsi="Times New Roman" w:cs="Times New Roman"/>
          <w:sz w:val="28"/>
          <w:szCs w:val="28"/>
        </w:rPr>
        <w:t>мального</w:t>
      </w:r>
      <w:r w:rsidRPr="000E61E2">
        <w:rPr>
          <w:rFonts w:ascii="Times New Roman" w:hAnsi="Times New Roman" w:cs="Times New Roman"/>
          <w:sz w:val="28"/>
          <w:szCs w:val="28"/>
        </w:rPr>
        <w:t xml:space="preserve"> режима работы, т.е. увеличение тока в послеаварийных </w:t>
      </w:r>
      <w:r w:rsidR="00857123" w:rsidRPr="000E61E2">
        <w:rPr>
          <w:rFonts w:ascii="Times New Roman" w:hAnsi="Times New Roman" w:cs="Times New Roman"/>
          <w:sz w:val="28"/>
          <w:szCs w:val="28"/>
        </w:rPr>
        <w:t>и ремон</w:t>
      </w:r>
      <w:r w:rsidR="00857123" w:rsidRPr="000E61E2">
        <w:rPr>
          <w:rFonts w:ascii="Times New Roman" w:hAnsi="Times New Roman" w:cs="Times New Roman"/>
          <w:sz w:val="28"/>
          <w:szCs w:val="28"/>
        </w:rPr>
        <w:t>т</w:t>
      </w:r>
      <w:r w:rsidR="00857123" w:rsidRPr="000E61E2">
        <w:rPr>
          <w:rFonts w:ascii="Times New Roman" w:hAnsi="Times New Roman" w:cs="Times New Roman"/>
          <w:sz w:val="28"/>
          <w:szCs w:val="28"/>
        </w:rPr>
        <w:t>ных</w:t>
      </w:r>
      <w:r w:rsidRPr="000E61E2">
        <w:rPr>
          <w:rFonts w:ascii="Times New Roman" w:hAnsi="Times New Roman" w:cs="Times New Roman"/>
          <w:sz w:val="28"/>
          <w:szCs w:val="28"/>
        </w:rPr>
        <w:t xml:space="preserve"> режимах сети не учитывается.</w:t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2. Выбор кабельной линии по длительно допустимому току.</w:t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 зависимости от вида потребителя (двигатель, трансформатор и т.д.)определяется номинальный потребляемый нагрузкой ток и по нему в</w:t>
      </w:r>
      <w:r w:rsidRPr="000E61E2">
        <w:rPr>
          <w:rFonts w:ascii="Times New Roman" w:hAnsi="Times New Roman" w:cs="Times New Roman"/>
          <w:sz w:val="28"/>
          <w:szCs w:val="28"/>
        </w:rPr>
        <w:t>ы</w:t>
      </w:r>
      <w:r w:rsidRPr="000E61E2">
        <w:rPr>
          <w:rFonts w:ascii="Times New Roman" w:hAnsi="Times New Roman" w:cs="Times New Roman"/>
          <w:sz w:val="28"/>
          <w:szCs w:val="28"/>
        </w:rPr>
        <w:t>бирается кабельная линия исходя из условия:</w:t>
      </w:r>
    </w:p>
    <w:p w:rsidR="00ED6C61" w:rsidRPr="000E61E2" w:rsidRDefault="00ED6C61" w:rsidP="00ED6C6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3143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E0" w:rsidRPr="000E61E2" w:rsidRDefault="002458E0" w:rsidP="00245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3. Соблюдение режимов работы кабельных линий по токам нагру</w:t>
      </w:r>
      <w:r w:rsidRPr="000E61E2">
        <w:rPr>
          <w:rFonts w:ascii="Times New Roman" w:hAnsi="Times New Roman" w:cs="Times New Roman"/>
          <w:b/>
          <w:sz w:val="28"/>
          <w:szCs w:val="28"/>
        </w:rPr>
        <w:t>з</w:t>
      </w:r>
      <w:r w:rsidRPr="000E61E2">
        <w:rPr>
          <w:rFonts w:ascii="Times New Roman" w:hAnsi="Times New Roman" w:cs="Times New Roman"/>
          <w:b/>
          <w:sz w:val="28"/>
          <w:szCs w:val="28"/>
        </w:rPr>
        <w:t>ки.</w:t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Допустимые температуры нагрева токоведущих жил </w:t>
      </w:r>
      <w:r w:rsidR="00857123" w:rsidRPr="000E61E2">
        <w:rPr>
          <w:rFonts w:ascii="Times New Roman" w:hAnsi="Times New Roman" w:cs="Times New Roman"/>
          <w:sz w:val="28"/>
          <w:szCs w:val="28"/>
        </w:rPr>
        <w:t>определяются ко</w:t>
      </w:r>
      <w:r w:rsidR="00857123" w:rsidRPr="000E61E2">
        <w:rPr>
          <w:rFonts w:ascii="Times New Roman" w:hAnsi="Times New Roman" w:cs="Times New Roman"/>
          <w:sz w:val="28"/>
          <w:szCs w:val="28"/>
        </w:rPr>
        <w:t>н</w:t>
      </w:r>
      <w:r w:rsidR="00857123" w:rsidRPr="000E61E2">
        <w:rPr>
          <w:rFonts w:ascii="Times New Roman" w:hAnsi="Times New Roman" w:cs="Times New Roman"/>
          <w:sz w:val="28"/>
          <w:szCs w:val="28"/>
        </w:rPr>
        <w:t>струкцией</w:t>
      </w:r>
      <w:r w:rsidRPr="000E61E2">
        <w:rPr>
          <w:rFonts w:ascii="Times New Roman" w:hAnsi="Times New Roman" w:cs="Times New Roman"/>
          <w:sz w:val="28"/>
          <w:szCs w:val="28"/>
        </w:rPr>
        <w:t xml:space="preserve"> кабеля (типом применяемой изоляции), рабочим напряжением, режимом его работы (длительный, кратковременный). </w:t>
      </w:r>
      <w:r w:rsidR="00857123" w:rsidRPr="000E61E2">
        <w:rPr>
          <w:rFonts w:ascii="Times New Roman" w:hAnsi="Times New Roman" w:cs="Times New Roman"/>
          <w:sz w:val="28"/>
          <w:szCs w:val="28"/>
        </w:rPr>
        <w:t>Длительно допуст</w:t>
      </w:r>
      <w:r w:rsidR="00857123" w:rsidRPr="000E61E2">
        <w:rPr>
          <w:rFonts w:ascii="Times New Roman" w:hAnsi="Times New Roman" w:cs="Times New Roman"/>
          <w:sz w:val="28"/>
          <w:szCs w:val="28"/>
        </w:rPr>
        <w:t>и</w:t>
      </w:r>
      <w:r w:rsidR="00857123" w:rsidRPr="000E61E2">
        <w:rPr>
          <w:rFonts w:ascii="Times New Roman" w:hAnsi="Times New Roman" w:cs="Times New Roman"/>
          <w:sz w:val="28"/>
          <w:szCs w:val="28"/>
        </w:rPr>
        <w:t>мые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температуры токоведущих жил не должны превышать табличных знач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ний.</w:t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Допустимые токовые нагрузки для нормального длительного режима</w:t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кабельной линии определяют по таблицам, приведённым в электроте</w:t>
      </w:r>
      <w:r w:rsidRPr="000E61E2">
        <w:rPr>
          <w:rFonts w:ascii="Times New Roman" w:hAnsi="Times New Roman" w:cs="Times New Roman"/>
          <w:sz w:val="28"/>
          <w:szCs w:val="28"/>
        </w:rPr>
        <w:t>х</w:t>
      </w:r>
      <w:r w:rsidRPr="000E61E2">
        <w:rPr>
          <w:rFonts w:ascii="Times New Roman" w:hAnsi="Times New Roman" w:cs="Times New Roman"/>
          <w:sz w:val="28"/>
          <w:szCs w:val="28"/>
        </w:rPr>
        <w:t>ническом справочнике. Эти нагрузки зависят от способа прокладки кабеля и вида охлаждающей среды (земля, воздух).</w:t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Для кабелей, проложенных в земле, длительно допустимые </w:t>
      </w:r>
      <w:r w:rsidR="00857123" w:rsidRPr="000E61E2">
        <w:rPr>
          <w:rFonts w:ascii="Times New Roman" w:hAnsi="Times New Roman" w:cs="Times New Roman"/>
          <w:sz w:val="28"/>
          <w:szCs w:val="28"/>
        </w:rPr>
        <w:t>токовые н</w:t>
      </w:r>
      <w:r w:rsidR="00857123" w:rsidRPr="000E61E2">
        <w:rPr>
          <w:rFonts w:ascii="Times New Roman" w:hAnsi="Times New Roman" w:cs="Times New Roman"/>
          <w:sz w:val="28"/>
          <w:szCs w:val="28"/>
        </w:rPr>
        <w:t>а</w:t>
      </w:r>
      <w:r w:rsidR="00857123" w:rsidRPr="000E61E2">
        <w:rPr>
          <w:rFonts w:ascii="Times New Roman" w:hAnsi="Times New Roman" w:cs="Times New Roman"/>
          <w:sz w:val="28"/>
          <w:szCs w:val="28"/>
        </w:rPr>
        <w:t>грузки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приняты из расчёта прокладки одного кабеля в траншее на глубине </w:t>
      </w:r>
      <w:r w:rsidRPr="000E61E2">
        <w:rPr>
          <w:rFonts w:ascii="Times New Roman" w:hAnsi="Times New Roman" w:cs="Times New Roman"/>
          <w:sz w:val="28"/>
          <w:szCs w:val="28"/>
        </w:rPr>
        <w:lastRenderedPageBreak/>
        <w:t>0,7…1,0 м при температуре земли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15 °С. Для кабелей, проложенных на воздухе, температура окружающей среды принята равной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25 °С.</w:t>
      </w:r>
    </w:p>
    <w:p w:rsidR="002458E0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Если расчётная температура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0E61E2">
        <w:rPr>
          <w:rFonts w:ascii="Times New Roman" w:hAnsi="Times New Roman" w:cs="Times New Roman"/>
          <w:sz w:val="28"/>
          <w:szCs w:val="28"/>
        </w:rPr>
        <w:t xml:space="preserve"> окружающей среды отличается от прин</w:t>
      </w:r>
      <w:r w:rsidRPr="000E61E2">
        <w:rPr>
          <w:rFonts w:ascii="Times New Roman" w:hAnsi="Times New Roman" w:cs="Times New Roman"/>
          <w:sz w:val="28"/>
          <w:szCs w:val="28"/>
        </w:rPr>
        <w:t>я</w:t>
      </w:r>
      <w:r w:rsidRPr="000E61E2">
        <w:rPr>
          <w:rFonts w:ascii="Times New Roman" w:hAnsi="Times New Roman" w:cs="Times New Roman"/>
          <w:sz w:val="28"/>
          <w:szCs w:val="28"/>
        </w:rPr>
        <w:t>тых условий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E61E2">
        <w:rPr>
          <w:rFonts w:ascii="Times New Roman" w:hAnsi="Times New Roman" w:cs="Times New Roman"/>
          <w:sz w:val="28"/>
          <w:szCs w:val="28"/>
        </w:rPr>
        <w:t>, вводится поправочный коэффициент 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E61E2">
        <w:rPr>
          <w:rFonts w:ascii="Times New Roman" w:hAnsi="Times New Roman" w:cs="Times New Roman"/>
          <w:sz w:val="28"/>
          <w:szCs w:val="28"/>
        </w:rPr>
        <w:t>, равный</w:t>
      </w:r>
    </w:p>
    <w:p w:rsidR="00ED6C61" w:rsidRPr="000E61E2" w:rsidRDefault="00ED6C61" w:rsidP="00ED6C6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7048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допустимая температура жилы кабеля.</w:t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За расчётную температуру почвы принимается наибольшая среднем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 xml:space="preserve">сячная температура (из всех месяцев года) на глубине прокладки кабеля. За расчётную температуру воздуха принимают наибольшую </w:t>
      </w:r>
      <w:r w:rsidR="00857123" w:rsidRPr="000E61E2">
        <w:rPr>
          <w:rFonts w:ascii="Times New Roman" w:hAnsi="Times New Roman" w:cs="Times New Roman"/>
          <w:sz w:val="28"/>
          <w:szCs w:val="28"/>
        </w:rPr>
        <w:t>среднюю суточную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температуру, повторяющуюся не менее трёх дней в году.</w:t>
      </w:r>
    </w:p>
    <w:p w:rsidR="00ED6C61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При прокладке в одной траншее нескольких кабелей вводят поправо</w:t>
      </w:r>
      <w:r w:rsidRPr="000E61E2">
        <w:rPr>
          <w:rFonts w:ascii="Times New Roman" w:hAnsi="Times New Roman" w:cs="Times New Roman"/>
          <w:sz w:val="28"/>
          <w:szCs w:val="28"/>
        </w:rPr>
        <w:t>ч</w:t>
      </w:r>
      <w:r w:rsidRPr="000E61E2">
        <w:rPr>
          <w:rFonts w:ascii="Times New Roman" w:hAnsi="Times New Roman" w:cs="Times New Roman"/>
          <w:sz w:val="28"/>
          <w:szCs w:val="28"/>
        </w:rPr>
        <w:t>ный коэффициент 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 xml:space="preserve">, зависящий от числа параллельно </w:t>
      </w:r>
      <w:r w:rsidR="00857123" w:rsidRPr="000E61E2">
        <w:rPr>
          <w:rFonts w:ascii="Times New Roman" w:hAnsi="Times New Roman" w:cs="Times New Roman"/>
          <w:sz w:val="28"/>
          <w:szCs w:val="28"/>
        </w:rPr>
        <w:t>проложенных кабелей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расстояния между ними.</w:t>
      </w:r>
    </w:p>
    <w:p w:rsidR="002458E0" w:rsidRPr="000E61E2" w:rsidRDefault="00ED6C61" w:rsidP="00ED6C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 условиях необходимости применения обоих поправочных коэффиц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>ентов длительно допустимая нагрузка</w:t>
      </w:r>
    </w:p>
    <w:p w:rsidR="00ED6C61" w:rsidRPr="000E61E2" w:rsidRDefault="00ED6C61" w:rsidP="00ED6C6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3619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61" w:rsidRPr="000E61E2" w:rsidRDefault="00ED6C61" w:rsidP="001319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Длительно допустимые нагрузки определяют по участку трассы кабел</w:t>
      </w:r>
      <w:r w:rsidRPr="000E61E2">
        <w:rPr>
          <w:rFonts w:ascii="Times New Roman" w:hAnsi="Times New Roman" w:cs="Times New Roman"/>
          <w:sz w:val="28"/>
          <w:szCs w:val="28"/>
        </w:rPr>
        <w:t>ь</w:t>
      </w:r>
      <w:r w:rsidRPr="000E61E2">
        <w:rPr>
          <w:rFonts w:ascii="Times New Roman" w:hAnsi="Times New Roman" w:cs="Times New Roman"/>
          <w:sz w:val="28"/>
          <w:szCs w:val="28"/>
        </w:rPr>
        <w:t xml:space="preserve">ной линии с наихудшими условиями охлаждения, если длина </w:t>
      </w:r>
      <w:r w:rsidR="00857123" w:rsidRPr="000E61E2">
        <w:rPr>
          <w:rFonts w:ascii="Times New Roman" w:hAnsi="Times New Roman" w:cs="Times New Roman"/>
          <w:sz w:val="28"/>
          <w:szCs w:val="28"/>
        </w:rPr>
        <w:t>участка не</w:t>
      </w:r>
      <w:r w:rsidRPr="000E61E2">
        <w:rPr>
          <w:rFonts w:ascii="Times New Roman" w:hAnsi="Times New Roman" w:cs="Times New Roman"/>
          <w:sz w:val="28"/>
          <w:szCs w:val="28"/>
        </w:rPr>
        <w:t xml:space="preserve"> м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нее 10 м.</w:t>
      </w:r>
    </w:p>
    <w:p w:rsidR="00ED6C61" w:rsidRPr="000E61E2" w:rsidRDefault="00ED6C61" w:rsidP="001319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Кабельные линии напряжением до 6…10 кВ, несущие нагрузкименьше номинальных при коэффициенте предварительной нагрузки </w:t>
      </w:r>
      <w:r w:rsidR="00857123" w:rsidRPr="000E61E2">
        <w:rPr>
          <w:rFonts w:ascii="Times New Roman" w:hAnsi="Times New Roman" w:cs="Times New Roman"/>
          <w:sz w:val="28"/>
          <w:szCs w:val="28"/>
        </w:rPr>
        <w:t>не более</w:t>
      </w:r>
      <w:r w:rsidRPr="000E61E2">
        <w:rPr>
          <w:rFonts w:ascii="Times New Roman" w:hAnsi="Times New Roman" w:cs="Times New Roman"/>
          <w:sz w:val="28"/>
          <w:szCs w:val="28"/>
        </w:rPr>
        <w:t xml:space="preserve"> 0,6…0,8 могут кратковременно и длительно перегружаться. </w:t>
      </w:r>
      <w:r w:rsidR="00857123" w:rsidRPr="000E61E2">
        <w:rPr>
          <w:rFonts w:ascii="Times New Roman" w:hAnsi="Times New Roman" w:cs="Times New Roman"/>
          <w:sz w:val="28"/>
          <w:szCs w:val="28"/>
        </w:rPr>
        <w:t>Для более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точного опр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деления нагрузочной способности кабеля рекомендуется измерять темпер</w:t>
      </w:r>
      <w:r w:rsidRPr="000E61E2">
        <w:rPr>
          <w:rFonts w:ascii="Times New Roman" w:hAnsi="Times New Roman" w:cs="Times New Roman"/>
          <w:sz w:val="28"/>
          <w:szCs w:val="28"/>
        </w:rPr>
        <w:t>а</w:t>
      </w:r>
      <w:r w:rsidRPr="000E61E2">
        <w:rPr>
          <w:rFonts w:ascii="Times New Roman" w:hAnsi="Times New Roman" w:cs="Times New Roman"/>
          <w:sz w:val="28"/>
          <w:szCs w:val="28"/>
        </w:rPr>
        <w:t>туру металлических оболочек кабелей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0E61E2">
        <w:rPr>
          <w:rFonts w:ascii="Times New Roman" w:hAnsi="Times New Roman" w:cs="Times New Roman"/>
          <w:sz w:val="28"/>
          <w:szCs w:val="28"/>
        </w:rPr>
        <w:t>, а затемопределять температуру жилы кабеля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ж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по формуле</w:t>
      </w:r>
    </w:p>
    <w:p w:rsidR="00131922" w:rsidRPr="000E61E2" w:rsidRDefault="00131922" w:rsidP="001319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3048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22" w:rsidRPr="000E61E2" w:rsidRDefault="00131922" w:rsidP="001319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Δt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каб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перепад температур от оболочки до жилы кабеля;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об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темп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ратура оболочки, измеренная при опыте, °С.</w:t>
      </w:r>
    </w:p>
    <w:p w:rsidR="00131922" w:rsidRPr="000E61E2" w:rsidRDefault="00131922" w:rsidP="001319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Если в результате измерений температура жилы кабеля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ж</w:t>
      </w:r>
      <w:r w:rsidRPr="000E61E2">
        <w:rPr>
          <w:rFonts w:ascii="Times New Roman" w:hAnsi="Times New Roman" w:cs="Times New Roman"/>
          <w:sz w:val="28"/>
          <w:szCs w:val="28"/>
        </w:rPr>
        <w:t xml:space="preserve"> окажется</w:t>
      </w:r>
    </w:p>
    <w:p w:rsidR="00131922" w:rsidRPr="000E61E2" w:rsidRDefault="00131922" w:rsidP="001319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ниже допустимой величины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ж.д</w:t>
      </w:r>
      <w:r w:rsidRPr="000E61E2">
        <w:rPr>
          <w:rFonts w:ascii="Times New Roman" w:hAnsi="Times New Roman" w:cs="Times New Roman"/>
          <w:sz w:val="28"/>
          <w:szCs w:val="28"/>
        </w:rPr>
        <w:t xml:space="preserve">, можно скорректировать нагрузку </w:t>
      </w:r>
      <w:r w:rsidR="00857123" w:rsidRPr="000E61E2">
        <w:rPr>
          <w:rFonts w:ascii="Times New Roman" w:hAnsi="Times New Roman" w:cs="Times New Roman"/>
          <w:sz w:val="28"/>
          <w:szCs w:val="28"/>
        </w:rPr>
        <w:t>каб</w:t>
      </w:r>
      <w:r w:rsidR="00857123" w:rsidRPr="000E61E2">
        <w:rPr>
          <w:rFonts w:ascii="Times New Roman" w:hAnsi="Times New Roman" w:cs="Times New Roman"/>
          <w:sz w:val="28"/>
          <w:szCs w:val="28"/>
        </w:rPr>
        <w:t>е</w:t>
      </w:r>
      <w:r w:rsidR="00857123" w:rsidRPr="000E61E2">
        <w:rPr>
          <w:rFonts w:ascii="Times New Roman" w:hAnsi="Times New Roman" w:cs="Times New Roman"/>
          <w:sz w:val="28"/>
          <w:szCs w:val="28"/>
        </w:rPr>
        <w:t>ля, увеличив</w:t>
      </w:r>
      <w:r w:rsidRPr="000E61E2">
        <w:rPr>
          <w:rFonts w:ascii="Times New Roman" w:hAnsi="Times New Roman" w:cs="Times New Roman"/>
          <w:sz w:val="28"/>
          <w:szCs w:val="28"/>
        </w:rPr>
        <w:t xml:space="preserve"> её до значения, определяемого формулой</w:t>
      </w:r>
    </w:p>
    <w:p w:rsidR="009B6B2D" w:rsidRPr="000E61E2" w:rsidRDefault="009B6B2D" w:rsidP="009B6B2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762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2D" w:rsidRPr="000E61E2" w:rsidRDefault="009B6B2D" w:rsidP="009B6B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I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Pr="000E61E2">
        <w:rPr>
          <w:rFonts w:ascii="Times New Roman" w:hAnsi="Times New Roman" w:cs="Times New Roman"/>
          <w:sz w:val="28"/>
          <w:szCs w:val="28"/>
        </w:rPr>
        <w:t>иt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ж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измеренная нагрузка и температура жилы кабеля.</w:t>
      </w:r>
    </w:p>
    <w:p w:rsidR="009B6B2D" w:rsidRPr="000E61E2" w:rsidRDefault="009B6B2D" w:rsidP="009B6B2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lastRenderedPageBreak/>
        <w:t>3. ТРАНСФОРМАТОР</w:t>
      </w:r>
      <w:r w:rsidR="007D50D0" w:rsidRPr="000E61E2">
        <w:rPr>
          <w:rFonts w:ascii="Times New Roman" w:hAnsi="Times New Roman" w:cs="Times New Roman"/>
          <w:b/>
          <w:sz w:val="28"/>
          <w:szCs w:val="28"/>
        </w:rPr>
        <w:t>Ы</w:t>
      </w:r>
    </w:p>
    <w:p w:rsidR="009B6B2D" w:rsidRPr="000E61E2" w:rsidRDefault="009B6B2D" w:rsidP="009B6B2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Задача 3.1.</w:t>
      </w:r>
    </w:p>
    <w:p w:rsidR="009B6B2D" w:rsidRPr="000E61E2" w:rsidRDefault="009B6B2D" w:rsidP="009B6B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1. Определить число витков намагничивающей обмотки и ток в обмотке при индукционной сушке.</w:t>
      </w:r>
    </w:p>
    <w:p w:rsidR="00131922" w:rsidRPr="000E61E2" w:rsidRDefault="009B6B2D" w:rsidP="009B6B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2. Определить параметры сушки трансформаторов токами </w:t>
      </w:r>
      <w:r w:rsidR="00857123" w:rsidRPr="000E61E2">
        <w:rPr>
          <w:rFonts w:ascii="Times New Roman" w:hAnsi="Times New Roman" w:cs="Times New Roman"/>
          <w:sz w:val="28"/>
          <w:szCs w:val="28"/>
        </w:rPr>
        <w:t>нулевой п</w:t>
      </w:r>
      <w:r w:rsidR="00857123" w:rsidRPr="000E61E2">
        <w:rPr>
          <w:rFonts w:ascii="Times New Roman" w:hAnsi="Times New Roman" w:cs="Times New Roman"/>
          <w:sz w:val="28"/>
          <w:szCs w:val="28"/>
        </w:rPr>
        <w:t>о</w:t>
      </w:r>
      <w:r w:rsidR="00857123" w:rsidRPr="000E61E2">
        <w:rPr>
          <w:rFonts w:ascii="Times New Roman" w:hAnsi="Times New Roman" w:cs="Times New Roman"/>
          <w:sz w:val="28"/>
          <w:szCs w:val="28"/>
        </w:rPr>
        <w:t>следовательности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9B6B2D" w:rsidRPr="000E61E2" w:rsidRDefault="009B6B2D" w:rsidP="009B6B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Таблица 3.1</w:t>
      </w:r>
    </w:p>
    <w:p w:rsidR="00385CDC" w:rsidRPr="000E61E2" w:rsidRDefault="00385CDC" w:rsidP="009B6B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124948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DC" w:rsidRPr="000E61E2" w:rsidRDefault="00385CDC" w:rsidP="009B6B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61E2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МЕТОДИЧЕСКИЕ УКАЗАНИЯ К РЕШЕНИЮЗАДАЧИ 3.1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Изоляцию обмоток трансформаторов можно сушить различными мет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дами: в сушильных печах, при помощи ламп инфракрасного света, током к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 xml:space="preserve">роткого замыкания, потерями в собственном баке и токами </w:t>
      </w:r>
      <w:r w:rsidR="00857123" w:rsidRPr="000E61E2">
        <w:rPr>
          <w:rFonts w:ascii="Times New Roman" w:hAnsi="Times New Roman" w:cs="Times New Roman"/>
          <w:sz w:val="28"/>
          <w:szCs w:val="28"/>
        </w:rPr>
        <w:t>нулевой послед</w:t>
      </w:r>
      <w:r w:rsidR="00857123" w:rsidRPr="000E61E2">
        <w:rPr>
          <w:rFonts w:ascii="Times New Roman" w:hAnsi="Times New Roman" w:cs="Times New Roman"/>
          <w:sz w:val="28"/>
          <w:szCs w:val="28"/>
        </w:rPr>
        <w:t>о</w:t>
      </w:r>
      <w:r w:rsidR="00857123" w:rsidRPr="000E61E2">
        <w:rPr>
          <w:rFonts w:ascii="Times New Roman" w:hAnsi="Times New Roman" w:cs="Times New Roman"/>
          <w:sz w:val="28"/>
          <w:szCs w:val="28"/>
        </w:rPr>
        <w:t>вательности</w:t>
      </w:r>
      <w:r w:rsidRPr="000E61E2">
        <w:rPr>
          <w:rFonts w:ascii="Times New Roman" w:hAnsi="Times New Roman" w:cs="Times New Roman"/>
          <w:sz w:val="28"/>
          <w:szCs w:val="28"/>
        </w:rPr>
        <w:t xml:space="preserve">. Однако в условиях эксплуатации получили распространение наиболее экономичные и удобные методы сушки потерями </w:t>
      </w:r>
      <w:r w:rsidR="00857123" w:rsidRPr="000E61E2">
        <w:rPr>
          <w:rFonts w:ascii="Times New Roman" w:hAnsi="Times New Roman" w:cs="Times New Roman"/>
          <w:sz w:val="28"/>
          <w:szCs w:val="28"/>
        </w:rPr>
        <w:t>в собственном</w:t>
      </w:r>
      <w:r w:rsidRPr="000E61E2">
        <w:rPr>
          <w:rFonts w:ascii="Times New Roman" w:hAnsi="Times New Roman" w:cs="Times New Roman"/>
          <w:sz w:val="28"/>
          <w:szCs w:val="28"/>
        </w:rPr>
        <w:t xml:space="preserve"> баке и токами нулевой последовательности. И в том и в другом случае сушку можно проводить на месте установки трансформаторовпри любой темпер</w:t>
      </w:r>
      <w:r w:rsidRPr="000E61E2">
        <w:rPr>
          <w:rFonts w:ascii="Times New Roman" w:hAnsi="Times New Roman" w:cs="Times New Roman"/>
          <w:sz w:val="28"/>
          <w:szCs w:val="28"/>
        </w:rPr>
        <w:t>а</w:t>
      </w:r>
      <w:r w:rsidRPr="000E61E2">
        <w:rPr>
          <w:rFonts w:ascii="Times New Roman" w:hAnsi="Times New Roman" w:cs="Times New Roman"/>
          <w:sz w:val="28"/>
          <w:szCs w:val="28"/>
        </w:rPr>
        <w:t>туре окружающей среды, но со сливом масла из баков.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Сушка потерями в собственном баке.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 Иногда этот метод </w:t>
      </w:r>
      <w:r w:rsidR="00857123" w:rsidRPr="000E61E2">
        <w:rPr>
          <w:rFonts w:ascii="Times New Roman" w:hAnsi="Times New Roman" w:cs="Times New Roman"/>
          <w:sz w:val="28"/>
          <w:szCs w:val="28"/>
        </w:rPr>
        <w:t>называют индукционным</w:t>
      </w:r>
      <w:r w:rsidRPr="000E61E2">
        <w:rPr>
          <w:rFonts w:ascii="Times New Roman" w:hAnsi="Times New Roman" w:cs="Times New Roman"/>
          <w:sz w:val="28"/>
          <w:szCs w:val="28"/>
        </w:rPr>
        <w:t>. Нагрев происходит пот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рями в баке, для чего на бак трансформатора наматывают намагничивающую обмотку (рис. 3.1). Чтобы получить более равномерное распределение темп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ратуры внутри бака, намагничивающую обмотку наматывают на 40…60% высоты бака (снизу), причём на нижней части бака витки располагают гуще, плотнее, чем на верхней. Провод для обмотки может быть выбран любой.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5566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Рисунок 3.1. Схема сушки трансформатора при помощи намагничива</w:t>
      </w:r>
      <w:r w:rsidRPr="000E61E2">
        <w:rPr>
          <w:rFonts w:ascii="Times New Roman" w:hAnsi="Times New Roman" w:cs="Times New Roman"/>
          <w:sz w:val="28"/>
          <w:szCs w:val="28"/>
        </w:rPr>
        <w:t>ю</w:t>
      </w:r>
      <w:r w:rsidRPr="000E61E2">
        <w:rPr>
          <w:rFonts w:ascii="Times New Roman" w:hAnsi="Times New Roman" w:cs="Times New Roman"/>
          <w:sz w:val="28"/>
          <w:szCs w:val="28"/>
        </w:rPr>
        <w:t>щей обмотки: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а – однофазная намагничивающая обмотка;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б – трёхфазная намагничивающая обмотка; 1 – нагреваемый трансфо</w:t>
      </w:r>
      <w:r w:rsidRPr="000E61E2">
        <w:rPr>
          <w:rFonts w:ascii="Times New Roman" w:hAnsi="Times New Roman" w:cs="Times New Roman"/>
          <w:sz w:val="28"/>
          <w:szCs w:val="28"/>
        </w:rPr>
        <w:t>р</w:t>
      </w:r>
      <w:r w:rsidRPr="000E61E2">
        <w:rPr>
          <w:rFonts w:ascii="Times New Roman" w:hAnsi="Times New Roman" w:cs="Times New Roman"/>
          <w:sz w:val="28"/>
          <w:szCs w:val="28"/>
        </w:rPr>
        <w:t>матор;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2 – намагничивающая обмотка; 3 – источник питания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1. Порядок расчёта.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Число витков</w:t>
      </w:r>
    </w:p>
    <w:p w:rsidR="00385CDC" w:rsidRPr="000E61E2" w:rsidRDefault="00385CDC" w:rsidP="00385CD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523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U – напряжение источника тока, В; l – периметр бака, м.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Величину A определяют по табл. 3.2 в зависимости от удельных потерь ΔР, кВт/м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:</w:t>
      </w:r>
    </w:p>
    <w:p w:rsidR="00385CDC" w:rsidRPr="000E61E2" w:rsidRDefault="00385CDC" w:rsidP="00385CD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5905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DC" w:rsidRPr="000E61E2" w:rsidRDefault="00385CDC" w:rsidP="00385CD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где 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коэффициент теплоотдачи, для утеплённого бака 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5, </w:t>
      </w:r>
      <w:r w:rsidR="00857123" w:rsidRPr="000E61E2">
        <w:rPr>
          <w:rFonts w:ascii="Times New Roman" w:hAnsi="Times New Roman" w:cs="Times New Roman"/>
          <w:sz w:val="28"/>
          <w:szCs w:val="28"/>
        </w:rPr>
        <w:t>для неутеплённого</w:t>
      </w:r>
      <w:r w:rsidRPr="000E61E2">
        <w:rPr>
          <w:rFonts w:ascii="Times New Roman" w:hAnsi="Times New Roman" w:cs="Times New Roman"/>
          <w:sz w:val="28"/>
          <w:szCs w:val="28"/>
        </w:rPr>
        <w:t>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12 Вт/(м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×°С); F – поверхность бака трансформатора, 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;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F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o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поверхность бака, занятая обмоткой, 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;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k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температура нагреваб</w:t>
      </w:r>
      <w:r w:rsidRPr="000E61E2">
        <w:rPr>
          <w:rFonts w:ascii="Times New Roman" w:hAnsi="Times New Roman" w:cs="Times New Roman"/>
          <w:sz w:val="28"/>
          <w:szCs w:val="28"/>
        </w:rPr>
        <w:t>а</w:t>
      </w:r>
      <w:r w:rsidRPr="000E61E2">
        <w:rPr>
          <w:rFonts w:ascii="Times New Roman" w:hAnsi="Times New Roman" w:cs="Times New Roman"/>
          <w:sz w:val="28"/>
          <w:szCs w:val="28"/>
        </w:rPr>
        <w:t>ка, обычно равна 100 °С; 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температура окружающей среды, °С.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Ток в обмотке</w:t>
      </w:r>
    </w:p>
    <w:p w:rsidR="00385CDC" w:rsidRPr="000E61E2" w:rsidRDefault="00385CDC" w:rsidP="00385CD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600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где cos φ = 0,54…0,7 для трансформаторов с гладкими или </w:t>
      </w:r>
      <w:r w:rsidR="00857123" w:rsidRPr="000E61E2">
        <w:rPr>
          <w:rFonts w:ascii="Times New Roman" w:hAnsi="Times New Roman" w:cs="Times New Roman"/>
          <w:sz w:val="28"/>
          <w:szCs w:val="28"/>
        </w:rPr>
        <w:t>трубчатыми баками</w:t>
      </w:r>
      <w:r w:rsidRPr="000E61E2">
        <w:rPr>
          <w:rFonts w:ascii="Times New Roman" w:hAnsi="Times New Roman" w:cs="Times New Roman"/>
          <w:sz w:val="28"/>
          <w:szCs w:val="28"/>
        </w:rPr>
        <w:t>; для трансформаторов с ребристыми баками cos φ = 0,3.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Чем толще стенки бака, массивнее детали наружного крепежа, </w:t>
      </w:r>
      <w:r w:rsidR="00857123" w:rsidRPr="000E61E2">
        <w:rPr>
          <w:rFonts w:ascii="Times New Roman" w:hAnsi="Times New Roman" w:cs="Times New Roman"/>
          <w:sz w:val="28"/>
          <w:szCs w:val="28"/>
        </w:rPr>
        <w:t>тем выше</w:t>
      </w:r>
      <w:r w:rsidRPr="000E61E2">
        <w:rPr>
          <w:rFonts w:ascii="Times New Roman" w:hAnsi="Times New Roman" w:cs="Times New Roman"/>
          <w:sz w:val="28"/>
          <w:szCs w:val="28"/>
        </w:rPr>
        <w:t xml:space="preserve"> значение cosφ.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Температуру нагрева трансформатора можно регулировать изменением подводимого напряжения, изменением числа витков намагничивающей о</w:t>
      </w:r>
      <w:r w:rsidRPr="000E61E2">
        <w:rPr>
          <w:rFonts w:ascii="Times New Roman" w:hAnsi="Times New Roman" w:cs="Times New Roman"/>
          <w:sz w:val="28"/>
          <w:szCs w:val="28"/>
        </w:rPr>
        <w:t>б</w:t>
      </w:r>
      <w:r w:rsidRPr="000E61E2">
        <w:rPr>
          <w:rFonts w:ascii="Times New Roman" w:hAnsi="Times New Roman" w:cs="Times New Roman"/>
          <w:sz w:val="28"/>
          <w:szCs w:val="28"/>
        </w:rPr>
        <w:t>мотки, периодическими отключениями питания намагничивающей обмотки.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Таблица 3.2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27021"/>
            <wp:effectExtent l="0" t="0" r="317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2. Сушка токами нулевой последовательности (ТНП).</w:t>
      </w:r>
    </w:p>
    <w:p w:rsidR="00385CDC" w:rsidRPr="000E61E2" w:rsidRDefault="00385CDC" w:rsidP="00385C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Этот способ отличается от предыдущего тем, что </w:t>
      </w:r>
      <w:r w:rsidR="00857123" w:rsidRPr="000E61E2">
        <w:rPr>
          <w:rFonts w:ascii="Times New Roman" w:hAnsi="Times New Roman" w:cs="Times New Roman"/>
          <w:sz w:val="28"/>
          <w:szCs w:val="28"/>
        </w:rPr>
        <w:t>намагничивающей о</w:t>
      </w:r>
      <w:r w:rsidR="00857123" w:rsidRPr="000E61E2">
        <w:rPr>
          <w:rFonts w:ascii="Times New Roman" w:hAnsi="Times New Roman" w:cs="Times New Roman"/>
          <w:sz w:val="28"/>
          <w:szCs w:val="28"/>
        </w:rPr>
        <w:t>б</w:t>
      </w:r>
      <w:r w:rsidR="00857123" w:rsidRPr="000E61E2">
        <w:rPr>
          <w:rFonts w:ascii="Times New Roman" w:hAnsi="Times New Roman" w:cs="Times New Roman"/>
          <w:sz w:val="28"/>
          <w:szCs w:val="28"/>
        </w:rPr>
        <w:t>моткой</w:t>
      </w:r>
      <w:r w:rsidRPr="000E61E2">
        <w:rPr>
          <w:rFonts w:ascii="Times New Roman" w:hAnsi="Times New Roman" w:cs="Times New Roman"/>
          <w:sz w:val="28"/>
          <w:szCs w:val="28"/>
        </w:rPr>
        <w:t xml:space="preserve"> служит одна из обмоток трансформатора, соединённая по </w:t>
      </w:r>
      <w:r w:rsidR="00857123" w:rsidRPr="000E61E2">
        <w:rPr>
          <w:rFonts w:ascii="Times New Roman" w:hAnsi="Times New Roman" w:cs="Times New Roman"/>
          <w:sz w:val="28"/>
          <w:szCs w:val="28"/>
        </w:rPr>
        <w:t>схеме н</w:t>
      </w:r>
      <w:r w:rsidR="00857123" w:rsidRPr="000E61E2">
        <w:rPr>
          <w:rFonts w:ascii="Times New Roman" w:hAnsi="Times New Roman" w:cs="Times New Roman"/>
          <w:sz w:val="28"/>
          <w:szCs w:val="28"/>
        </w:rPr>
        <w:t>у</w:t>
      </w:r>
      <w:r w:rsidR="00857123" w:rsidRPr="000E61E2">
        <w:rPr>
          <w:rFonts w:ascii="Times New Roman" w:hAnsi="Times New Roman" w:cs="Times New Roman"/>
          <w:sz w:val="28"/>
          <w:szCs w:val="28"/>
        </w:rPr>
        <w:t>левой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последовательности. Трансформаторы имеют 12 группу соединения обмоток. В этом случае </w:t>
      </w:r>
      <w:r w:rsidR="00857123" w:rsidRPr="000E61E2">
        <w:rPr>
          <w:rFonts w:ascii="Times New Roman" w:hAnsi="Times New Roman" w:cs="Times New Roman"/>
          <w:sz w:val="28"/>
          <w:szCs w:val="28"/>
        </w:rPr>
        <w:t>очень удобно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использовать в качестве намагнич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>вающей обмотку низшего напряжения, которая имеет выведенную нулевую точку.</w:t>
      </w:r>
    </w:p>
    <w:p w:rsidR="00551AA5" w:rsidRPr="000E61E2" w:rsidRDefault="00385CDC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При сушке трансформатора </w:t>
      </w:r>
      <w:r w:rsidR="00857123" w:rsidRPr="000E61E2">
        <w:rPr>
          <w:rFonts w:ascii="Times New Roman" w:hAnsi="Times New Roman" w:cs="Times New Roman"/>
          <w:sz w:val="28"/>
          <w:szCs w:val="28"/>
        </w:rPr>
        <w:t>токами нулевой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последовательности (рис. 3.2)нагрев происходит за счёт потерь в намагничивающей обмотке, в стали магнитопровода и его конструктивных деталей, в баке от действия потоков нулевой последовательности. Таким образом, при сушке трансформаторов токами нулевой последовательности имеются внутренние и внешние </w:t>
      </w:r>
      <w:r w:rsidR="00857123" w:rsidRPr="000E61E2">
        <w:rPr>
          <w:rFonts w:ascii="Times New Roman" w:hAnsi="Times New Roman" w:cs="Times New Roman"/>
          <w:sz w:val="28"/>
          <w:szCs w:val="28"/>
        </w:rPr>
        <w:t>исто</w:t>
      </w:r>
      <w:r w:rsidR="00857123" w:rsidRPr="000E61E2">
        <w:rPr>
          <w:rFonts w:ascii="Times New Roman" w:hAnsi="Times New Roman" w:cs="Times New Roman"/>
          <w:sz w:val="28"/>
          <w:szCs w:val="28"/>
        </w:rPr>
        <w:t>ч</w:t>
      </w:r>
      <w:r w:rsidR="00857123" w:rsidRPr="000E61E2">
        <w:rPr>
          <w:rFonts w:ascii="Times New Roman" w:hAnsi="Times New Roman" w:cs="Times New Roman"/>
          <w:sz w:val="28"/>
          <w:szCs w:val="28"/>
        </w:rPr>
        <w:t>ники тепла</w:t>
      </w:r>
      <w:r w:rsidR="00551AA5" w:rsidRPr="000E61E2">
        <w:rPr>
          <w:rFonts w:ascii="Times New Roman" w:hAnsi="Times New Roman" w:cs="Times New Roman"/>
          <w:sz w:val="28"/>
          <w:szCs w:val="28"/>
        </w:rPr>
        <w:t xml:space="preserve">. Эта сушка представляет собой как бы сочетание двух </w:t>
      </w:r>
      <w:r w:rsidR="00857123" w:rsidRPr="000E61E2">
        <w:rPr>
          <w:rFonts w:ascii="Times New Roman" w:hAnsi="Times New Roman" w:cs="Times New Roman"/>
          <w:sz w:val="28"/>
          <w:szCs w:val="28"/>
        </w:rPr>
        <w:t>способов сушки</w:t>
      </w:r>
      <w:r w:rsidR="00551AA5" w:rsidRPr="000E61E2">
        <w:rPr>
          <w:rFonts w:ascii="Times New Roman" w:hAnsi="Times New Roman" w:cs="Times New Roman"/>
          <w:sz w:val="28"/>
          <w:szCs w:val="28"/>
        </w:rPr>
        <w:t>: током короткого замыкания и потерями в собственном баке.</w:t>
      </w:r>
    </w:p>
    <w:p w:rsidR="00551AA5" w:rsidRPr="000E61E2" w:rsidRDefault="00551AA5" w:rsidP="00014CB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29622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Рисунок 3.2. Схема </w:t>
      </w:r>
      <w:r w:rsidR="00857123" w:rsidRPr="000E61E2">
        <w:rPr>
          <w:rFonts w:ascii="Times New Roman" w:hAnsi="Times New Roman" w:cs="Times New Roman"/>
          <w:sz w:val="28"/>
          <w:szCs w:val="28"/>
        </w:rPr>
        <w:t>сушки трансформатора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токами нулевойпоследов</w:t>
      </w:r>
      <w:r w:rsidRPr="000E61E2">
        <w:rPr>
          <w:rFonts w:ascii="Times New Roman" w:hAnsi="Times New Roman" w:cs="Times New Roman"/>
          <w:sz w:val="28"/>
          <w:szCs w:val="28"/>
        </w:rPr>
        <w:t>а</w:t>
      </w:r>
      <w:r w:rsidRPr="000E61E2">
        <w:rPr>
          <w:rFonts w:ascii="Times New Roman" w:hAnsi="Times New Roman" w:cs="Times New Roman"/>
          <w:sz w:val="28"/>
          <w:szCs w:val="28"/>
        </w:rPr>
        <w:t>тельности:1 – потенциал-регулятор;2 – обмотка НН; 3 – обмотка ВН</w:t>
      </w:r>
      <w:r w:rsidR="00014CB0" w:rsidRPr="000E61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5CDC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Параметры сушки трансформаторов токами нулевой последовательн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сти могут быть определены следующим образом. Мощность, потребляемая намагничивающей обмоткой:</w:t>
      </w:r>
    </w:p>
    <w:p w:rsidR="00551AA5" w:rsidRPr="000E61E2" w:rsidRDefault="00551AA5" w:rsidP="00551AA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2857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Δp – удельный расход мощности.</w:t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Для трансформаторов без тепловой изоляции бака, сушка </w:t>
      </w:r>
      <w:r w:rsidR="00857123" w:rsidRPr="000E61E2">
        <w:rPr>
          <w:rFonts w:ascii="Times New Roman" w:hAnsi="Times New Roman" w:cs="Times New Roman"/>
          <w:sz w:val="28"/>
          <w:szCs w:val="28"/>
        </w:rPr>
        <w:t>которых пр</w:t>
      </w:r>
      <w:r w:rsidR="00857123" w:rsidRPr="000E61E2">
        <w:rPr>
          <w:rFonts w:ascii="Times New Roman" w:hAnsi="Times New Roman" w:cs="Times New Roman"/>
          <w:sz w:val="28"/>
          <w:szCs w:val="28"/>
        </w:rPr>
        <w:t>о</w:t>
      </w:r>
      <w:r w:rsidR="00857123" w:rsidRPr="000E61E2">
        <w:rPr>
          <w:rFonts w:ascii="Times New Roman" w:hAnsi="Times New Roman" w:cs="Times New Roman"/>
          <w:sz w:val="28"/>
          <w:szCs w:val="28"/>
        </w:rPr>
        <w:t>текает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при температуре активной (выемной) части 100…110 °С и окружа</w:t>
      </w:r>
      <w:r w:rsidRPr="000E61E2">
        <w:rPr>
          <w:rFonts w:ascii="Times New Roman" w:hAnsi="Times New Roman" w:cs="Times New Roman"/>
          <w:sz w:val="28"/>
          <w:szCs w:val="28"/>
        </w:rPr>
        <w:t>ю</w:t>
      </w:r>
      <w:r w:rsidRPr="000E61E2">
        <w:rPr>
          <w:rFonts w:ascii="Times New Roman" w:hAnsi="Times New Roman" w:cs="Times New Roman"/>
          <w:sz w:val="28"/>
          <w:szCs w:val="28"/>
        </w:rPr>
        <w:t>щей среды 10…20 °С, можно применять Δp = 0,65…0,9 кВт/м</w:t>
      </w:r>
      <w:r w:rsidRPr="000E61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Меньшее значение удельной мощности принимают для </w:t>
      </w:r>
      <w:r w:rsidR="00857123" w:rsidRPr="000E61E2">
        <w:rPr>
          <w:rFonts w:ascii="Times New Roman" w:hAnsi="Times New Roman" w:cs="Times New Roman"/>
          <w:sz w:val="28"/>
          <w:szCs w:val="28"/>
        </w:rPr>
        <w:t>трансформат</w:t>
      </w:r>
      <w:r w:rsidR="00857123" w:rsidRPr="000E61E2">
        <w:rPr>
          <w:rFonts w:ascii="Times New Roman" w:hAnsi="Times New Roman" w:cs="Times New Roman"/>
          <w:sz w:val="28"/>
          <w:szCs w:val="28"/>
        </w:rPr>
        <w:t>о</w:t>
      </w:r>
      <w:r w:rsidR="00857123" w:rsidRPr="000E61E2">
        <w:rPr>
          <w:rFonts w:ascii="Times New Roman" w:hAnsi="Times New Roman" w:cs="Times New Roman"/>
          <w:sz w:val="28"/>
          <w:szCs w:val="28"/>
        </w:rPr>
        <w:t>ров меньшей</w:t>
      </w:r>
      <w:r w:rsidRPr="000E61E2">
        <w:rPr>
          <w:rFonts w:ascii="Times New Roman" w:hAnsi="Times New Roman" w:cs="Times New Roman"/>
          <w:sz w:val="28"/>
          <w:szCs w:val="28"/>
        </w:rPr>
        <w:t xml:space="preserve"> мощности.</w:t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Подводимое напряжение при соединении намагничивающей </w:t>
      </w:r>
      <w:r w:rsidR="00857123" w:rsidRPr="000E61E2">
        <w:rPr>
          <w:rFonts w:ascii="Times New Roman" w:hAnsi="Times New Roman" w:cs="Times New Roman"/>
          <w:sz w:val="28"/>
          <w:szCs w:val="28"/>
        </w:rPr>
        <w:t>обмотки в</w:t>
      </w:r>
      <w:r w:rsidRPr="000E61E2">
        <w:rPr>
          <w:rFonts w:ascii="Times New Roman" w:hAnsi="Times New Roman" w:cs="Times New Roman"/>
          <w:sz w:val="28"/>
          <w:szCs w:val="28"/>
        </w:rPr>
        <w:t xml:space="preserve"> звезду</w:t>
      </w:r>
    </w:p>
    <w:p w:rsidR="00551AA5" w:rsidRPr="000E61E2" w:rsidRDefault="00551AA5" w:rsidP="00551AA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7334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где z0 – полное сопротивление нулевой последовательности фазы </w:t>
      </w:r>
      <w:r w:rsidR="00857123" w:rsidRPr="000E61E2">
        <w:rPr>
          <w:rFonts w:ascii="Times New Roman" w:hAnsi="Times New Roman" w:cs="Times New Roman"/>
          <w:sz w:val="28"/>
          <w:szCs w:val="28"/>
        </w:rPr>
        <w:t>о</w:t>
      </w:r>
      <w:r w:rsidR="00857123" w:rsidRPr="000E61E2">
        <w:rPr>
          <w:rFonts w:ascii="Times New Roman" w:hAnsi="Times New Roman" w:cs="Times New Roman"/>
          <w:sz w:val="28"/>
          <w:szCs w:val="28"/>
        </w:rPr>
        <w:t>б</w:t>
      </w:r>
      <w:r w:rsidR="00857123" w:rsidRPr="000E61E2">
        <w:rPr>
          <w:rFonts w:ascii="Times New Roman" w:hAnsi="Times New Roman" w:cs="Times New Roman"/>
          <w:sz w:val="28"/>
          <w:szCs w:val="28"/>
        </w:rPr>
        <w:t>мотки, оно</w:t>
      </w:r>
      <w:r w:rsidRPr="000E61E2">
        <w:rPr>
          <w:rFonts w:ascii="Times New Roman" w:hAnsi="Times New Roman" w:cs="Times New Roman"/>
          <w:sz w:val="28"/>
          <w:szCs w:val="28"/>
        </w:rPr>
        <w:t xml:space="preserve"> может быть определено опытным путём (табл. 3.3); cosφ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0,2…0,7.</w:t>
      </w:r>
    </w:p>
    <w:p w:rsidR="00551AA5" w:rsidRPr="000E61E2" w:rsidRDefault="00551AA5" w:rsidP="00014CB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Чем больше мощность трансформатора, массивнее детали его внутре</w:t>
      </w:r>
      <w:r w:rsidRPr="000E61E2">
        <w:rPr>
          <w:rFonts w:ascii="Times New Roman" w:hAnsi="Times New Roman" w:cs="Times New Roman"/>
          <w:sz w:val="28"/>
          <w:szCs w:val="28"/>
        </w:rPr>
        <w:t>н</w:t>
      </w:r>
      <w:r w:rsidRPr="000E61E2">
        <w:rPr>
          <w:rFonts w:ascii="Times New Roman" w:hAnsi="Times New Roman" w:cs="Times New Roman"/>
          <w:sz w:val="28"/>
          <w:szCs w:val="28"/>
        </w:rPr>
        <w:t>него крепежа, толще стенки бака, меньше расстояние между магнитопров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дом и баком, тем больше значение cosφ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 xml:space="preserve">. Его значение также </w:t>
      </w:r>
      <w:r w:rsidR="00857123" w:rsidRPr="000E61E2">
        <w:rPr>
          <w:rFonts w:ascii="Times New Roman" w:hAnsi="Times New Roman" w:cs="Times New Roman"/>
          <w:sz w:val="28"/>
          <w:szCs w:val="28"/>
        </w:rPr>
        <w:t>можно опред</w:t>
      </w:r>
      <w:r w:rsidR="00857123" w:rsidRPr="000E61E2">
        <w:rPr>
          <w:rFonts w:ascii="Times New Roman" w:hAnsi="Times New Roman" w:cs="Times New Roman"/>
          <w:sz w:val="28"/>
          <w:szCs w:val="28"/>
        </w:rPr>
        <w:t>е</w:t>
      </w:r>
      <w:r w:rsidR="00857123" w:rsidRPr="000E61E2">
        <w:rPr>
          <w:rFonts w:ascii="Times New Roman" w:hAnsi="Times New Roman" w:cs="Times New Roman"/>
          <w:sz w:val="28"/>
          <w:szCs w:val="28"/>
        </w:rPr>
        <w:t>лить</w:t>
      </w:r>
      <w:r w:rsidRPr="000E61E2">
        <w:rPr>
          <w:rFonts w:ascii="Times New Roman" w:hAnsi="Times New Roman" w:cs="Times New Roman"/>
          <w:sz w:val="28"/>
          <w:szCs w:val="28"/>
        </w:rPr>
        <w:t xml:space="preserve"> опытным </w:t>
      </w:r>
      <w:r w:rsidR="00857123" w:rsidRPr="000E61E2">
        <w:rPr>
          <w:rFonts w:ascii="Times New Roman" w:hAnsi="Times New Roman" w:cs="Times New Roman"/>
          <w:sz w:val="28"/>
          <w:szCs w:val="28"/>
        </w:rPr>
        <w:t>путём. Фазовый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ток сушки, необходимый для выбора измер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lastRenderedPageBreak/>
        <w:t>тельных приборов и сечения подводящих проводов, для трансформаторов с трубчатыми баками может быть определён из выражения</w:t>
      </w:r>
    </w:p>
    <w:p w:rsidR="00551AA5" w:rsidRPr="000E61E2" w:rsidRDefault="00551AA5" w:rsidP="00551AA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7620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Sн – номинальная мощность трансформатора, кВА.</w:t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При внутреннем источнике тепла сушка трансформаторов </w:t>
      </w:r>
      <w:r w:rsidR="00857123" w:rsidRPr="000E61E2">
        <w:rPr>
          <w:rFonts w:ascii="Times New Roman" w:hAnsi="Times New Roman" w:cs="Times New Roman"/>
          <w:sz w:val="28"/>
          <w:szCs w:val="28"/>
        </w:rPr>
        <w:t>токами нул</w:t>
      </w:r>
      <w:r w:rsidR="00857123" w:rsidRPr="000E61E2">
        <w:rPr>
          <w:rFonts w:ascii="Times New Roman" w:hAnsi="Times New Roman" w:cs="Times New Roman"/>
          <w:sz w:val="28"/>
          <w:szCs w:val="28"/>
        </w:rPr>
        <w:t>е</w:t>
      </w:r>
      <w:r w:rsidR="00857123" w:rsidRPr="000E61E2">
        <w:rPr>
          <w:rFonts w:ascii="Times New Roman" w:hAnsi="Times New Roman" w:cs="Times New Roman"/>
          <w:sz w:val="28"/>
          <w:szCs w:val="28"/>
        </w:rPr>
        <w:t>вой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последовательности характеризуется значительно меньшим потреблен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 xml:space="preserve">ем мощности (до 40%) и временем сушки (до 40%) по </w:t>
      </w:r>
      <w:r w:rsidR="00857123" w:rsidRPr="000E61E2">
        <w:rPr>
          <w:rFonts w:ascii="Times New Roman" w:hAnsi="Times New Roman" w:cs="Times New Roman"/>
          <w:sz w:val="28"/>
          <w:szCs w:val="28"/>
        </w:rPr>
        <w:t>сравнению с</w:t>
      </w:r>
      <w:r w:rsidRPr="000E61E2">
        <w:rPr>
          <w:rFonts w:ascii="Times New Roman" w:hAnsi="Times New Roman" w:cs="Times New Roman"/>
          <w:sz w:val="28"/>
          <w:szCs w:val="28"/>
        </w:rPr>
        <w:t xml:space="preserve"> сушкой трансформатора потерями в собственном баке.</w:t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Недостаток сушки трансформаторов токами нулевой последовательн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 xml:space="preserve">сти заключается в том, что напряжение питания нестандартное, </w:t>
      </w:r>
      <w:r w:rsidR="00857123" w:rsidRPr="000E61E2">
        <w:rPr>
          <w:rFonts w:ascii="Times New Roman" w:hAnsi="Times New Roman" w:cs="Times New Roman"/>
          <w:sz w:val="28"/>
          <w:szCs w:val="28"/>
        </w:rPr>
        <w:t>т.е. необх</w:t>
      </w:r>
      <w:r w:rsidR="00857123" w:rsidRPr="000E61E2">
        <w:rPr>
          <w:rFonts w:ascii="Times New Roman" w:hAnsi="Times New Roman" w:cs="Times New Roman"/>
          <w:sz w:val="28"/>
          <w:szCs w:val="28"/>
        </w:rPr>
        <w:t>о</w:t>
      </w:r>
      <w:r w:rsidR="00857123" w:rsidRPr="000E61E2">
        <w:rPr>
          <w:rFonts w:ascii="Times New Roman" w:hAnsi="Times New Roman" w:cs="Times New Roman"/>
          <w:sz w:val="28"/>
          <w:szCs w:val="28"/>
        </w:rPr>
        <w:t>дим</w:t>
      </w:r>
      <w:r w:rsidRPr="000E61E2">
        <w:rPr>
          <w:rFonts w:ascii="Times New Roman" w:hAnsi="Times New Roman" w:cs="Times New Roman"/>
          <w:sz w:val="28"/>
          <w:szCs w:val="28"/>
        </w:rPr>
        <w:t xml:space="preserve"> специальный источник тока. Чаще всего таким </w:t>
      </w:r>
      <w:r w:rsidR="00857123" w:rsidRPr="000E61E2">
        <w:rPr>
          <w:rFonts w:ascii="Times New Roman" w:hAnsi="Times New Roman" w:cs="Times New Roman"/>
          <w:sz w:val="28"/>
          <w:szCs w:val="28"/>
        </w:rPr>
        <w:t>источником тока</w:t>
      </w:r>
      <w:r w:rsidRPr="000E61E2">
        <w:rPr>
          <w:rFonts w:ascii="Times New Roman" w:hAnsi="Times New Roman" w:cs="Times New Roman"/>
          <w:sz w:val="28"/>
          <w:szCs w:val="28"/>
        </w:rPr>
        <w:t xml:space="preserve"> может быть сварочный трансформатор.</w:t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После сушки трансформатора проводят его ревизию, проверяют раскл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>новку обмоток, определяют сопротивление изоляции стяжных шпилекмагн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>топровода (должно быть не ниже 5 МОм для трансформаторов напряжением до 35 кВ включительно), подтягивают все болтовые соединения. Температ</w:t>
      </w:r>
      <w:r w:rsidRPr="000E61E2">
        <w:rPr>
          <w:rFonts w:ascii="Times New Roman" w:hAnsi="Times New Roman" w:cs="Times New Roman"/>
          <w:sz w:val="28"/>
          <w:szCs w:val="28"/>
        </w:rPr>
        <w:t>у</w:t>
      </w:r>
      <w:r w:rsidRPr="000E61E2">
        <w:rPr>
          <w:rFonts w:ascii="Times New Roman" w:hAnsi="Times New Roman" w:cs="Times New Roman"/>
          <w:sz w:val="28"/>
          <w:szCs w:val="28"/>
        </w:rPr>
        <w:t>ра трансформатора при ревизии должна быть на 5…10°выше температуры окружающего воздуха.</w:t>
      </w:r>
    </w:p>
    <w:p w:rsidR="00551AA5" w:rsidRPr="000E61E2" w:rsidRDefault="00551AA5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Продолжительность пребывания активной части трансформатора </w:t>
      </w:r>
      <w:r w:rsidR="00857123" w:rsidRPr="000E61E2">
        <w:rPr>
          <w:rFonts w:ascii="Times New Roman" w:hAnsi="Times New Roman" w:cs="Times New Roman"/>
          <w:sz w:val="28"/>
          <w:szCs w:val="28"/>
        </w:rPr>
        <w:t>на о</w:t>
      </w:r>
      <w:r w:rsidR="00857123" w:rsidRPr="000E61E2">
        <w:rPr>
          <w:rFonts w:ascii="Times New Roman" w:hAnsi="Times New Roman" w:cs="Times New Roman"/>
          <w:sz w:val="28"/>
          <w:szCs w:val="28"/>
        </w:rPr>
        <w:t>т</w:t>
      </w:r>
      <w:r w:rsidR="00857123" w:rsidRPr="000E61E2">
        <w:rPr>
          <w:rFonts w:ascii="Times New Roman" w:hAnsi="Times New Roman" w:cs="Times New Roman"/>
          <w:sz w:val="28"/>
          <w:szCs w:val="28"/>
        </w:rPr>
        <w:t>крытом</w:t>
      </w:r>
      <w:r w:rsidRPr="000E61E2">
        <w:rPr>
          <w:rFonts w:ascii="Times New Roman" w:hAnsi="Times New Roman" w:cs="Times New Roman"/>
          <w:sz w:val="28"/>
          <w:szCs w:val="28"/>
        </w:rPr>
        <w:t xml:space="preserve"> воздухе не должна превышать 16 ч в сухую погоду (относительная влажность воздуха до 75%) и 12 ч во влажную (относительная влажность воздуха свыше 75%). Все трансформаторы после заливки маслом </w:t>
      </w:r>
      <w:r w:rsidR="00857123" w:rsidRPr="000E61E2">
        <w:rPr>
          <w:rFonts w:ascii="Times New Roman" w:hAnsi="Times New Roman" w:cs="Times New Roman"/>
          <w:sz w:val="28"/>
          <w:szCs w:val="28"/>
        </w:rPr>
        <w:t>до включ</w:t>
      </w:r>
      <w:r w:rsidR="00857123" w:rsidRPr="000E61E2">
        <w:rPr>
          <w:rFonts w:ascii="Times New Roman" w:hAnsi="Times New Roman" w:cs="Times New Roman"/>
          <w:sz w:val="28"/>
          <w:szCs w:val="28"/>
        </w:rPr>
        <w:t>е</w:t>
      </w:r>
      <w:r w:rsidR="00857123" w:rsidRPr="000E61E2">
        <w:rPr>
          <w:rFonts w:ascii="Times New Roman" w:hAnsi="Times New Roman" w:cs="Times New Roman"/>
          <w:sz w:val="28"/>
          <w:szCs w:val="28"/>
        </w:rPr>
        <w:t>ния</w:t>
      </w:r>
      <w:r w:rsidRPr="000E61E2">
        <w:rPr>
          <w:rFonts w:ascii="Times New Roman" w:hAnsi="Times New Roman" w:cs="Times New Roman"/>
          <w:sz w:val="28"/>
          <w:szCs w:val="28"/>
        </w:rPr>
        <w:t xml:space="preserve"> выдерживают 48 ч в тёплом помещении и 120 ч в холодном.</w:t>
      </w: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4CB0" w:rsidRPr="000E61E2" w:rsidRDefault="00014CB0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2C14" w:rsidRPr="000E61E2" w:rsidRDefault="00A32C14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Таблица 3.3. Сопротивления нулевой последовательности фаз обмоток</w:t>
      </w:r>
    </w:p>
    <w:p w:rsidR="00A32C14" w:rsidRPr="000E61E2" w:rsidRDefault="00A32C14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3877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14" w:rsidRPr="000E61E2" w:rsidRDefault="00A32C14" w:rsidP="00551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2C14" w:rsidRPr="000E61E2" w:rsidRDefault="00A32C14" w:rsidP="00551AA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3. Тепловой расчёт трансформаторов.</w:t>
      </w:r>
    </w:p>
    <w:p w:rsidR="00A32C14" w:rsidRPr="000E61E2" w:rsidRDefault="00A32C14" w:rsidP="00551AA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55528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14" w:rsidRPr="000E61E2" w:rsidRDefault="00A32C14" w:rsidP="00A32C14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1E2">
        <w:rPr>
          <w:rFonts w:ascii="Times New Roman" w:hAnsi="Times New Roman" w:cs="Times New Roman"/>
          <w:i/>
          <w:sz w:val="28"/>
          <w:szCs w:val="28"/>
        </w:rPr>
        <w:t>Тепловой расчёт трансформатора в установившемся режиме.</w:t>
      </w:r>
    </w:p>
    <w:p w:rsidR="00A32C14" w:rsidRPr="000E61E2" w:rsidRDefault="00A32C14" w:rsidP="00A32C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Цель расчёта: определение температуры масла в верхних слоях </w:t>
      </w:r>
      <w:r w:rsidR="00857123" w:rsidRPr="000E61E2">
        <w:rPr>
          <w:rFonts w:ascii="Times New Roman" w:hAnsi="Times New Roman" w:cs="Times New Roman"/>
          <w:sz w:val="28"/>
          <w:szCs w:val="28"/>
        </w:rPr>
        <w:t>и опр</w:t>
      </w:r>
      <w:r w:rsidR="00857123" w:rsidRPr="000E61E2">
        <w:rPr>
          <w:rFonts w:ascii="Times New Roman" w:hAnsi="Times New Roman" w:cs="Times New Roman"/>
          <w:sz w:val="28"/>
          <w:szCs w:val="28"/>
        </w:rPr>
        <w:t>е</w:t>
      </w:r>
      <w:r w:rsidR="00857123" w:rsidRPr="000E61E2">
        <w:rPr>
          <w:rFonts w:ascii="Times New Roman" w:hAnsi="Times New Roman" w:cs="Times New Roman"/>
          <w:sz w:val="28"/>
          <w:szCs w:val="28"/>
        </w:rPr>
        <w:t>деление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температуры обмотки в наиболее нагретой точке.</w:t>
      </w:r>
    </w:p>
    <w:p w:rsidR="00A32C14" w:rsidRPr="000E61E2" w:rsidRDefault="00A32C14" w:rsidP="00A32C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υ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м. доп</w:t>
      </w:r>
      <w:r w:rsidRPr="000E61E2">
        <w:rPr>
          <w:rFonts w:ascii="Times New Roman" w:hAnsi="Times New Roman" w:cs="Times New Roman"/>
          <w:sz w:val="28"/>
          <w:szCs w:val="28"/>
        </w:rPr>
        <w:t>= 95 °С; υ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доп. обм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140 °С</w:t>
      </w:r>
    </w:p>
    <w:p w:rsidR="00A32C14" w:rsidRPr="000E61E2" w:rsidRDefault="00A32C14" w:rsidP="00A32C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υ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определяется старением масла, υ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обм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определяется изоляцией.</w:t>
      </w:r>
    </w:p>
    <w:p w:rsidR="00A32C14" w:rsidRPr="000E61E2" w:rsidRDefault="00A32C14" w:rsidP="00A32C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Превышение температуры ведёт к более быстрому старению масла и</w:t>
      </w:r>
    </w:p>
    <w:p w:rsidR="00A32C14" w:rsidRPr="000E61E2" w:rsidRDefault="00A32C14" w:rsidP="00A32C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износу обмотки.</w:t>
      </w:r>
    </w:p>
    <w:p w:rsidR="00CD6844" w:rsidRPr="000E61E2" w:rsidRDefault="00CD6844" w:rsidP="00CD6844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1E2">
        <w:rPr>
          <w:rFonts w:ascii="Times New Roman" w:hAnsi="Times New Roman" w:cs="Times New Roman"/>
          <w:i/>
          <w:sz w:val="28"/>
          <w:szCs w:val="28"/>
        </w:rPr>
        <w:t>Определение температуры масла.</w:t>
      </w:r>
    </w:p>
    <w:p w:rsidR="00CD6844" w:rsidRPr="000E61E2" w:rsidRDefault="00CD6844" w:rsidP="00CD68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 общем случае</w:t>
      </w:r>
    </w:p>
    <w:p w:rsidR="00CD6844" w:rsidRPr="000E61E2" w:rsidRDefault="00CD6844" w:rsidP="00CD684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3524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44" w:rsidRPr="000E61E2" w:rsidRDefault="00CD6844" w:rsidP="00CD68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Коэффициент загрузки трансформатора</w:t>
      </w:r>
    </w:p>
    <w:p w:rsidR="00CD6844" w:rsidRPr="000E61E2" w:rsidRDefault="00CD6844" w:rsidP="00CD684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4667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44" w:rsidRPr="000E61E2" w:rsidRDefault="00CD6844" w:rsidP="00CD68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где ∆Pм – потери в меди; ∆Pс – потери в стали трансформатора.</w:t>
      </w:r>
    </w:p>
    <w:p w:rsidR="00CD6844" w:rsidRPr="000E61E2" w:rsidRDefault="00CD6844" w:rsidP="00CD68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Потери в трансформаторе ∆Pт</w:t>
      </w:r>
    </w:p>
    <w:p w:rsidR="00CD6844" w:rsidRPr="000E61E2" w:rsidRDefault="00CD6844" w:rsidP="00CD684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19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44" w:rsidRPr="000E61E2" w:rsidRDefault="00CD6844" w:rsidP="00CD684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13811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m – зависит от системы охлаждения трансформатора.</w:t>
      </w:r>
    </w:p>
    <w:p w:rsidR="00CD6844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Для трансформаторов типов М и Д m равен 0,9; для Ц и ДЦ равен 1.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10191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Пример расчёта температуры наиболее нагретой точки обмотки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и относительного износа витковой изоляции: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1. Расчёты 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V производятся для суточного двухступенчатого прям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угольного графика нагрузки трансформатора ТМН-6300/10 по исходным зн</w:t>
      </w:r>
      <w:r w:rsidRPr="000E61E2">
        <w:rPr>
          <w:rFonts w:ascii="Times New Roman" w:hAnsi="Times New Roman" w:cs="Times New Roman"/>
          <w:sz w:val="28"/>
          <w:szCs w:val="28"/>
        </w:rPr>
        <w:t>а</w:t>
      </w:r>
      <w:r w:rsidRPr="000E61E2">
        <w:rPr>
          <w:rFonts w:ascii="Times New Roman" w:hAnsi="Times New Roman" w:cs="Times New Roman"/>
          <w:sz w:val="28"/>
          <w:szCs w:val="28"/>
        </w:rPr>
        <w:t>чениям его параметров.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1.1. Расчёт максимального значения 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0E61E2">
        <w:rPr>
          <w:rFonts w:ascii="Times New Roman" w:hAnsi="Times New Roman" w:cs="Times New Roman"/>
          <w:sz w:val="28"/>
          <w:szCs w:val="28"/>
        </w:rPr>
        <w:t xml:space="preserve"> выполняется по формулам: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23431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16097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1.2. Аналогично рассчитываются и остальные характерные точки, по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которым строится график 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h(t)</w:t>
      </w:r>
      <w:r w:rsidRPr="000E61E2">
        <w:rPr>
          <w:rFonts w:ascii="Times New Roman" w:hAnsi="Times New Roman" w:cs="Times New Roman"/>
          <w:sz w:val="28"/>
          <w:szCs w:val="28"/>
        </w:rPr>
        <w:t>, приведённый на рис. 3.3.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9152" cy="64960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52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Рисунок 3.3. График нагрузки и соответствующие </w:t>
      </w:r>
      <w:r w:rsidR="00857123" w:rsidRPr="000E61E2">
        <w:rPr>
          <w:rFonts w:ascii="Times New Roman" w:hAnsi="Times New Roman" w:cs="Times New Roman"/>
          <w:sz w:val="28"/>
          <w:szCs w:val="28"/>
        </w:rPr>
        <w:t>ему графики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измен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ния температуры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График содержит три участка: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а – участок неизменной температуры продолжительностью 24 – t – 4ῖ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E61E2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= 24 – 2 – 4·3,0 = 10 ч;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б – участок повышения температуры продолжительностью t = 2 ч;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 – участок снижения температуры продолжительностью 4ῖ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4·3,0 =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= 12 ч.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1.3. Относительный износ витковой изоляции V за сутки беспрерывной нагрузки является суммой относительных износов Vi по каждому интервалу 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 xml:space="preserve">ti , на которые разделяется график </w:t>
      </w:r>
      <w:r w:rsidR="00A14E7B" w:rsidRPr="000E61E2">
        <w:rPr>
          <w:rFonts w:ascii="Times New Roman" w:hAnsi="Times New Roman" w:cs="Times New Roman"/>
          <w:sz w:val="28"/>
          <w:szCs w:val="28"/>
        </w:rPr>
        <w:t>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h(t).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Участок неизменной температуры принимается за один интервал 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Участок повышающейся температуры разделяется на два интервала – 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 xml:space="preserve">и 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продолжительностью по 1 ч каждый. При этом выполняется усл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вие(–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E61E2">
        <w:rPr>
          <w:rFonts w:ascii="Times New Roman" w:hAnsi="Times New Roman" w:cs="Times New Roman"/>
          <w:sz w:val="28"/>
          <w:szCs w:val="28"/>
        </w:rPr>
        <w:t>) &lt; 0,3</w:t>
      </w:r>
      <w:r w:rsidR="00A14E7B" w:rsidRPr="000E61E2">
        <w:rPr>
          <w:rFonts w:ascii="Times New Roman" w:hAnsi="Times New Roman" w:cs="Times New Roman"/>
          <w:sz w:val="28"/>
          <w:szCs w:val="28"/>
        </w:rPr>
        <w:t>ῖ</w:t>
      </w:r>
      <w:r w:rsidRPr="000E61E2">
        <w:rPr>
          <w:rFonts w:ascii="Times New Roman" w:hAnsi="Times New Roman" w:cs="Times New Roman"/>
          <w:sz w:val="28"/>
          <w:szCs w:val="28"/>
        </w:rPr>
        <w:t>0.</w:t>
      </w:r>
    </w:p>
    <w:p w:rsidR="00142732" w:rsidRPr="000E61E2" w:rsidRDefault="00142732" w:rsidP="001427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Участок понижающейся температуры разделяется на пять интервалов, из которых первые два (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0E61E2">
        <w:rPr>
          <w:rFonts w:ascii="Times New Roman" w:hAnsi="Times New Roman" w:cs="Times New Roman"/>
          <w:sz w:val="28"/>
          <w:szCs w:val="28"/>
        </w:rPr>
        <w:t>) имеют продолжительность по 1 чкаждый, сл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дующие два интервала (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0E61E2">
        <w:rPr>
          <w:rFonts w:ascii="Times New Roman" w:hAnsi="Times New Roman" w:cs="Times New Roman"/>
          <w:sz w:val="28"/>
          <w:szCs w:val="28"/>
        </w:rPr>
        <w:t>) – продолжительность по 3 чкаждый и п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 xml:space="preserve">следующий интервал </w:t>
      </w:r>
      <w:r w:rsidR="00A14E7B" w:rsidRPr="000E61E2">
        <w:rPr>
          <w:rFonts w:ascii="Times New Roman" w:hAnsi="Times New Roman" w:cs="Times New Roman"/>
          <w:sz w:val="28"/>
          <w:szCs w:val="28"/>
        </w:rPr>
        <w:t>∆</w:t>
      </w:r>
      <w:r w:rsidRPr="000E61E2">
        <w:rPr>
          <w:rFonts w:ascii="Times New Roman" w:hAnsi="Times New Roman" w:cs="Times New Roman"/>
          <w:sz w:val="28"/>
          <w:szCs w:val="28"/>
        </w:rPr>
        <w:t>t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оставшиеся 6 ч.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1.3.1. В каждом интервале ∆ti проводят горизонтальную линию средней температуры 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hi</w:t>
      </w:r>
      <w:r w:rsidRPr="000E61E2">
        <w:rPr>
          <w:rFonts w:ascii="Times New Roman" w:hAnsi="Times New Roman" w:cs="Times New Roman"/>
          <w:sz w:val="28"/>
          <w:szCs w:val="28"/>
        </w:rPr>
        <w:t xml:space="preserve"> , пересекающую интервал так, чтобы верхняя и нижняя площади, ограничиваемые линией средней температуры и вертикальными интервалами, были примерно равными.По найденным таким путём значен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>ям 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hi</w:t>
      </w:r>
      <w:r w:rsidRPr="000E61E2">
        <w:rPr>
          <w:rFonts w:ascii="Times New Roman" w:hAnsi="Times New Roman" w:cs="Times New Roman"/>
          <w:sz w:val="28"/>
          <w:szCs w:val="28"/>
        </w:rPr>
        <w:t>рассчитывают значения Vi: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790113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7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Относительный износ витковой изоляции за сутки беспрерывной н</w:t>
      </w:r>
      <w:r w:rsidRPr="000E61E2">
        <w:rPr>
          <w:rFonts w:ascii="Times New Roman" w:hAnsi="Times New Roman" w:cs="Times New Roman"/>
          <w:sz w:val="28"/>
          <w:szCs w:val="28"/>
        </w:rPr>
        <w:t>а</w:t>
      </w:r>
      <w:r w:rsidRPr="000E61E2">
        <w:rPr>
          <w:rFonts w:ascii="Times New Roman" w:hAnsi="Times New Roman" w:cs="Times New Roman"/>
          <w:sz w:val="28"/>
          <w:szCs w:val="28"/>
        </w:rPr>
        <w:t>грузки составляет«нормальных» суток износа.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8286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Задача 3.2.</w:t>
      </w:r>
      <w:r w:rsidRPr="000E61E2">
        <w:rPr>
          <w:rFonts w:ascii="Times New Roman" w:hAnsi="Times New Roman" w:cs="Times New Roman"/>
          <w:sz w:val="28"/>
          <w:szCs w:val="28"/>
        </w:rPr>
        <w:t xml:space="preserve"> Для двухступенчатого суточного графика нагрузки(рис. 3.4, а) трансформатора требуется: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1. Рассчитать переходный тепловой режим трансформатора.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2. Оценить допустимость систематической перегрузки.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3. Оценить относительный износ витковой изоляции за сутки.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Варианты заданий приведены в табл. 3.4.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44560"/>
            <wp:effectExtent l="0" t="0" r="317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Рисунок 3.4. Двухступенчатый суточный график нагрузки (а)и перехо</w:t>
      </w:r>
      <w:r w:rsidRPr="000E61E2">
        <w:rPr>
          <w:rFonts w:ascii="Times New Roman" w:hAnsi="Times New Roman" w:cs="Times New Roman"/>
          <w:sz w:val="28"/>
          <w:szCs w:val="28"/>
        </w:rPr>
        <w:t>д</w:t>
      </w:r>
      <w:r w:rsidRPr="000E61E2">
        <w:rPr>
          <w:rFonts w:ascii="Times New Roman" w:hAnsi="Times New Roman" w:cs="Times New Roman"/>
          <w:sz w:val="28"/>
          <w:szCs w:val="28"/>
        </w:rPr>
        <w:t>ный тепловой режим в трансформаторе (б)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Таблица 3.4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05976"/>
            <wp:effectExtent l="0" t="0" r="317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Продолжение табл</w:t>
      </w:r>
      <w:r w:rsidR="00743560" w:rsidRPr="000E61E2">
        <w:rPr>
          <w:rFonts w:ascii="Times New Roman" w:hAnsi="Times New Roman" w:cs="Times New Roman"/>
          <w:sz w:val="28"/>
          <w:szCs w:val="28"/>
        </w:rPr>
        <w:t>ицы</w:t>
      </w:r>
      <w:r w:rsidRPr="000E61E2">
        <w:rPr>
          <w:rFonts w:ascii="Times New Roman" w:hAnsi="Times New Roman" w:cs="Times New Roman"/>
          <w:sz w:val="28"/>
          <w:szCs w:val="28"/>
        </w:rPr>
        <w:t xml:space="preserve"> 3.4</w:t>
      </w:r>
    </w:p>
    <w:p w:rsidR="00A14E7B" w:rsidRPr="000E61E2" w:rsidRDefault="00A14E7B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10248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Pr="000E61E2" w:rsidRDefault="00743560" w:rsidP="00A1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61E2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МЕТОДИЧЕСКИЕ УКАЗАНИЯ К РЕШЕНИЮЗАДАЧИ 3.2</w:t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На рисунке 3.4, б показан переходный тепловой режим в трансформат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ре при его работе по заданному двухступенчатому графику нагрузки(рис. 3.4, а).Температура воздуха 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Pr="000E61E2">
        <w:rPr>
          <w:rFonts w:ascii="Times New Roman" w:hAnsi="Times New Roman" w:cs="Times New Roman"/>
          <w:sz w:val="28"/>
          <w:szCs w:val="28"/>
        </w:rPr>
        <w:t xml:space="preserve"> в течение суток принимается неизменнойи равной эквивалентной температуре (прямая 1). Изменение </w:t>
      </w:r>
      <w:r w:rsidR="00857123" w:rsidRPr="000E61E2">
        <w:rPr>
          <w:rFonts w:ascii="Times New Roman" w:hAnsi="Times New Roman" w:cs="Times New Roman"/>
          <w:sz w:val="28"/>
          <w:szCs w:val="28"/>
        </w:rPr>
        <w:t>температуры масла</w:t>
      </w:r>
      <w:r w:rsidRPr="000E61E2">
        <w:rPr>
          <w:rFonts w:ascii="Times New Roman" w:hAnsi="Times New Roman" w:cs="Times New Roman"/>
          <w:sz w:val="28"/>
          <w:szCs w:val="28"/>
        </w:rPr>
        <w:t xml:space="preserve"> 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E61E2">
        <w:rPr>
          <w:rFonts w:ascii="Times New Roman" w:hAnsi="Times New Roman" w:cs="Times New Roman"/>
          <w:sz w:val="28"/>
          <w:szCs w:val="28"/>
        </w:rPr>
        <w:t>на выходе из обмотки иллюстрируется зависимостью 2;изменение температуры наиболее нагретой точки обмотки 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0E61E2">
        <w:rPr>
          <w:rFonts w:ascii="Times New Roman" w:hAnsi="Times New Roman" w:cs="Times New Roman"/>
          <w:sz w:val="28"/>
          <w:szCs w:val="28"/>
        </w:rPr>
        <w:t xml:space="preserve"> – зависимостью 3. Значения эквив</w:t>
      </w:r>
      <w:r w:rsidRPr="000E61E2">
        <w:rPr>
          <w:rFonts w:ascii="Times New Roman" w:hAnsi="Times New Roman" w:cs="Times New Roman"/>
          <w:sz w:val="28"/>
          <w:szCs w:val="28"/>
        </w:rPr>
        <w:t>а</w:t>
      </w:r>
      <w:r w:rsidRPr="000E61E2">
        <w:rPr>
          <w:rFonts w:ascii="Times New Roman" w:hAnsi="Times New Roman" w:cs="Times New Roman"/>
          <w:sz w:val="28"/>
          <w:szCs w:val="28"/>
        </w:rPr>
        <w:t>лентных годовых температур для городов приведены в табл. 3.5.</w:t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Таблица 3.5</w:t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85502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В установившемся тепловом режиме с нагрузкой </w:t>
      </w:r>
      <w:r w:rsidRPr="000E61E2">
        <w:rPr>
          <w:rFonts w:ascii="Times New Roman" w:hAnsi="Times New Roman" w:cs="Times New Roman"/>
          <w:i/>
          <w:sz w:val="28"/>
          <w:szCs w:val="28"/>
        </w:rPr>
        <w:t>K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превышение темп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ратуры масла на выходе из обмотки над температурой воздуха определяется по выражению:</w:t>
      </w:r>
    </w:p>
    <w:p w:rsidR="00743560" w:rsidRPr="000E61E2" w:rsidRDefault="00743560" w:rsidP="0074356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4572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По этому выражению вычисляются значения</w:t>
      </w: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3238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1E2">
        <w:rPr>
          <w:rFonts w:ascii="Times New Roman" w:hAnsi="Times New Roman" w:cs="Times New Roman"/>
          <w:sz w:val="28"/>
          <w:szCs w:val="28"/>
        </w:rPr>
        <w:t>, соо</w:t>
      </w:r>
      <w:r w:rsidRPr="000E61E2">
        <w:rPr>
          <w:rFonts w:ascii="Times New Roman" w:hAnsi="Times New Roman" w:cs="Times New Roman"/>
          <w:sz w:val="28"/>
          <w:szCs w:val="28"/>
        </w:rPr>
        <w:t>т</w:t>
      </w:r>
      <w:r w:rsidRPr="000E61E2">
        <w:rPr>
          <w:rFonts w:ascii="Times New Roman" w:hAnsi="Times New Roman" w:cs="Times New Roman"/>
          <w:sz w:val="28"/>
          <w:szCs w:val="28"/>
        </w:rPr>
        <w:t xml:space="preserve">ветствующие установившемуся тепловому режиму </w:t>
      </w:r>
      <w:r w:rsidR="00857123" w:rsidRPr="000E61E2">
        <w:rPr>
          <w:rFonts w:ascii="Times New Roman" w:hAnsi="Times New Roman" w:cs="Times New Roman"/>
          <w:sz w:val="28"/>
          <w:szCs w:val="28"/>
        </w:rPr>
        <w:t>трансформатора, раб</w:t>
      </w:r>
      <w:r w:rsidR="00857123" w:rsidRPr="000E61E2">
        <w:rPr>
          <w:rFonts w:ascii="Times New Roman" w:hAnsi="Times New Roman" w:cs="Times New Roman"/>
          <w:sz w:val="28"/>
          <w:szCs w:val="28"/>
        </w:rPr>
        <w:t>о</w:t>
      </w:r>
      <w:r w:rsidR="00857123" w:rsidRPr="000E61E2">
        <w:rPr>
          <w:rFonts w:ascii="Times New Roman" w:hAnsi="Times New Roman" w:cs="Times New Roman"/>
          <w:sz w:val="28"/>
          <w:szCs w:val="28"/>
        </w:rPr>
        <w:t>тающего</w:t>
      </w:r>
      <w:r w:rsidRPr="000E61E2">
        <w:rPr>
          <w:rFonts w:ascii="Times New Roman" w:hAnsi="Times New Roman" w:cs="Times New Roman"/>
          <w:sz w:val="28"/>
          <w:szCs w:val="28"/>
        </w:rPr>
        <w:t xml:space="preserve"> с нагрузкой </w:t>
      </w:r>
      <w:r w:rsidRPr="000E61E2">
        <w:rPr>
          <w:rFonts w:ascii="Times New Roman" w:hAnsi="Times New Roman" w:cs="Times New Roman"/>
          <w:i/>
          <w:sz w:val="28"/>
          <w:szCs w:val="28"/>
        </w:rPr>
        <w:t>K</w:t>
      </w:r>
      <w:r w:rsidRPr="000E61E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или </w:t>
      </w:r>
      <w:r w:rsidRPr="000E61E2">
        <w:rPr>
          <w:rFonts w:ascii="Times New Roman" w:hAnsi="Times New Roman" w:cs="Times New Roman"/>
          <w:i/>
          <w:sz w:val="28"/>
          <w:szCs w:val="28"/>
        </w:rPr>
        <w:t>K</w:t>
      </w:r>
      <w:r w:rsidRPr="000E61E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>. Необходимые числовые данные приведены в табл. 3.6.</w:t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Таблица 3.6</w:t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70251"/>
            <wp:effectExtent l="0" t="0" r="3175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Изменение превышения температуры масла на выходе из </w:t>
      </w:r>
      <w:r w:rsidR="00857123" w:rsidRPr="000E61E2">
        <w:rPr>
          <w:rFonts w:ascii="Times New Roman" w:hAnsi="Times New Roman" w:cs="Times New Roman"/>
          <w:sz w:val="28"/>
          <w:szCs w:val="28"/>
        </w:rPr>
        <w:t>обмотки над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температурой воздуха в переходном тепловом режиме при </w:t>
      </w:r>
      <w:r w:rsidR="00857123" w:rsidRPr="000E61E2">
        <w:rPr>
          <w:rFonts w:ascii="Times New Roman" w:hAnsi="Times New Roman" w:cs="Times New Roman"/>
          <w:sz w:val="28"/>
          <w:szCs w:val="28"/>
        </w:rPr>
        <w:t>изменении н</w:t>
      </w:r>
      <w:r w:rsidR="00857123" w:rsidRPr="000E61E2">
        <w:rPr>
          <w:rFonts w:ascii="Times New Roman" w:hAnsi="Times New Roman" w:cs="Times New Roman"/>
          <w:sz w:val="28"/>
          <w:szCs w:val="28"/>
        </w:rPr>
        <w:t>а</w:t>
      </w:r>
      <w:r w:rsidR="00857123" w:rsidRPr="000E61E2">
        <w:rPr>
          <w:rFonts w:ascii="Times New Roman" w:hAnsi="Times New Roman" w:cs="Times New Roman"/>
          <w:sz w:val="28"/>
          <w:szCs w:val="28"/>
        </w:rPr>
        <w:t>грузки</w:t>
      </w:r>
      <w:r w:rsidRPr="000E61E2">
        <w:rPr>
          <w:rFonts w:ascii="Times New Roman" w:hAnsi="Times New Roman" w:cs="Times New Roman"/>
          <w:sz w:val="28"/>
          <w:szCs w:val="28"/>
        </w:rPr>
        <w:t xml:space="preserve"> от значения 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E61E2">
        <w:rPr>
          <w:rFonts w:ascii="Times New Roman" w:hAnsi="Times New Roman" w:cs="Times New Roman"/>
          <w:sz w:val="28"/>
          <w:szCs w:val="28"/>
        </w:rPr>
        <w:t xml:space="preserve"> до значения 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E61E2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 w:rsidR="00857123" w:rsidRPr="000E61E2">
        <w:rPr>
          <w:rFonts w:ascii="Times New Roman" w:hAnsi="Times New Roman" w:cs="Times New Roman"/>
          <w:sz w:val="28"/>
          <w:szCs w:val="28"/>
        </w:rPr>
        <w:t>экспоненциальной зав</w:t>
      </w:r>
      <w:r w:rsidR="00857123" w:rsidRPr="000E61E2">
        <w:rPr>
          <w:rFonts w:ascii="Times New Roman" w:hAnsi="Times New Roman" w:cs="Times New Roman"/>
          <w:sz w:val="28"/>
          <w:szCs w:val="28"/>
        </w:rPr>
        <w:t>и</w:t>
      </w:r>
      <w:r w:rsidR="00857123" w:rsidRPr="000E61E2">
        <w:rPr>
          <w:rFonts w:ascii="Times New Roman" w:hAnsi="Times New Roman" w:cs="Times New Roman"/>
          <w:sz w:val="28"/>
          <w:szCs w:val="28"/>
        </w:rPr>
        <w:t>симостью</w:t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4381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Pr="000E61E2" w:rsidRDefault="00743560" w:rsidP="007435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Для значений t = 1, 2, 3, …, t по этому выражению строится зависимость ∆Ө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oa</w:t>
      </w:r>
      <w:r w:rsidRPr="000E61E2">
        <w:rPr>
          <w:rFonts w:ascii="Times New Roman" w:hAnsi="Times New Roman" w:cs="Times New Roman"/>
          <w:sz w:val="28"/>
          <w:szCs w:val="28"/>
        </w:rPr>
        <w:t xml:space="preserve"> (t) на интервале перегрузки t, определяются превышение температуры масла на выходе из обмотки над температурой воздуха к </w:t>
      </w:r>
      <w:r w:rsidR="00857123" w:rsidRPr="000E61E2">
        <w:rPr>
          <w:rFonts w:ascii="Times New Roman" w:hAnsi="Times New Roman" w:cs="Times New Roman"/>
          <w:sz w:val="28"/>
          <w:szCs w:val="28"/>
        </w:rPr>
        <w:t>концу интервала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регрузки ∆Ө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oat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 температура масла на выходе из обмотки </w:t>
      </w:r>
      <w:r w:rsidR="00857123" w:rsidRPr="000E61E2">
        <w:rPr>
          <w:rFonts w:ascii="Times New Roman" w:hAnsi="Times New Roman" w:cs="Times New Roman"/>
          <w:sz w:val="28"/>
          <w:szCs w:val="28"/>
        </w:rPr>
        <w:t>к концу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интервала перегрузки</w:t>
      </w:r>
    </w:p>
    <w:p w:rsidR="00424F69" w:rsidRPr="000E61E2" w:rsidRDefault="00424F69" w:rsidP="00424F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3048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69" w:rsidRPr="000E61E2" w:rsidRDefault="00424F69" w:rsidP="00424F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Изменение превышения температуры на выходе над </w:t>
      </w:r>
      <w:r w:rsidR="00857123" w:rsidRPr="000E61E2">
        <w:rPr>
          <w:rFonts w:ascii="Times New Roman" w:hAnsi="Times New Roman" w:cs="Times New Roman"/>
          <w:sz w:val="28"/>
          <w:szCs w:val="28"/>
        </w:rPr>
        <w:t>температурой во</w:t>
      </w:r>
      <w:r w:rsidR="00857123" w:rsidRPr="000E61E2">
        <w:rPr>
          <w:rFonts w:ascii="Times New Roman" w:hAnsi="Times New Roman" w:cs="Times New Roman"/>
          <w:sz w:val="28"/>
          <w:szCs w:val="28"/>
        </w:rPr>
        <w:t>з</w:t>
      </w:r>
      <w:r w:rsidR="00857123" w:rsidRPr="000E61E2">
        <w:rPr>
          <w:rFonts w:ascii="Times New Roman" w:hAnsi="Times New Roman" w:cs="Times New Roman"/>
          <w:sz w:val="28"/>
          <w:szCs w:val="28"/>
        </w:rPr>
        <w:t>духа</w:t>
      </w:r>
      <w:r w:rsidRPr="000E61E2">
        <w:rPr>
          <w:rFonts w:ascii="Times New Roman" w:hAnsi="Times New Roman" w:cs="Times New Roman"/>
          <w:sz w:val="28"/>
          <w:szCs w:val="28"/>
        </w:rPr>
        <w:t xml:space="preserve"> в интервале после перегрузки определяется </w:t>
      </w:r>
      <w:r w:rsidR="00857123" w:rsidRPr="000E61E2">
        <w:rPr>
          <w:rFonts w:ascii="Times New Roman" w:hAnsi="Times New Roman" w:cs="Times New Roman"/>
          <w:sz w:val="28"/>
          <w:szCs w:val="28"/>
        </w:rPr>
        <w:t>экспоненциальной завис</w:t>
      </w:r>
      <w:r w:rsidR="00857123" w:rsidRPr="000E61E2">
        <w:rPr>
          <w:rFonts w:ascii="Times New Roman" w:hAnsi="Times New Roman" w:cs="Times New Roman"/>
          <w:sz w:val="28"/>
          <w:szCs w:val="28"/>
        </w:rPr>
        <w:t>и</w:t>
      </w:r>
      <w:r w:rsidR="00857123" w:rsidRPr="000E61E2">
        <w:rPr>
          <w:rFonts w:ascii="Times New Roman" w:hAnsi="Times New Roman" w:cs="Times New Roman"/>
          <w:sz w:val="28"/>
          <w:szCs w:val="28"/>
        </w:rPr>
        <w:t>мостью</w:t>
      </w:r>
      <w:r w:rsidRPr="000E61E2">
        <w:rPr>
          <w:rFonts w:ascii="Times New Roman" w:hAnsi="Times New Roman" w:cs="Times New Roman"/>
          <w:sz w:val="28"/>
          <w:szCs w:val="28"/>
        </w:rPr>
        <w:t>:</w:t>
      </w:r>
    </w:p>
    <w:p w:rsidR="00424F69" w:rsidRPr="000E61E2" w:rsidRDefault="00424F69" w:rsidP="00424F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4000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69" w:rsidRPr="000E61E2" w:rsidRDefault="00424F69" w:rsidP="00424F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Для значений t = 1, 2, 3, …, 3ῖ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E61E2">
        <w:rPr>
          <w:rFonts w:ascii="Times New Roman" w:hAnsi="Times New Roman" w:cs="Times New Roman"/>
          <w:sz w:val="28"/>
          <w:szCs w:val="28"/>
        </w:rPr>
        <w:t xml:space="preserve"> по этому выражению строится завис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 xml:space="preserve">мость ∆Өoa (t) на интервале после перегрузки. Считается, что </w:t>
      </w:r>
      <w:r w:rsidR="00857123" w:rsidRPr="000E61E2">
        <w:rPr>
          <w:rFonts w:ascii="Times New Roman" w:hAnsi="Times New Roman" w:cs="Times New Roman"/>
          <w:sz w:val="28"/>
          <w:szCs w:val="28"/>
        </w:rPr>
        <w:t>через время</w:t>
      </w:r>
      <w:r w:rsidRPr="000E61E2">
        <w:rPr>
          <w:rFonts w:ascii="Times New Roman" w:hAnsi="Times New Roman" w:cs="Times New Roman"/>
          <w:sz w:val="28"/>
          <w:szCs w:val="28"/>
        </w:rPr>
        <w:t>, равное 3ῖ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E61E2">
        <w:rPr>
          <w:rFonts w:ascii="Times New Roman" w:hAnsi="Times New Roman" w:cs="Times New Roman"/>
          <w:sz w:val="28"/>
          <w:szCs w:val="28"/>
        </w:rPr>
        <w:t>, переходный тепловой процесс полностью затухает.</w:t>
      </w:r>
    </w:p>
    <w:p w:rsidR="00424F69" w:rsidRPr="000E61E2" w:rsidRDefault="00424F69" w:rsidP="00424F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При изменении нагрузки изменение температуры обмотки происходит намного быстрее, чем изменение температуры масла, поскольку тепловая п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>стоянная времени обмоток значительно меньше ῖ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E61E2">
        <w:rPr>
          <w:rFonts w:ascii="Times New Roman" w:hAnsi="Times New Roman" w:cs="Times New Roman"/>
          <w:sz w:val="28"/>
          <w:szCs w:val="28"/>
        </w:rPr>
        <w:t xml:space="preserve">. С </w:t>
      </w:r>
      <w:r w:rsidR="00857123" w:rsidRPr="000E61E2">
        <w:rPr>
          <w:rFonts w:ascii="Times New Roman" w:hAnsi="Times New Roman" w:cs="Times New Roman"/>
          <w:sz w:val="28"/>
          <w:szCs w:val="28"/>
        </w:rPr>
        <w:t>некоторым приближ</w:t>
      </w:r>
      <w:r w:rsidR="00857123" w:rsidRPr="000E61E2">
        <w:rPr>
          <w:rFonts w:ascii="Times New Roman" w:hAnsi="Times New Roman" w:cs="Times New Roman"/>
          <w:sz w:val="28"/>
          <w:szCs w:val="28"/>
        </w:rPr>
        <w:t>е</w:t>
      </w:r>
      <w:r w:rsidR="00857123" w:rsidRPr="000E61E2">
        <w:rPr>
          <w:rFonts w:ascii="Times New Roman" w:hAnsi="Times New Roman" w:cs="Times New Roman"/>
          <w:sz w:val="28"/>
          <w:szCs w:val="28"/>
        </w:rPr>
        <w:t>нием</w:t>
      </w:r>
      <w:r w:rsidRPr="000E61E2">
        <w:rPr>
          <w:rFonts w:ascii="Times New Roman" w:hAnsi="Times New Roman" w:cs="Times New Roman"/>
          <w:sz w:val="28"/>
          <w:szCs w:val="28"/>
        </w:rPr>
        <w:t xml:space="preserve"> можно считать, что при скачкообразном изменении нагрузки изменение температуры наиболее нагретой точки обмотки происходит мгновенно.</w:t>
      </w:r>
    </w:p>
    <w:p w:rsidR="00424F69" w:rsidRPr="000E61E2" w:rsidRDefault="00424F69" w:rsidP="00424F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В установившемся тепловом режиме с нагрузкой </w:t>
      </w:r>
      <w:r w:rsidRPr="000E61E2">
        <w:rPr>
          <w:rFonts w:ascii="Times New Roman" w:hAnsi="Times New Roman" w:cs="Times New Roman"/>
          <w:i/>
          <w:sz w:val="28"/>
          <w:szCs w:val="28"/>
        </w:rPr>
        <w:t>K1</w:t>
      </w:r>
      <w:r w:rsidR="00857123" w:rsidRPr="000E61E2">
        <w:rPr>
          <w:rFonts w:ascii="Times New Roman" w:hAnsi="Times New Roman" w:cs="Times New Roman"/>
          <w:sz w:val="28"/>
          <w:szCs w:val="28"/>
        </w:rPr>
        <w:t>превышение темп</w:t>
      </w:r>
      <w:r w:rsidR="00857123" w:rsidRPr="000E61E2">
        <w:rPr>
          <w:rFonts w:ascii="Times New Roman" w:hAnsi="Times New Roman" w:cs="Times New Roman"/>
          <w:sz w:val="28"/>
          <w:szCs w:val="28"/>
        </w:rPr>
        <w:t>е</w:t>
      </w:r>
      <w:r w:rsidR="00857123" w:rsidRPr="000E61E2">
        <w:rPr>
          <w:rFonts w:ascii="Times New Roman" w:hAnsi="Times New Roman" w:cs="Times New Roman"/>
          <w:sz w:val="28"/>
          <w:szCs w:val="28"/>
        </w:rPr>
        <w:t>ратуры</w:t>
      </w:r>
      <w:r w:rsidRPr="000E61E2">
        <w:rPr>
          <w:rFonts w:ascii="Times New Roman" w:hAnsi="Times New Roman" w:cs="Times New Roman"/>
          <w:sz w:val="28"/>
          <w:szCs w:val="28"/>
        </w:rPr>
        <w:t xml:space="preserve"> наиболее нагретой точки обмотки над температурой </w:t>
      </w:r>
      <w:r w:rsidR="00857123" w:rsidRPr="000E61E2">
        <w:rPr>
          <w:rFonts w:ascii="Times New Roman" w:hAnsi="Times New Roman" w:cs="Times New Roman"/>
          <w:sz w:val="28"/>
          <w:szCs w:val="28"/>
        </w:rPr>
        <w:t>масла на</w:t>
      </w:r>
      <w:r w:rsidRPr="000E61E2">
        <w:rPr>
          <w:rFonts w:ascii="Times New Roman" w:hAnsi="Times New Roman" w:cs="Times New Roman"/>
          <w:sz w:val="28"/>
          <w:szCs w:val="28"/>
        </w:rPr>
        <w:t xml:space="preserve"> выходе из обмотки определяется по выражению:</w:t>
      </w:r>
    </w:p>
    <w:p w:rsidR="00424F69" w:rsidRPr="000E61E2" w:rsidRDefault="00424F69" w:rsidP="00424F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3333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69" w:rsidRPr="000E61E2" w:rsidRDefault="00424F69" w:rsidP="00424F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По аналогичному выражению определяется значение∆Ө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ho (K2)</w:t>
      </w:r>
      <w:r w:rsidRPr="000E61E2">
        <w:rPr>
          <w:rFonts w:ascii="Times New Roman" w:hAnsi="Times New Roman" w:cs="Times New Roman"/>
          <w:sz w:val="28"/>
          <w:szCs w:val="28"/>
        </w:rPr>
        <w:t xml:space="preserve"> , соотве</w:t>
      </w:r>
      <w:r w:rsidRPr="000E61E2">
        <w:rPr>
          <w:rFonts w:ascii="Times New Roman" w:hAnsi="Times New Roman" w:cs="Times New Roman"/>
          <w:sz w:val="28"/>
          <w:szCs w:val="28"/>
        </w:rPr>
        <w:t>т</w:t>
      </w:r>
      <w:r w:rsidRPr="000E61E2">
        <w:rPr>
          <w:rFonts w:ascii="Times New Roman" w:hAnsi="Times New Roman" w:cs="Times New Roman"/>
          <w:sz w:val="28"/>
          <w:szCs w:val="28"/>
        </w:rPr>
        <w:t>ствующее нагрузке K2.</w:t>
      </w:r>
    </w:p>
    <w:p w:rsidR="00424F69" w:rsidRPr="000E61E2" w:rsidRDefault="00424F69" w:rsidP="00424F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Дальнейшее изменение температуры наиболее нагретой точки обмотки в интервале перегрузки t определяется изменением </w:t>
      </w:r>
      <w:r w:rsidR="00857123" w:rsidRPr="000E61E2">
        <w:rPr>
          <w:rFonts w:ascii="Times New Roman" w:hAnsi="Times New Roman" w:cs="Times New Roman"/>
          <w:sz w:val="28"/>
          <w:szCs w:val="28"/>
        </w:rPr>
        <w:t>температуры масла</w:t>
      </w:r>
      <w:r w:rsidRPr="000E61E2">
        <w:rPr>
          <w:rFonts w:ascii="Times New Roman" w:hAnsi="Times New Roman" w:cs="Times New Roman"/>
          <w:sz w:val="28"/>
          <w:szCs w:val="28"/>
        </w:rPr>
        <w:t>. Эксп</w:t>
      </w:r>
      <w:r w:rsidRPr="000E61E2">
        <w:rPr>
          <w:rFonts w:ascii="Times New Roman" w:hAnsi="Times New Roman" w:cs="Times New Roman"/>
          <w:sz w:val="28"/>
          <w:szCs w:val="28"/>
        </w:rPr>
        <w:t>о</w:t>
      </w:r>
      <w:r w:rsidRPr="000E61E2">
        <w:rPr>
          <w:rFonts w:ascii="Times New Roman" w:hAnsi="Times New Roman" w:cs="Times New Roman"/>
          <w:sz w:val="28"/>
          <w:szCs w:val="28"/>
        </w:rPr>
        <w:t xml:space="preserve">ненты увеличения температуры наиболее нагретой </w:t>
      </w:r>
      <w:r w:rsidR="00857123" w:rsidRPr="000E61E2">
        <w:rPr>
          <w:rFonts w:ascii="Times New Roman" w:hAnsi="Times New Roman" w:cs="Times New Roman"/>
          <w:sz w:val="28"/>
          <w:szCs w:val="28"/>
        </w:rPr>
        <w:t>точки обмотки</w:t>
      </w:r>
      <w:r w:rsidRPr="000E61E2">
        <w:rPr>
          <w:rFonts w:ascii="Times New Roman" w:hAnsi="Times New Roman" w:cs="Times New Roman"/>
          <w:sz w:val="28"/>
          <w:szCs w:val="28"/>
        </w:rPr>
        <w:t xml:space="preserve"> ∆Өh и масла ∆Ө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o</w:t>
      </w:r>
      <w:r w:rsidRPr="000E61E2">
        <w:rPr>
          <w:rFonts w:ascii="Times New Roman" w:hAnsi="Times New Roman" w:cs="Times New Roman"/>
          <w:sz w:val="28"/>
          <w:szCs w:val="28"/>
        </w:rPr>
        <w:t xml:space="preserve"> идут параллельно (рис. 3.4, б). </w:t>
      </w:r>
      <w:r w:rsidR="00857123" w:rsidRPr="000E61E2">
        <w:rPr>
          <w:rFonts w:ascii="Times New Roman" w:hAnsi="Times New Roman" w:cs="Times New Roman"/>
          <w:sz w:val="28"/>
          <w:szCs w:val="28"/>
        </w:rPr>
        <w:t>Температура наиболее</w:t>
      </w:r>
      <w:r w:rsidRPr="000E61E2">
        <w:rPr>
          <w:rFonts w:ascii="Times New Roman" w:hAnsi="Times New Roman" w:cs="Times New Roman"/>
          <w:sz w:val="28"/>
          <w:szCs w:val="28"/>
        </w:rPr>
        <w:t xml:space="preserve"> нагретой точки обмотки к концу интервала перегрузки составит:</w:t>
      </w:r>
    </w:p>
    <w:p w:rsidR="00171723" w:rsidRPr="000E61E2" w:rsidRDefault="00171723" w:rsidP="0017172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4095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23" w:rsidRPr="000E61E2" w:rsidRDefault="00171723" w:rsidP="001717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При скачкообразном уменьшении нагрузки до значения 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темпера-</w:t>
      </w:r>
    </w:p>
    <w:p w:rsidR="00171723" w:rsidRPr="000E61E2" w:rsidRDefault="00171723" w:rsidP="001717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тура наиболее нагретой точки обмотки мгновенно уменьшается на вели-</w:t>
      </w:r>
    </w:p>
    <w:p w:rsidR="00171723" w:rsidRPr="000E61E2" w:rsidRDefault="00171723" w:rsidP="001717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чину ∆Өho(K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E61E2">
        <w:rPr>
          <w:rFonts w:ascii="Times New Roman" w:hAnsi="Times New Roman" w:cs="Times New Roman"/>
          <w:sz w:val="28"/>
          <w:szCs w:val="28"/>
        </w:rPr>
        <w:t xml:space="preserve">) и в дальнейшем экспоненты уменьшения </w:t>
      </w:r>
      <w:r w:rsidR="00FF795E" w:rsidRPr="000E61E2">
        <w:rPr>
          <w:rFonts w:ascii="Times New Roman" w:hAnsi="Times New Roman" w:cs="Times New Roman"/>
          <w:sz w:val="28"/>
          <w:szCs w:val="28"/>
        </w:rPr>
        <w:t>температур наиболее</w:t>
      </w:r>
      <w:r w:rsidRPr="000E61E2">
        <w:rPr>
          <w:rFonts w:ascii="Times New Roman" w:hAnsi="Times New Roman" w:cs="Times New Roman"/>
          <w:sz w:val="28"/>
          <w:szCs w:val="28"/>
        </w:rPr>
        <w:t xml:space="preserve"> нагретой точки обмотки и масла идут параллельно (рис. 3.4, б).</w:t>
      </w:r>
    </w:p>
    <w:p w:rsidR="00171723" w:rsidRPr="000E61E2" w:rsidRDefault="00171723" w:rsidP="001717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Допустимость систематической перегрузки трансформатора оценивается сопоставлением рассчитанных к концу интервала перегрузки температур наиболее нагретой точки обмотки Өh разбить на интервалы Өti ,в которых изменение температуры Өh можно считать линейным. На </w:t>
      </w:r>
      <w:r w:rsidR="00FF795E" w:rsidRPr="000E61E2">
        <w:rPr>
          <w:rFonts w:ascii="Times New Roman" w:hAnsi="Times New Roman" w:cs="Times New Roman"/>
          <w:sz w:val="28"/>
          <w:szCs w:val="28"/>
        </w:rPr>
        <w:t>каждом из</w:t>
      </w:r>
      <w:r w:rsidRPr="000E61E2">
        <w:rPr>
          <w:rFonts w:ascii="Times New Roman" w:hAnsi="Times New Roman" w:cs="Times New Roman"/>
          <w:sz w:val="28"/>
          <w:szCs w:val="28"/>
        </w:rPr>
        <w:t xml:space="preserve"> таких интервалов изменение Өh заменяется средним значением Өhi . Участок с н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изменной температурой Өh , предшествующий перегрузке, считается одним интервалом Өti .</w:t>
      </w:r>
    </w:p>
    <w:p w:rsidR="00171723" w:rsidRPr="000E61E2" w:rsidRDefault="00171723" w:rsidP="001717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Износ изоляции за сутки определяется в соответствии с 6-градуснымправилом старения изоляции по выражению:</w:t>
      </w:r>
    </w:p>
    <w:p w:rsidR="00171723" w:rsidRPr="000E61E2" w:rsidRDefault="00171723" w:rsidP="0017172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6477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23" w:rsidRPr="000E61E2" w:rsidRDefault="00171723" w:rsidP="001717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lastRenderedPageBreak/>
        <w:t>Размерность износа изоляции – «нормальные» сутки. Одни «нормал</w:t>
      </w:r>
      <w:r w:rsidRPr="000E61E2">
        <w:rPr>
          <w:rFonts w:ascii="Times New Roman" w:hAnsi="Times New Roman" w:cs="Times New Roman"/>
          <w:sz w:val="28"/>
          <w:szCs w:val="28"/>
        </w:rPr>
        <w:t>ь</w:t>
      </w:r>
      <w:r w:rsidRPr="000E61E2">
        <w:rPr>
          <w:rFonts w:ascii="Times New Roman" w:hAnsi="Times New Roman" w:cs="Times New Roman"/>
          <w:sz w:val="28"/>
          <w:szCs w:val="28"/>
        </w:rPr>
        <w:t xml:space="preserve">ные» сутки соответствуют износу изоляции за сутки при </w:t>
      </w:r>
      <w:r w:rsidR="00FF795E" w:rsidRPr="000E61E2">
        <w:rPr>
          <w:rFonts w:ascii="Times New Roman" w:hAnsi="Times New Roman" w:cs="Times New Roman"/>
          <w:sz w:val="28"/>
          <w:szCs w:val="28"/>
        </w:rPr>
        <w:t>работе трансформ</w:t>
      </w:r>
      <w:r w:rsidR="00FF795E" w:rsidRPr="000E61E2">
        <w:rPr>
          <w:rFonts w:ascii="Times New Roman" w:hAnsi="Times New Roman" w:cs="Times New Roman"/>
          <w:sz w:val="28"/>
          <w:szCs w:val="28"/>
        </w:rPr>
        <w:t>а</w:t>
      </w:r>
      <w:r w:rsidR="00FF795E" w:rsidRPr="000E61E2">
        <w:rPr>
          <w:rFonts w:ascii="Times New Roman" w:hAnsi="Times New Roman" w:cs="Times New Roman"/>
          <w:sz w:val="28"/>
          <w:szCs w:val="28"/>
        </w:rPr>
        <w:t>тора</w:t>
      </w:r>
      <w:r w:rsidRPr="000E61E2">
        <w:rPr>
          <w:rFonts w:ascii="Times New Roman" w:hAnsi="Times New Roman" w:cs="Times New Roman"/>
          <w:sz w:val="28"/>
          <w:szCs w:val="28"/>
        </w:rPr>
        <w:t xml:space="preserve"> с таким постоянным графиком нагрузки, при </w:t>
      </w:r>
      <w:r w:rsidR="00FF795E" w:rsidRPr="000E61E2">
        <w:rPr>
          <w:rFonts w:ascii="Times New Roman" w:hAnsi="Times New Roman" w:cs="Times New Roman"/>
          <w:sz w:val="28"/>
          <w:szCs w:val="28"/>
        </w:rPr>
        <w:t>котором температура</w:t>
      </w:r>
      <w:r w:rsidRPr="000E61E2">
        <w:rPr>
          <w:rFonts w:ascii="Times New Roman" w:hAnsi="Times New Roman" w:cs="Times New Roman"/>
          <w:sz w:val="28"/>
          <w:szCs w:val="28"/>
        </w:rPr>
        <w:t xml:space="preserve"> на</w:t>
      </w:r>
      <w:r w:rsidRPr="000E61E2">
        <w:rPr>
          <w:rFonts w:ascii="Times New Roman" w:hAnsi="Times New Roman" w:cs="Times New Roman"/>
          <w:sz w:val="28"/>
          <w:szCs w:val="28"/>
        </w:rPr>
        <w:t>и</w:t>
      </w:r>
      <w:r w:rsidRPr="000E61E2">
        <w:rPr>
          <w:rFonts w:ascii="Times New Roman" w:hAnsi="Times New Roman" w:cs="Times New Roman"/>
          <w:sz w:val="28"/>
          <w:szCs w:val="28"/>
        </w:rPr>
        <w:t>более нагретой точки обмотки Ө</w:t>
      </w:r>
      <w:r w:rsidRPr="000E61E2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0E61E2">
        <w:rPr>
          <w:rFonts w:ascii="Times New Roman" w:hAnsi="Times New Roman" w:cs="Times New Roman"/>
          <w:sz w:val="28"/>
          <w:szCs w:val="28"/>
        </w:rPr>
        <w:t xml:space="preserve"> = 98 °С.</w:t>
      </w:r>
    </w:p>
    <w:p w:rsidR="00B81053" w:rsidRPr="000E61E2" w:rsidRDefault="00B81053" w:rsidP="001717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1053" w:rsidRPr="000E61E2" w:rsidRDefault="00B81053" w:rsidP="0017172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61E2">
        <w:rPr>
          <w:rFonts w:ascii="Times New Roman" w:hAnsi="Times New Roman" w:cs="Times New Roman"/>
          <w:b/>
          <w:bCs/>
          <w:sz w:val="28"/>
          <w:szCs w:val="28"/>
        </w:rPr>
        <w:t>4. ЭЛЕКТРИЧЕСКИ</w:t>
      </w:r>
      <w:r w:rsidR="0058550B" w:rsidRPr="000E61E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E61E2">
        <w:rPr>
          <w:rFonts w:ascii="Times New Roman" w:hAnsi="Times New Roman" w:cs="Times New Roman"/>
          <w:b/>
          <w:bCs/>
          <w:sz w:val="28"/>
          <w:szCs w:val="28"/>
        </w:rPr>
        <w:t xml:space="preserve"> МАШИН</w:t>
      </w:r>
      <w:r w:rsidR="0058550B" w:rsidRPr="000E61E2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0E61E2">
        <w:rPr>
          <w:rFonts w:ascii="Times New Roman" w:hAnsi="Times New Roman" w:cs="Times New Roman"/>
          <w:b/>
          <w:bCs/>
          <w:sz w:val="28"/>
          <w:szCs w:val="28"/>
        </w:rPr>
        <w:t xml:space="preserve"> (ЭМ)</w:t>
      </w:r>
    </w:p>
    <w:p w:rsidR="00B81053" w:rsidRPr="000E61E2" w:rsidRDefault="00B81053" w:rsidP="00B81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bCs/>
          <w:sz w:val="28"/>
          <w:szCs w:val="28"/>
        </w:rPr>
        <w:t xml:space="preserve">Задача 4.1.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Выбор асинхронного двигателя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B81053" w:rsidRPr="000E61E2" w:rsidRDefault="00B81053" w:rsidP="00B81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>Определить расчётную мощность двигателя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выбрать по каталогу АД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пре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д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назначенный для привода механизма с циклическим графиком нагрузки в продолжительном или повторно</w:t>
      </w:r>
      <w:r w:rsidRPr="000E61E2">
        <w:rPr>
          <w:rFonts w:ascii="Times New Roman" w:hAnsi="Times New Roman" w:cs="Times New Roman"/>
          <w:sz w:val="28"/>
          <w:szCs w:val="28"/>
        </w:rPr>
        <w:t>-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кратковременном режимах работы</w:t>
      </w:r>
      <w:r w:rsidRPr="000E61E2">
        <w:rPr>
          <w:rFonts w:ascii="Times New Roman" w:hAnsi="Times New Roman" w:cs="Times New Roman"/>
          <w:sz w:val="28"/>
          <w:szCs w:val="28"/>
        </w:rPr>
        <w:t xml:space="preserve">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Прове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ти проверку двигателя по перегрузочной способности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B81053" w:rsidRPr="000E61E2" w:rsidRDefault="00B81053" w:rsidP="00B81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61E2">
        <w:rPr>
          <w:rFonts w:ascii="Times New Roman" w:hAnsi="Times New Roman" w:cs="Times New Roman"/>
          <w:bCs/>
          <w:sz w:val="28"/>
          <w:szCs w:val="28"/>
        </w:rPr>
        <w:t>Таблица 4.1</w:t>
      </w:r>
    </w:p>
    <w:p w:rsidR="00B81053" w:rsidRPr="000E61E2" w:rsidRDefault="00B810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6460677"/>
            <wp:effectExtent l="19050" t="0" r="9525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11" cy="646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53" w:rsidRPr="000E61E2" w:rsidRDefault="00B81053" w:rsidP="00B8105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" w:hAnsi="Times New Roman" w:cs="Times New Roman"/>
          <w:b/>
          <w:i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b/>
          <w:i/>
          <w:sz w:val="28"/>
          <w:szCs w:val="28"/>
        </w:rPr>
        <w:lastRenderedPageBreak/>
        <w:t>МЕТОДИЧЕСКИЕ УКАЗАНИЯ К РЕШЕНИЮЗАДАЧИ 4.1</w:t>
      </w:r>
    </w:p>
    <w:p w:rsidR="00B81053" w:rsidRPr="000E61E2" w:rsidRDefault="00B81053" w:rsidP="00B81053">
      <w:pPr>
        <w:spacing w:after="0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>1. Эквивалентный момент на валу</w:t>
      </w:r>
    </w:p>
    <w:p w:rsidR="00B81053" w:rsidRPr="000E61E2" w:rsidRDefault="00B81053" w:rsidP="00B8105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809625"/>
            <wp:effectExtent l="19050" t="0" r="9525" b="0"/>
            <wp:docPr id="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53" w:rsidRPr="000E61E2" w:rsidRDefault="00B81053">
      <w:pPr>
        <w:spacing w:after="0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2.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Продолжительность включения</w:t>
      </w:r>
    </w:p>
    <w:p w:rsidR="00B81053" w:rsidRPr="000E61E2" w:rsidRDefault="00B81053" w:rsidP="00B8105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552450"/>
            <wp:effectExtent l="19050" t="0" r="9525" b="0"/>
            <wp:docPr id="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53" w:rsidRPr="000E61E2" w:rsidRDefault="00B81053" w:rsidP="00B81053">
      <w:pPr>
        <w:spacing w:after="0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3.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Эквивалентная мощность</w:t>
      </w:r>
    </w:p>
    <w:p w:rsidR="00B81053" w:rsidRPr="000E61E2" w:rsidRDefault="00B81053" w:rsidP="00B8105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438150"/>
            <wp:effectExtent l="19050" t="0" r="9525" b="0"/>
            <wp:docPr id="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53" w:rsidRPr="000E61E2" w:rsidRDefault="00B81053" w:rsidP="00B81053">
      <w:pPr>
        <w:spacing w:after="0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4.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Расчётная мощность</w:t>
      </w:r>
    </w:p>
    <w:p w:rsidR="00B81053" w:rsidRPr="000E61E2" w:rsidRDefault="004F3DE4" w:rsidP="004F3DE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600075"/>
            <wp:effectExtent l="19050" t="0" r="9525" b="0"/>
            <wp:docPr id="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>где ПВ</w:t>
      </w:r>
      <w:r w:rsidRPr="000E61E2">
        <w:rPr>
          <w:rFonts w:ascii="Times New Roman" w:eastAsia="TimesNewRoman" w:hAnsi="Times New Roman" w:cs="Times New Roman"/>
          <w:sz w:val="28"/>
          <w:szCs w:val="28"/>
          <w:vertAlign w:val="subscript"/>
        </w:rPr>
        <w:t>ст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 – стандартная продолжительность включения – ближайшая большая по таблице 4.2.</w:t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5.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По расчётной мощности выбираем двигатель</w:t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381000"/>
            <wp:effectExtent l="19050" t="0" r="9525" b="0"/>
            <wp:docPr id="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6.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Максимальный момент двигателя</w:t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876300"/>
            <wp:effectExtent l="19050" t="0" r="9525" b="0"/>
            <wp:docPr id="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0E61E2">
        <w:rPr>
          <w:rFonts w:ascii="Times New Roman" w:eastAsia="TimesNewRoman,Italic" w:hAnsi="Times New Roman" w:cs="Times New Roman"/>
          <w:i/>
          <w:iCs/>
          <w:sz w:val="28"/>
          <w:szCs w:val="28"/>
        </w:rPr>
        <w:t>М</w:t>
      </w:r>
      <w:r w:rsidRPr="000E61E2">
        <w:rPr>
          <w:rFonts w:ascii="Times New Roman" w:eastAsia="TimesNewRoman" w:hAnsi="Times New Roman" w:cs="Times New Roman"/>
          <w:sz w:val="28"/>
          <w:szCs w:val="28"/>
          <w:vertAlign w:val="subscript"/>
        </w:rPr>
        <w:t>max*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 – кратность максимального момента, для ДПТ – 2…2,5, для</w:t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>АД – 1,6…2,5.</w:t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 xml:space="preserve">7.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Проверка двигателя по перегрузочной способности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Сравниваем наибольший момент нагрузки </w:t>
      </w:r>
      <w:r w:rsidRPr="000E61E2">
        <w:rPr>
          <w:rFonts w:ascii="Times New Roman" w:hAnsi="Times New Roman" w:cs="Times New Roman"/>
          <w:sz w:val="28"/>
          <w:szCs w:val="28"/>
        </w:rPr>
        <w:t>(</w:t>
      </w:r>
      <w:r w:rsidRPr="000E61E2">
        <w:rPr>
          <w:rFonts w:ascii="Times New Roman" w:eastAsia="TimesNewRoman,Italic" w:hAnsi="Times New Roman" w:cs="Times New Roman"/>
          <w:i/>
          <w:iCs/>
          <w:sz w:val="28"/>
          <w:szCs w:val="28"/>
        </w:rPr>
        <w:t>М</w:t>
      </w:r>
      <w:r w:rsidRPr="000E61E2">
        <w:rPr>
          <w:rFonts w:ascii="Times New Roman" w:eastAsia="TimesNewRoman" w:hAnsi="Times New Roman" w:cs="Times New Roman"/>
          <w:sz w:val="28"/>
          <w:szCs w:val="28"/>
          <w:vertAlign w:val="subscript"/>
        </w:rPr>
        <w:t>нб</w:t>
      </w:r>
      <w:r w:rsidRPr="000E61E2">
        <w:rPr>
          <w:rFonts w:ascii="Times New Roman" w:hAnsi="Times New Roman" w:cs="Times New Roman"/>
          <w:sz w:val="28"/>
          <w:szCs w:val="28"/>
        </w:rPr>
        <w:t xml:space="preserve">),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определяемый по графику нагрузки с максимальным моментом двигателя</w:t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66700"/>
            <wp:effectExtent l="19050" t="0" r="9525" b="0"/>
            <wp:docPr id="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64963"/>
            <wp:effectExtent l="19050" t="0" r="3175" b="0"/>
            <wp:docPr id="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5400"/>
            <wp:effectExtent l="19050" t="0" r="3175" b="0"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E4" w:rsidRPr="000E61E2" w:rsidRDefault="004F3DE4" w:rsidP="004F3D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02005"/>
            <wp:effectExtent l="19050" t="0" r="3175" b="0"/>
            <wp:docPr id="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E4" w:rsidRPr="000E61E2" w:rsidRDefault="004F3DE4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Задача 4.2.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Пуск асинхронного двигателя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4F3DE4" w:rsidRPr="000E61E2" w:rsidRDefault="004F3DE4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Асинхронный двигатель </w:t>
      </w:r>
      <w:r w:rsidRPr="000E61E2">
        <w:rPr>
          <w:rFonts w:ascii="Times New Roman" w:hAnsi="Times New Roman" w:cs="Times New Roman"/>
          <w:sz w:val="28"/>
          <w:szCs w:val="28"/>
        </w:rPr>
        <w:t>(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АД</w:t>
      </w:r>
      <w:r w:rsidRPr="000E61E2">
        <w:rPr>
          <w:rFonts w:ascii="Times New Roman" w:hAnsi="Times New Roman" w:cs="Times New Roman"/>
          <w:sz w:val="28"/>
          <w:szCs w:val="28"/>
        </w:rPr>
        <w:t xml:space="preserve">)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питается от системы напряжением </w:t>
      </w:r>
      <w:r w:rsidRPr="000E61E2">
        <w:rPr>
          <w:rFonts w:ascii="Times New Roman" w:hAnsi="Times New Roman" w:cs="Times New Roman"/>
          <w:i/>
          <w:iCs/>
          <w:sz w:val="28"/>
          <w:szCs w:val="28"/>
        </w:rPr>
        <w:t xml:space="preserve">U </w:t>
      </w:r>
      <w:r w:rsidRPr="000E61E2">
        <w:rPr>
          <w:rFonts w:ascii="Times New Roman" w:hAnsi="Times New Roman" w:cs="Times New Roman"/>
          <w:sz w:val="28"/>
          <w:szCs w:val="28"/>
        </w:rPr>
        <w:t>(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кВ</w:t>
      </w:r>
      <w:r w:rsidRPr="000E61E2">
        <w:rPr>
          <w:rFonts w:ascii="Times New Roman" w:hAnsi="Times New Roman" w:cs="Times New Roman"/>
          <w:sz w:val="28"/>
          <w:szCs w:val="28"/>
        </w:rPr>
        <w:t xml:space="preserve">)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средством воздушной линии ВЛ длиной </w:t>
      </w:r>
      <w:r w:rsidRPr="000E61E2">
        <w:rPr>
          <w:rFonts w:ascii="Times New Roman" w:hAnsi="Times New Roman" w:cs="Times New Roman"/>
          <w:i/>
          <w:iCs/>
          <w:sz w:val="28"/>
          <w:szCs w:val="28"/>
        </w:rPr>
        <w:t xml:space="preserve">L </w:t>
      </w:r>
      <w:r w:rsidRPr="000E61E2">
        <w:rPr>
          <w:rFonts w:ascii="Times New Roman" w:hAnsi="Times New Roman" w:cs="Times New Roman"/>
          <w:sz w:val="28"/>
          <w:szCs w:val="28"/>
        </w:rPr>
        <w:t>(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км</w:t>
      </w:r>
      <w:r w:rsidRPr="000E61E2">
        <w:rPr>
          <w:rFonts w:ascii="Times New Roman" w:hAnsi="Times New Roman" w:cs="Times New Roman"/>
          <w:sz w:val="28"/>
          <w:szCs w:val="28"/>
        </w:rPr>
        <w:t xml:space="preserve">)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и трансформатора Т</w:t>
      </w:r>
      <w:r w:rsidRPr="000E61E2">
        <w:rPr>
          <w:rFonts w:ascii="Times New Roman" w:hAnsi="Times New Roman" w:cs="Times New Roman"/>
          <w:sz w:val="28"/>
          <w:szCs w:val="28"/>
        </w:rPr>
        <w:t xml:space="preserve">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Опред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е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лить потери напряжения ∆</w:t>
      </w:r>
      <w:r w:rsidRPr="000E61E2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0E61E2">
        <w:rPr>
          <w:rFonts w:ascii="Times New Roman" w:hAnsi="Times New Roman" w:cs="Times New Roman"/>
          <w:sz w:val="28"/>
          <w:szCs w:val="28"/>
        </w:rPr>
        <w:t xml:space="preserve">, %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при пуске двигателя</w:t>
      </w:r>
      <w:r w:rsidRPr="000E61E2">
        <w:rPr>
          <w:rFonts w:ascii="Times New Roman" w:hAnsi="Times New Roman" w:cs="Times New Roman"/>
          <w:sz w:val="28"/>
          <w:szCs w:val="28"/>
        </w:rPr>
        <w:t xml:space="preserve">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Длина ВЛ соответствует номеру варианта </w:t>
      </w:r>
      <w:r w:rsidRPr="000E61E2">
        <w:rPr>
          <w:rFonts w:ascii="Times New Roman" w:hAnsi="Times New Roman" w:cs="Times New Roman"/>
          <w:sz w:val="28"/>
          <w:szCs w:val="28"/>
        </w:rPr>
        <w:t>(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табл</w:t>
      </w:r>
      <w:r w:rsidRPr="000E61E2">
        <w:rPr>
          <w:rFonts w:ascii="Times New Roman" w:hAnsi="Times New Roman" w:cs="Times New Roman"/>
          <w:sz w:val="28"/>
          <w:szCs w:val="28"/>
        </w:rPr>
        <w:t xml:space="preserve">. 4.3).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Трансформатор Т и воздушную линию ВЛ п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добрать в соответствии с питаемым асинхронным двигателем АД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69235"/>
            <wp:effectExtent l="19050" t="0" r="3175" b="0"/>
            <wp:docPr id="8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Таблица 4.3</w:t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054159"/>
            <wp:effectExtent l="19050" t="0" r="3175" b="0"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i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b/>
          <w:i/>
          <w:sz w:val="28"/>
          <w:szCs w:val="28"/>
        </w:rPr>
        <w:lastRenderedPageBreak/>
        <w:t>МЕТОДИЧЕСКИЕ УКАЗАНИЯ К РЕШЕНИЮЗАДАЧИ 4.2</w:t>
      </w:r>
    </w:p>
    <w:p w:rsidR="00394202" w:rsidRPr="000E61E2" w:rsidRDefault="00394202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i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>При пуске АД от трансформатора потери напряжения определяют по форм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у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ле</w:t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619125"/>
            <wp:effectExtent l="19050" t="0" r="9525" b="0"/>
            <wp:docPr id="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0E61E2">
        <w:rPr>
          <w:rFonts w:ascii="Times New Roman" w:eastAsia="TimesNewRoman" w:hAnsi="Times New Roman" w:cs="Times New Roman"/>
          <w:i/>
          <w:iCs/>
          <w:sz w:val="28"/>
          <w:szCs w:val="28"/>
        </w:rPr>
        <w:t>z</w:t>
      </w:r>
      <w:r w:rsidRPr="000E61E2">
        <w:rPr>
          <w:rFonts w:ascii="Times New Roman" w:eastAsia="TimesNewRoman" w:hAnsi="Times New Roman" w:cs="Times New Roman"/>
          <w:sz w:val="28"/>
          <w:szCs w:val="28"/>
          <w:vertAlign w:val="subscript"/>
        </w:rPr>
        <w:t>л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 – сопротивление линии, зависящее от марки, сечения и длины провода; </w:t>
      </w:r>
      <w:r w:rsidRPr="000E61E2">
        <w:rPr>
          <w:rFonts w:ascii="Times New Roman" w:eastAsia="TimesNewRoman" w:hAnsi="Times New Roman" w:cs="Times New Roman"/>
          <w:i/>
          <w:iCs/>
          <w:sz w:val="28"/>
          <w:szCs w:val="28"/>
        </w:rPr>
        <w:t>z</w:t>
      </w:r>
      <w:r w:rsidRPr="000E61E2">
        <w:rPr>
          <w:rFonts w:ascii="Times New Roman" w:eastAsia="TimesNewRoman" w:hAnsi="Times New Roman" w:cs="Times New Roman"/>
          <w:sz w:val="28"/>
          <w:szCs w:val="28"/>
          <w:vertAlign w:val="subscript"/>
        </w:rPr>
        <w:t>к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 – сопротивление короткого замыкания трансформатора, определяемое по его паспортным данным:</w:t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552450"/>
            <wp:effectExtent l="19050" t="0" r="9525" b="0"/>
            <wp:docPr id="8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i/>
          <w:iCs/>
          <w:sz w:val="28"/>
          <w:szCs w:val="28"/>
        </w:rPr>
        <w:t>z</w:t>
      </w:r>
      <w:r w:rsidRPr="000E61E2">
        <w:rPr>
          <w:rFonts w:ascii="Times New Roman" w:eastAsia="TimesNewRoman" w:hAnsi="Times New Roman" w:cs="Times New Roman"/>
          <w:sz w:val="28"/>
          <w:szCs w:val="28"/>
          <w:vertAlign w:val="subscript"/>
        </w:rPr>
        <w:t>д</w:t>
      </w:r>
      <w:r w:rsidRPr="000E61E2">
        <w:rPr>
          <w:rFonts w:ascii="Times New Roman" w:hAnsi="Times New Roman" w:cs="Times New Roman"/>
          <w:sz w:val="28"/>
          <w:szCs w:val="28"/>
        </w:rPr>
        <w:t xml:space="preserve">–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сопротивление электродвигателя при пуске</w:t>
      </w:r>
      <w:r w:rsidRPr="000E61E2">
        <w:rPr>
          <w:rFonts w:ascii="Times New Roman" w:hAnsi="Times New Roman" w:cs="Times New Roman"/>
          <w:sz w:val="28"/>
          <w:szCs w:val="28"/>
        </w:rPr>
        <w:t>:</w:t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581025"/>
            <wp:effectExtent l="19050" t="0" r="9525" b="0"/>
            <wp:docPr id="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0E61E2">
        <w:rPr>
          <w:rFonts w:ascii="Times New Roman" w:eastAsia="TimesNewRoman" w:hAnsi="Times New Roman" w:cs="Times New Roman"/>
          <w:i/>
          <w:iCs/>
          <w:sz w:val="28"/>
          <w:szCs w:val="28"/>
        </w:rPr>
        <w:t>U</w:t>
      </w:r>
      <w:r w:rsidRPr="000E61E2">
        <w:rPr>
          <w:rFonts w:ascii="Times New Roman" w:eastAsia="TimesNewRoman" w:hAnsi="Times New Roman" w:cs="Times New Roman"/>
          <w:sz w:val="28"/>
          <w:szCs w:val="28"/>
          <w:vertAlign w:val="subscript"/>
        </w:rPr>
        <w:t>ном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 – номинальное напряжение;</w:t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i/>
          <w:iCs/>
          <w:sz w:val="28"/>
          <w:szCs w:val="28"/>
        </w:rPr>
        <w:t>I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 – пусковой ток электродвигателя.</w:t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394202" w:rsidRPr="000E61E2" w:rsidRDefault="00394202" w:rsidP="003942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</w:p>
    <w:p w:rsidR="00D9294F" w:rsidRPr="000E61E2" w:rsidRDefault="00D9294F" w:rsidP="003942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b/>
          <w:sz w:val="28"/>
          <w:szCs w:val="28"/>
        </w:rPr>
        <w:lastRenderedPageBreak/>
        <w:t>ПРИЛОЖЕНЕ 1</w:t>
      </w:r>
    </w:p>
    <w:p w:rsidR="00A73305" w:rsidRPr="000E61E2" w:rsidRDefault="00A73305" w:rsidP="00D929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</w:p>
    <w:p w:rsidR="00A73305" w:rsidRPr="000E61E2" w:rsidRDefault="00A73305" w:rsidP="00D929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b/>
          <w:sz w:val="28"/>
          <w:szCs w:val="28"/>
        </w:rPr>
        <w:t>Задание №1</w:t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03235"/>
            <wp:effectExtent l="19050" t="0" r="3175" b="0"/>
            <wp:docPr id="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4F" w:rsidRPr="000E61E2" w:rsidRDefault="00D9294F" w:rsidP="00D929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</w:p>
    <w:p w:rsidR="00A73305" w:rsidRPr="000E61E2" w:rsidRDefault="00A73305" w:rsidP="003942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bCs/>
          <w:sz w:val="28"/>
          <w:szCs w:val="28"/>
        </w:rPr>
        <w:t xml:space="preserve">По горизонтали: </w:t>
      </w:r>
      <w:r w:rsidRPr="000E61E2">
        <w:rPr>
          <w:rFonts w:ascii="Times New Roman" w:hAnsi="Times New Roman" w:cs="Times New Roman"/>
          <w:sz w:val="28"/>
          <w:szCs w:val="28"/>
        </w:rPr>
        <w:t xml:space="preserve">4.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Машина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преобразующая электрическую энергию в механическую</w:t>
      </w:r>
      <w:r w:rsidRPr="000E61E2">
        <w:rPr>
          <w:rFonts w:ascii="Times New Roman" w:hAnsi="Times New Roman" w:cs="Times New Roman"/>
          <w:sz w:val="28"/>
          <w:szCs w:val="28"/>
        </w:rPr>
        <w:t xml:space="preserve">. 5.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Единица </w:t>
      </w:r>
      <w:r w:rsidR="00B57703" w:rsidRPr="000E61E2">
        <w:rPr>
          <w:rFonts w:ascii="Times New Roman" w:eastAsia="TimesNewRoman" w:hAnsi="Times New Roman" w:cs="Times New Roman"/>
          <w:sz w:val="28"/>
          <w:szCs w:val="28"/>
        </w:rPr>
        <w:t>из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мерения электрической проводимости</w:t>
      </w:r>
      <w:r w:rsidRPr="000E61E2">
        <w:rPr>
          <w:rFonts w:ascii="Times New Roman" w:hAnsi="Times New Roman" w:cs="Times New Roman"/>
          <w:sz w:val="28"/>
          <w:szCs w:val="28"/>
        </w:rPr>
        <w:t xml:space="preserve">. 7.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Вр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а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щающаяся часть двигателя переменного тока</w:t>
      </w:r>
      <w:r w:rsidRPr="000E61E2">
        <w:rPr>
          <w:rFonts w:ascii="Times New Roman" w:hAnsi="Times New Roman" w:cs="Times New Roman"/>
          <w:sz w:val="28"/>
          <w:szCs w:val="28"/>
        </w:rPr>
        <w:t xml:space="preserve">. 8.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Неподвижная часть двигат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е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ля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11.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Выключатель с тремя клавишами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12.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Устройство для регулирования сопротивления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14.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Сверхпроводящий металл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15.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Скользящий токосъёмный контакт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16.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Устройство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состоящее из одного или нескольких проводов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з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а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ключённых в общую оболочку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19.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Устройство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преобразующее механич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е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скую энергию в  электрическую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D9294F" w:rsidRPr="000E61E2" w:rsidRDefault="00A73305" w:rsidP="003942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bCs/>
          <w:sz w:val="28"/>
          <w:szCs w:val="28"/>
        </w:rPr>
        <w:t xml:space="preserve">По вертикали: </w:t>
      </w:r>
      <w:r w:rsidRPr="000E61E2">
        <w:rPr>
          <w:rFonts w:ascii="Times New Roman" w:hAnsi="Times New Roman" w:cs="Times New Roman"/>
          <w:sz w:val="28"/>
          <w:szCs w:val="28"/>
        </w:rPr>
        <w:t xml:space="preserve">1.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Тело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обладающее магнетизмом</w:t>
      </w:r>
      <w:r w:rsidRPr="000E61E2">
        <w:rPr>
          <w:rFonts w:ascii="Times New Roman" w:hAnsi="Times New Roman" w:cs="Times New Roman"/>
          <w:sz w:val="28"/>
          <w:szCs w:val="28"/>
        </w:rPr>
        <w:t xml:space="preserve">. 2.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Прибор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который измеряет несколько электрических величин</w:t>
      </w:r>
      <w:r w:rsidRPr="000E61E2">
        <w:rPr>
          <w:rFonts w:ascii="Times New Roman" w:hAnsi="Times New Roman" w:cs="Times New Roman"/>
          <w:sz w:val="28"/>
          <w:szCs w:val="28"/>
        </w:rPr>
        <w:t xml:space="preserve">. 3.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Что измеряется в герцах</w:t>
      </w:r>
      <w:r w:rsidRPr="000E61E2">
        <w:rPr>
          <w:rFonts w:ascii="Times New Roman" w:hAnsi="Times New Roman" w:cs="Times New Roman"/>
          <w:sz w:val="28"/>
          <w:szCs w:val="28"/>
        </w:rPr>
        <w:t xml:space="preserve">? 6.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Вид трансформатора по назначению</w:t>
      </w:r>
      <w:r w:rsidRPr="000E61E2">
        <w:rPr>
          <w:rFonts w:ascii="Times New Roman" w:hAnsi="Times New Roman" w:cs="Times New Roman"/>
          <w:sz w:val="28"/>
          <w:szCs w:val="28"/>
        </w:rPr>
        <w:t xml:space="preserve">. 8.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Прибор для учёта электрической энергии</w:t>
      </w:r>
      <w:r w:rsidRPr="000E61E2">
        <w:rPr>
          <w:rFonts w:ascii="Times New Roman" w:hAnsi="Times New Roman" w:cs="Times New Roman"/>
          <w:sz w:val="28"/>
          <w:szCs w:val="28"/>
        </w:rPr>
        <w:t xml:space="preserve">. 9.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Приспособление для поддержания проводов воздушных линий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10.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Графическое и буквенное изображение электрических цепей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13.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Устро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й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ство для зажигания люминесцентной лампы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17.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Вид соединения обмоток трёхфазного двигателя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18.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Одна или несколько токоведущих жил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394202" w:rsidRPr="000E61E2" w:rsidRDefault="00394202" w:rsidP="00A733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202" w:rsidRPr="000E61E2" w:rsidRDefault="00394202" w:rsidP="00A733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94F" w:rsidRPr="000E61E2" w:rsidRDefault="00A73305" w:rsidP="00A733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lastRenderedPageBreak/>
        <w:t>Задание №2</w:t>
      </w:r>
    </w:p>
    <w:p w:rsidR="00A73305" w:rsidRPr="000E61E2" w:rsidRDefault="00A73305" w:rsidP="00A733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305" w:rsidRPr="000E61E2" w:rsidRDefault="00A733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975" cy="4124325"/>
            <wp:effectExtent l="19050" t="0" r="9525" b="0"/>
            <wp:docPr id="8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05" w:rsidRPr="000E61E2" w:rsidRDefault="00A73305" w:rsidP="00A733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bCs/>
          <w:sz w:val="28"/>
          <w:szCs w:val="28"/>
        </w:rPr>
        <w:t xml:space="preserve">По горизонтали: </w:t>
      </w:r>
      <w:r w:rsidRPr="000E61E2">
        <w:rPr>
          <w:rFonts w:ascii="Times New Roman" w:hAnsi="Times New Roman" w:cs="Times New Roman"/>
          <w:sz w:val="28"/>
          <w:szCs w:val="28"/>
        </w:rPr>
        <w:t xml:space="preserve">6.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Свойство материалов препятствовать прохождению электрического тока</w:t>
      </w:r>
      <w:r w:rsidRPr="000E61E2">
        <w:rPr>
          <w:rFonts w:ascii="Times New Roman" w:hAnsi="Times New Roman" w:cs="Times New Roman"/>
          <w:sz w:val="28"/>
          <w:szCs w:val="28"/>
        </w:rPr>
        <w:t xml:space="preserve">. 8.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Примесь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увеличивающая электронную провод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и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мость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11.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Единица измерения частоты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12.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Устройство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преобразующее п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е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ременный ток  в  постоянный и наоборот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13.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Электроустановка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предназн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а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ченная для приёма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преобразования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распределения и передачи электроэне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р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гии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16.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Сборочная единица оборудования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18.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Вращающаяся часть двигателя постоянного тока</w:t>
      </w:r>
      <w:r w:rsidRPr="000E61E2">
        <w:rPr>
          <w:rFonts w:ascii="Times New Roman" w:hAnsi="Times New Roman" w:cs="Times New Roman"/>
          <w:sz w:val="28"/>
          <w:szCs w:val="28"/>
        </w:rPr>
        <w:t xml:space="preserve">. 21.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Трансформатор для регулирования напряжения</w:t>
      </w:r>
      <w:r w:rsidRPr="000E61E2">
        <w:rPr>
          <w:rFonts w:ascii="Times New Roman" w:hAnsi="Times New Roman" w:cs="Times New Roman"/>
          <w:sz w:val="28"/>
          <w:szCs w:val="28"/>
        </w:rPr>
        <w:t xml:space="preserve">. 22.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Процесс получения неразъёмного соединения при помощи припоя</w:t>
      </w:r>
      <w:r w:rsidRPr="000E61E2">
        <w:rPr>
          <w:rFonts w:ascii="Times New Roman" w:hAnsi="Times New Roman" w:cs="Times New Roman"/>
          <w:sz w:val="28"/>
          <w:szCs w:val="28"/>
        </w:rPr>
        <w:t xml:space="preserve">. 23.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Ед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и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ница измерения сопротивления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A73305" w:rsidRPr="000E61E2" w:rsidRDefault="00A73305" w:rsidP="00A733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/>
          <w:bCs/>
          <w:sz w:val="28"/>
          <w:szCs w:val="28"/>
        </w:rPr>
        <w:t xml:space="preserve">По вертикали: </w:t>
      </w:r>
      <w:r w:rsidRPr="000E61E2">
        <w:rPr>
          <w:rFonts w:ascii="Times New Roman" w:hAnsi="Times New Roman" w:cs="Times New Roman"/>
          <w:sz w:val="28"/>
          <w:szCs w:val="28"/>
        </w:rPr>
        <w:t xml:space="preserve">1.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Восстановление работоспособности электрооборуд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вания</w:t>
      </w:r>
      <w:r w:rsidRPr="000E61E2">
        <w:rPr>
          <w:rFonts w:ascii="Times New Roman" w:hAnsi="Times New Roman" w:cs="Times New Roman"/>
          <w:sz w:val="28"/>
          <w:szCs w:val="28"/>
        </w:rPr>
        <w:t xml:space="preserve">. 2.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Наука о здоровье</w:t>
      </w:r>
      <w:r w:rsidRPr="000E61E2">
        <w:rPr>
          <w:rFonts w:ascii="Times New Roman" w:hAnsi="Times New Roman" w:cs="Times New Roman"/>
          <w:sz w:val="28"/>
          <w:szCs w:val="28"/>
        </w:rPr>
        <w:t xml:space="preserve">. 3.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Несколько деталей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имеющих общее функци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нальное назначение</w:t>
      </w:r>
      <w:r w:rsidRPr="000E61E2">
        <w:rPr>
          <w:rFonts w:ascii="Times New Roman" w:hAnsi="Times New Roman" w:cs="Times New Roman"/>
          <w:sz w:val="28"/>
          <w:szCs w:val="28"/>
        </w:rPr>
        <w:t xml:space="preserve">. 4.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Один из методов измерения электрических величин</w:t>
      </w:r>
      <w:r w:rsidRPr="000E61E2">
        <w:rPr>
          <w:rFonts w:ascii="Times New Roman" w:hAnsi="Times New Roman" w:cs="Times New Roman"/>
          <w:sz w:val="28"/>
          <w:szCs w:val="28"/>
        </w:rPr>
        <w:t xml:space="preserve">. 5.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Включение генераторов на параллельную работу с соблюдением опред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е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лённых условий</w:t>
      </w:r>
      <w:r w:rsidRPr="000E61E2">
        <w:rPr>
          <w:rFonts w:ascii="Times New Roman" w:hAnsi="Times New Roman" w:cs="Times New Roman"/>
          <w:sz w:val="28"/>
          <w:szCs w:val="28"/>
        </w:rPr>
        <w:t xml:space="preserve">. 7.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Расстояние между вершинами зубьев в треугольной рез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ь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бе</w:t>
      </w:r>
      <w:r w:rsidRPr="000E61E2">
        <w:rPr>
          <w:rFonts w:ascii="Times New Roman" w:hAnsi="Times New Roman" w:cs="Times New Roman"/>
          <w:sz w:val="28"/>
          <w:szCs w:val="28"/>
        </w:rPr>
        <w:t xml:space="preserve">. 9.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Общая точка соединения обмоток </w:t>
      </w:r>
      <w:r w:rsidRPr="000E61E2">
        <w:rPr>
          <w:rFonts w:ascii="Times New Roman" w:hAnsi="Times New Roman" w:cs="Times New Roman"/>
          <w:sz w:val="28"/>
          <w:szCs w:val="28"/>
        </w:rPr>
        <w:t>«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звездой</w:t>
      </w:r>
      <w:r w:rsidRPr="000E61E2">
        <w:rPr>
          <w:rFonts w:ascii="Times New Roman" w:hAnsi="Times New Roman" w:cs="Times New Roman"/>
          <w:sz w:val="28"/>
          <w:szCs w:val="28"/>
        </w:rPr>
        <w:t xml:space="preserve">». 10.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Катушка индуктивн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сти с ферромагнитным сердечником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имеющим воздушный зазор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14.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Маш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и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на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преобразующая механическую энергию в электрическую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15.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Многови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т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 xml:space="preserve">ковая </w:t>
      </w:r>
      <w:r w:rsidRPr="000E61E2">
        <w:rPr>
          <w:rFonts w:ascii="Times New Roman" w:hAnsi="Times New Roman" w:cs="Times New Roman"/>
          <w:sz w:val="28"/>
          <w:szCs w:val="28"/>
        </w:rPr>
        <w:t>катушка с большим индуктивным и малым активным сопротивлени</w:t>
      </w:r>
      <w:r w:rsidRPr="000E61E2">
        <w:rPr>
          <w:rFonts w:ascii="Times New Roman" w:hAnsi="Times New Roman" w:cs="Times New Roman"/>
          <w:sz w:val="28"/>
          <w:szCs w:val="28"/>
        </w:rPr>
        <w:t>я</w:t>
      </w:r>
      <w:r w:rsidRPr="000E61E2">
        <w:rPr>
          <w:rFonts w:ascii="Times New Roman" w:hAnsi="Times New Roman" w:cs="Times New Roman"/>
          <w:sz w:val="28"/>
          <w:szCs w:val="28"/>
        </w:rPr>
        <w:t xml:space="preserve">ми. 17.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Нарушение целостности организма в результате вредного или опасн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о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го фактора</w:t>
      </w:r>
      <w:r w:rsidRPr="000E61E2">
        <w:rPr>
          <w:rFonts w:ascii="Times New Roman" w:hAnsi="Times New Roman" w:cs="Times New Roman"/>
          <w:sz w:val="28"/>
          <w:szCs w:val="28"/>
        </w:rPr>
        <w:t xml:space="preserve">. 19.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Вращающаяся часть двигателя переменного тока</w:t>
      </w:r>
      <w:r w:rsidRPr="000E61E2">
        <w:rPr>
          <w:rFonts w:ascii="Times New Roman" w:hAnsi="Times New Roman" w:cs="Times New Roman"/>
          <w:sz w:val="28"/>
          <w:szCs w:val="28"/>
        </w:rPr>
        <w:t xml:space="preserve">. 20.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Непо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д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вижная часть двигателя</w:t>
      </w:r>
      <w:r w:rsidRPr="000E61E2">
        <w:rPr>
          <w:rFonts w:ascii="Times New Roman" w:hAnsi="Times New Roman" w:cs="Times New Roman"/>
          <w:sz w:val="28"/>
          <w:szCs w:val="28"/>
        </w:rPr>
        <w:t xml:space="preserve">, </w:t>
      </w:r>
      <w:r w:rsidRPr="000E61E2">
        <w:rPr>
          <w:rFonts w:ascii="Times New Roman" w:eastAsia="TimesNewRoman" w:hAnsi="Times New Roman" w:cs="Times New Roman"/>
          <w:sz w:val="28"/>
          <w:szCs w:val="28"/>
        </w:rPr>
        <w:t>создающая вращающееся магнитное поле</w:t>
      </w:r>
      <w:r w:rsidRPr="000E61E2">
        <w:rPr>
          <w:rFonts w:ascii="Times New Roman" w:hAnsi="Times New Roman" w:cs="Times New Roman"/>
          <w:sz w:val="28"/>
          <w:szCs w:val="28"/>
        </w:rPr>
        <w:t>.</w:t>
      </w:r>
    </w:p>
    <w:p w:rsidR="00394202" w:rsidRPr="000E61E2" w:rsidRDefault="00394202" w:rsidP="00A733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FA7" w:rsidRPr="000E61E2" w:rsidRDefault="002A3FA7" w:rsidP="00A733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FA7" w:rsidRPr="000E61E2" w:rsidRDefault="002A3FA7" w:rsidP="002A3FA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1E2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2A3FA7" w:rsidRPr="000E61E2" w:rsidRDefault="002A3FA7" w:rsidP="002A3FA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FA7" w:rsidRPr="000E61E2" w:rsidRDefault="002A3FA7" w:rsidP="002A3FA7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Cs/>
          <w:sz w:val="28"/>
          <w:szCs w:val="28"/>
        </w:rPr>
        <w:t>Эксплуатация электрооборудования</w:t>
      </w:r>
      <w:r w:rsidRPr="000E61E2">
        <w:rPr>
          <w:rFonts w:ascii="Times New Roman" w:hAnsi="Times New Roman" w:cs="Times New Roman"/>
          <w:sz w:val="28"/>
          <w:szCs w:val="28"/>
        </w:rPr>
        <w:t>: учебник / Г. П. Ерошенко [и др.]. - М. :КолосС, 2008. - 344 с. : ил. - (Учебники и учебные пособия для ст</w:t>
      </w:r>
      <w:r w:rsidRPr="000E61E2">
        <w:rPr>
          <w:rFonts w:ascii="Times New Roman" w:hAnsi="Times New Roman" w:cs="Times New Roman"/>
          <w:sz w:val="28"/>
          <w:szCs w:val="28"/>
        </w:rPr>
        <w:t>у</w:t>
      </w:r>
      <w:r w:rsidRPr="000E61E2">
        <w:rPr>
          <w:rFonts w:ascii="Times New Roman" w:hAnsi="Times New Roman" w:cs="Times New Roman"/>
          <w:sz w:val="28"/>
          <w:szCs w:val="28"/>
        </w:rPr>
        <w:t>дентов высших учебных заведений). - ISBN 978-5-9532-0526-9</w:t>
      </w:r>
    </w:p>
    <w:p w:rsidR="002A3FA7" w:rsidRPr="000E61E2" w:rsidRDefault="002A3FA7" w:rsidP="002A3FA7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Cs/>
          <w:sz w:val="28"/>
          <w:szCs w:val="28"/>
        </w:rPr>
        <w:t xml:space="preserve">Эксплуатация электрооборудования </w:t>
      </w:r>
      <w:r w:rsidRPr="000E61E2">
        <w:rPr>
          <w:rFonts w:ascii="Times New Roman" w:hAnsi="Times New Roman" w:cs="Times New Roman"/>
          <w:sz w:val="28"/>
          <w:szCs w:val="28"/>
        </w:rPr>
        <w:t xml:space="preserve">[Электронный ресурс] : учебник / Г. П. Ерошенко [и др.]. - М. :КолосС, 2008.- </w:t>
      </w:r>
      <w:hyperlink r:id="rId95" w:history="1">
        <w:r w:rsidRPr="000E61E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0E61E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0E61E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rukont</w:t>
        </w:r>
        <w:r w:rsidRPr="000E61E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0E61E2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0E61E2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0E61E2">
        <w:rPr>
          <w:rFonts w:ascii="Times New Roman" w:hAnsi="Times New Roman" w:cs="Times New Roman"/>
          <w:sz w:val="28"/>
          <w:szCs w:val="28"/>
        </w:rPr>
        <w:t>10.01.2014.</w:t>
      </w:r>
    </w:p>
    <w:p w:rsidR="002A3FA7" w:rsidRPr="000E61E2" w:rsidRDefault="002A3FA7" w:rsidP="002A3FA7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Cs/>
          <w:sz w:val="28"/>
          <w:szCs w:val="28"/>
        </w:rPr>
        <w:t xml:space="preserve">Эксплуатация электрооборудования: / </w:t>
      </w:r>
      <w:r w:rsidRPr="000E61E2">
        <w:rPr>
          <w:rFonts w:ascii="Times New Roman" w:hAnsi="Times New Roman" w:cs="Times New Roman"/>
          <w:sz w:val="28"/>
          <w:szCs w:val="28"/>
        </w:rPr>
        <w:t>Г. П. Ерошенко, Е.П. Кондрать</w:t>
      </w:r>
      <w:r w:rsidRPr="000E61E2">
        <w:rPr>
          <w:rFonts w:ascii="Times New Roman" w:hAnsi="Times New Roman" w:cs="Times New Roman"/>
          <w:sz w:val="28"/>
          <w:szCs w:val="28"/>
        </w:rPr>
        <w:t>е</w:t>
      </w:r>
      <w:r w:rsidRPr="000E61E2">
        <w:rPr>
          <w:rFonts w:ascii="Times New Roman" w:hAnsi="Times New Roman" w:cs="Times New Roman"/>
          <w:sz w:val="28"/>
          <w:szCs w:val="28"/>
        </w:rPr>
        <w:t>ва. - М . : ИНФРА – М, 2014. – 336с.</w:t>
      </w:r>
    </w:p>
    <w:p w:rsidR="002A3FA7" w:rsidRPr="000E61E2" w:rsidRDefault="002A3FA7" w:rsidP="002A3FA7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eastAsia="TimesNewRoman" w:hAnsi="Times New Roman" w:cs="Times New Roman"/>
          <w:sz w:val="28"/>
          <w:szCs w:val="28"/>
        </w:rPr>
        <w:t>Кудрин Б.И. Электроснабжение: - учебник / Б.И. Кудрин.-3-е изд., стер.-М.: Академия, 2015.-352с.</w:t>
      </w:r>
    </w:p>
    <w:p w:rsidR="002A3FA7" w:rsidRPr="000E61E2" w:rsidRDefault="002A3FA7" w:rsidP="005950E2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bCs/>
          <w:sz w:val="28"/>
          <w:szCs w:val="28"/>
        </w:rPr>
        <w:t>Полуянович Н.К. Монтаж, наладка, эксплуатация и ремонт систем эле</w:t>
      </w:r>
      <w:r w:rsidRPr="000E61E2">
        <w:rPr>
          <w:rFonts w:ascii="Times New Roman" w:hAnsi="Times New Roman" w:cs="Times New Roman"/>
          <w:bCs/>
          <w:sz w:val="28"/>
          <w:szCs w:val="28"/>
        </w:rPr>
        <w:t>к</w:t>
      </w:r>
      <w:r w:rsidRPr="000E61E2">
        <w:rPr>
          <w:rFonts w:ascii="Times New Roman" w:hAnsi="Times New Roman" w:cs="Times New Roman"/>
          <w:bCs/>
          <w:sz w:val="28"/>
          <w:szCs w:val="28"/>
        </w:rPr>
        <w:t>троснабжения промышленных предприятий: Учебное пособие. Тага</w:t>
      </w:r>
      <w:r w:rsidRPr="000E61E2">
        <w:rPr>
          <w:rFonts w:ascii="Times New Roman" w:hAnsi="Times New Roman" w:cs="Times New Roman"/>
          <w:bCs/>
          <w:sz w:val="28"/>
          <w:szCs w:val="28"/>
        </w:rPr>
        <w:t>н</w:t>
      </w:r>
      <w:r w:rsidRPr="000E61E2">
        <w:rPr>
          <w:rFonts w:ascii="Times New Roman" w:hAnsi="Times New Roman" w:cs="Times New Roman"/>
          <w:bCs/>
          <w:sz w:val="28"/>
          <w:szCs w:val="28"/>
        </w:rPr>
        <w:t>рог: Изд-во ТТИ ЮФУ, 2007.-280с</w:t>
      </w:r>
    </w:p>
    <w:p w:rsidR="005950E2" w:rsidRPr="000E61E2" w:rsidRDefault="005950E2" w:rsidP="005950E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eastAsia="Calibri" w:hAnsi="Times New Roman" w:cs="Times New Roman"/>
          <w:sz w:val="28"/>
          <w:szCs w:val="28"/>
        </w:rPr>
        <w:t>Основы технической диагностики / Пархоменко П. П., Согомонян Е. С. – М.: Энергоидат, 2009. -174 с.</w:t>
      </w:r>
    </w:p>
    <w:p w:rsidR="005950E2" w:rsidRPr="000E61E2" w:rsidRDefault="005950E2" w:rsidP="005950E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1E2">
        <w:rPr>
          <w:rFonts w:ascii="Times New Roman" w:hAnsi="Times New Roman" w:cs="Times New Roman"/>
          <w:sz w:val="28"/>
          <w:szCs w:val="28"/>
        </w:rPr>
        <w:t>Электроснабжение сельского хозяйства/ Т.Б. Лещинская, И.В. Наумов. – М.: КолосС, 2008. - 655с.: ил. – (Учебники и учеб.пособия для студе</w:t>
      </w:r>
      <w:r w:rsidRPr="000E61E2">
        <w:rPr>
          <w:rFonts w:ascii="Times New Roman" w:hAnsi="Times New Roman" w:cs="Times New Roman"/>
          <w:sz w:val="28"/>
          <w:szCs w:val="28"/>
        </w:rPr>
        <w:t>н</w:t>
      </w:r>
      <w:r w:rsidRPr="000E61E2">
        <w:rPr>
          <w:rFonts w:ascii="Times New Roman" w:hAnsi="Times New Roman" w:cs="Times New Roman"/>
          <w:sz w:val="28"/>
          <w:szCs w:val="28"/>
        </w:rPr>
        <w:t>тов высш. учеб. заведений).</w:t>
      </w:r>
    </w:p>
    <w:p w:rsidR="002A3FA7" w:rsidRPr="000E61E2" w:rsidRDefault="002A3FA7" w:rsidP="005950E2">
      <w:pPr>
        <w:spacing w:before="100" w:beforeAutospacing="1" w:after="100" w:afterAutospacing="1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394202" w:rsidRPr="000E61E2" w:rsidRDefault="00394202" w:rsidP="002A3FA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FA7" w:rsidRPr="000E61E2" w:rsidRDefault="002A3FA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A3FA7" w:rsidRPr="000E61E2" w:rsidSect="00014CB0">
      <w:footerReference w:type="default" r:id="rId9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186E" w:rsidRDefault="0095186E" w:rsidP="005950E2">
      <w:pPr>
        <w:spacing w:after="0" w:line="240" w:lineRule="auto"/>
      </w:pPr>
      <w:r>
        <w:separator/>
      </w:r>
    </w:p>
  </w:endnote>
  <w:endnote w:type="continuationSeparator" w:id="1">
    <w:p w:rsidR="0095186E" w:rsidRDefault="0095186E" w:rsidP="0059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0083"/>
      <w:docPartObj>
        <w:docPartGallery w:val="Page Numbers (Bottom of Page)"/>
        <w:docPartUnique/>
      </w:docPartObj>
    </w:sdtPr>
    <w:sdtContent>
      <w:p w:rsidR="000E61E2" w:rsidRDefault="004504F0">
        <w:pPr>
          <w:pStyle w:val="a9"/>
          <w:jc w:val="right"/>
        </w:pPr>
        <w:r>
          <w:fldChar w:fldCharType="begin"/>
        </w:r>
        <w:r w:rsidR="00A06741">
          <w:instrText xml:space="preserve"> PAGE   \* MERGEFORMAT </w:instrText>
        </w:r>
        <w:r>
          <w:fldChar w:fldCharType="separate"/>
        </w:r>
        <w:r w:rsidR="0049223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E61E2" w:rsidRDefault="000E61E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186E" w:rsidRDefault="0095186E" w:rsidP="005950E2">
      <w:pPr>
        <w:spacing w:after="0" w:line="240" w:lineRule="auto"/>
      </w:pPr>
      <w:r>
        <w:separator/>
      </w:r>
    </w:p>
  </w:footnote>
  <w:footnote w:type="continuationSeparator" w:id="1">
    <w:p w:rsidR="0095186E" w:rsidRDefault="0095186E" w:rsidP="00595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379BB"/>
    <w:multiLevelType w:val="hybridMultilevel"/>
    <w:tmpl w:val="1284AF6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5DED07E5"/>
    <w:multiLevelType w:val="hybridMultilevel"/>
    <w:tmpl w:val="A0EE3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9C2057"/>
    <w:rsid w:val="00014CB0"/>
    <w:rsid w:val="000E61E2"/>
    <w:rsid w:val="001038B9"/>
    <w:rsid w:val="00131922"/>
    <w:rsid w:val="00142732"/>
    <w:rsid w:val="00171723"/>
    <w:rsid w:val="00226EC3"/>
    <w:rsid w:val="00227E83"/>
    <w:rsid w:val="002458E0"/>
    <w:rsid w:val="002A3FA7"/>
    <w:rsid w:val="003656BC"/>
    <w:rsid w:val="00377771"/>
    <w:rsid w:val="00385CDC"/>
    <w:rsid w:val="00394202"/>
    <w:rsid w:val="003F548B"/>
    <w:rsid w:val="004008E6"/>
    <w:rsid w:val="00424F69"/>
    <w:rsid w:val="004504F0"/>
    <w:rsid w:val="004775DB"/>
    <w:rsid w:val="00485787"/>
    <w:rsid w:val="0049223B"/>
    <w:rsid w:val="004B4B2E"/>
    <w:rsid w:val="004F3DE4"/>
    <w:rsid w:val="00551AA5"/>
    <w:rsid w:val="0058550B"/>
    <w:rsid w:val="005950E2"/>
    <w:rsid w:val="00671DC9"/>
    <w:rsid w:val="006F4F4F"/>
    <w:rsid w:val="00743560"/>
    <w:rsid w:val="007C20D1"/>
    <w:rsid w:val="007D50D0"/>
    <w:rsid w:val="007E4FD8"/>
    <w:rsid w:val="00845B4C"/>
    <w:rsid w:val="00857123"/>
    <w:rsid w:val="008C70D3"/>
    <w:rsid w:val="008F56C1"/>
    <w:rsid w:val="0095186E"/>
    <w:rsid w:val="00980E4C"/>
    <w:rsid w:val="009B6B2D"/>
    <w:rsid w:val="009C2057"/>
    <w:rsid w:val="00A06741"/>
    <w:rsid w:val="00A14E7B"/>
    <w:rsid w:val="00A32C14"/>
    <w:rsid w:val="00A73305"/>
    <w:rsid w:val="00A97EEB"/>
    <w:rsid w:val="00AB6DA9"/>
    <w:rsid w:val="00B57703"/>
    <w:rsid w:val="00B81053"/>
    <w:rsid w:val="00C879E8"/>
    <w:rsid w:val="00CD6844"/>
    <w:rsid w:val="00D1480B"/>
    <w:rsid w:val="00D47643"/>
    <w:rsid w:val="00D9294F"/>
    <w:rsid w:val="00DA3B5E"/>
    <w:rsid w:val="00DF7B66"/>
    <w:rsid w:val="00ED6C61"/>
    <w:rsid w:val="00F97859"/>
    <w:rsid w:val="00FC07CA"/>
    <w:rsid w:val="00FF7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E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42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3FA7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595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950E2"/>
  </w:style>
  <w:style w:type="paragraph" w:styleId="a9">
    <w:name w:val="footer"/>
    <w:basedOn w:val="a"/>
    <w:link w:val="aa"/>
    <w:uiPriority w:val="99"/>
    <w:unhideWhenUsed/>
    <w:rsid w:val="00595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50E2"/>
  </w:style>
  <w:style w:type="paragraph" w:customStyle="1" w:styleId="1">
    <w:name w:val="Обычный1"/>
    <w:link w:val="10"/>
    <w:rsid w:val="000E61E2"/>
    <w:pPr>
      <w:widowControl w:val="0"/>
      <w:spacing w:after="0" w:line="480" w:lineRule="auto"/>
      <w:ind w:firstLine="46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customStyle="1" w:styleId="10">
    <w:name w:val="Обычный1 Знак"/>
    <w:basedOn w:val="a0"/>
    <w:link w:val="1"/>
    <w:rsid w:val="000E61E2"/>
    <w:rPr>
      <w:rFonts w:ascii="Arial" w:eastAsia="Times New Roman" w:hAnsi="Arial" w:cs="Times New Roman"/>
      <w:snapToGrid w:val="0"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image" Target="media/image80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90" Type="http://schemas.openxmlformats.org/officeDocument/2006/relationships/image" Target="media/image83.emf"/><Relationship Id="rId95" Type="http://schemas.openxmlformats.org/officeDocument/2006/relationships/hyperlink" Target="http://www.rukont.ru" TargetMode="Externa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em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90BDD-74B1-47F7-B8CF-205663BD4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4648</Words>
  <Characters>26496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electric1</dc:creator>
  <cp:lastModifiedBy>Denis</cp:lastModifiedBy>
  <cp:revision>4</cp:revision>
  <cp:lastPrinted>2006-12-31T21:13:00Z</cp:lastPrinted>
  <dcterms:created xsi:type="dcterms:W3CDTF">2017-03-16T20:30:00Z</dcterms:created>
  <dcterms:modified xsi:type="dcterms:W3CDTF">2017-03-16T20:45:00Z</dcterms:modified>
</cp:coreProperties>
</file>