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B" w:rsidRPr="002C40F1" w:rsidRDefault="002C40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40F1">
        <w:rPr>
          <w:rFonts w:ascii="Times New Roman" w:hAnsi="Times New Roman" w:cs="Times New Roman"/>
          <w:sz w:val="28"/>
          <w:szCs w:val="28"/>
        </w:rPr>
        <w:br/>
        <w:t>Вариант 3 </w:t>
      </w:r>
      <w:r w:rsidRPr="002C40F1">
        <w:rPr>
          <w:rFonts w:ascii="Times New Roman" w:hAnsi="Times New Roman" w:cs="Times New Roman"/>
          <w:sz w:val="28"/>
          <w:szCs w:val="28"/>
        </w:rPr>
        <w:br/>
      </w:r>
      <w:r w:rsidRPr="002C40F1">
        <w:rPr>
          <w:rFonts w:ascii="Times New Roman" w:hAnsi="Times New Roman" w:cs="Times New Roman"/>
          <w:sz w:val="28"/>
          <w:szCs w:val="28"/>
        </w:rPr>
        <w:br/>
        <w:t>1.Специальный налоговый режим: Налог на вмененный доход </w:t>
      </w:r>
      <w:r w:rsidRPr="002C40F1">
        <w:rPr>
          <w:rFonts w:ascii="Times New Roman" w:hAnsi="Times New Roman" w:cs="Times New Roman"/>
          <w:sz w:val="28"/>
          <w:szCs w:val="28"/>
        </w:rPr>
        <w:br/>
      </w:r>
      <w:r w:rsidRPr="002C40F1">
        <w:rPr>
          <w:rFonts w:ascii="Times New Roman" w:hAnsi="Times New Roman" w:cs="Times New Roman"/>
          <w:sz w:val="28"/>
          <w:szCs w:val="28"/>
        </w:rPr>
        <w:br/>
        <w:t>2. Задачи и функции налоговых органов </w:t>
      </w:r>
      <w:r w:rsidRPr="002C40F1">
        <w:rPr>
          <w:rFonts w:ascii="Times New Roman" w:hAnsi="Times New Roman" w:cs="Times New Roman"/>
          <w:sz w:val="28"/>
          <w:szCs w:val="28"/>
        </w:rPr>
        <w:br/>
      </w:r>
      <w:r w:rsidRPr="002C40F1">
        <w:rPr>
          <w:rFonts w:ascii="Times New Roman" w:hAnsi="Times New Roman" w:cs="Times New Roman"/>
          <w:sz w:val="28"/>
          <w:szCs w:val="28"/>
        </w:rPr>
        <w:br/>
        <w:t xml:space="preserve">3. Отпускная цена автомобиля мощностью двигателя 140 </w:t>
      </w:r>
      <w:proofErr w:type="spellStart"/>
      <w:r w:rsidRPr="002C40F1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2C40F1">
        <w:rPr>
          <w:rFonts w:ascii="Times New Roman" w:hAnsi="Times New Roman" w:cs="Times New Roman"/>
          <w:sz w:val="28"/>
          <w:szCs w:val="28"/>
        </w:rPr>
        <w:t>. составила 190000 рублей. Определите цену автомобиля с учетом акциза и НДС. </w:t>
      </w:r>
      <w:r w:rsidRPr="002C40F1">
        <w:rPr>
          <w:rFonts w:ascii="Times New Roman" w:hAnsi="Times New Roman" w:cs="Times New Roman"/>
          <w:sz w:val="28"/>
          <w:szCs w:val="28"/>
        </w:rPr>
        <w:br/>
      </w:r>
      <w:r w:rsidRPr="002C40F1">
        <w:rPr>
          <w:rFonts w:ascii="Times New Roman" w:hAnsi="Times New Roman" w:cs="Times New Roman"/>
          <w:sz w:val="28"/>
          <w:szCs w:val="28"/>
        </w:rPr>
        <w:br/>
      </w:r>
    </w:p>
    <w:sectPr w:rsidR="007412CB" w:rsidRPr="002C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F1"/>
    <w:rsid w:val="002C40F1"/>
    <w:rsid w:val="007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DE273-E8BD-4986-BF32-7BA86AC6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2017-03-13T20:28:00Z</dcterms:created>
  <dcterms:modified xsi:type="dcterms:W3CDTF">2017-03-13T20:29:00Z</dcterms:modified>
</cp:coreProperties>
</file>