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74733">
        <w:rPr>
          <w:sz w:val="28"/>
          <w:szCs w:val="28"/>
        </w:rPr>
        <w:t>Оглавление</w:t>
      </w:r>
    </w:p>
    <w:p w:rsidR="00E0467B" w:rsidRPr="00574733" w:rsidRDefault="001C032F" w:rsidP="001C032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Вопрос      29.</w:t>
      </w:r>
      <w:r w:rsidR="00E0467B" w:rsidRPr="00574733">
        <w:rPr>
          <w:sz w:val="28"/>
          <w:szCs w:val="28"/>
        </w:rPr>
        <w:t xml:space="preserve">Особенности горения пылевоздушных смесей. </w:t>
      </w:r>
      <w:proofErr w:type="spellStart"/>
      <w:r w:rsidR="00E0467B" w:rsidRPr="00574733">
        <w:rPr>
          <w:sz w:val="28"/>
          <w:szCs w:val="28"/>
        </w:rPr>
        <w:t>Аэрогели</w:t>
      </w:r>
      <w:proofErr w:type="spellEnd"/>
      <w:r w:rsidR="00E0467B" w:rsidRPr="00574733">
        <w:rPr>
          <w:sz w:val="28"/>
          <w:szCs w:val="28"/>
        </w:rPr>
        <w:t xml:space="preserve"> и аэрозоли</w:t>
      </w:r>
      <w:r>
        <w:rPr>
          <w:sz w:val="28"/>
          <w:szCs w:val="28"/>
        </w:rPr>
        <w:t>…………………………………………………………</w:t>
      </w:r>
      <w:r w:rsidR="00722836">
        <w:rPr>
          <w:sz w:val="28"/>
          <w:szCs w:val="28"/>
        </w:rPr>
        <w:t>………….2</w:t>
      </w:r>
    </w:p>
    <w:p w:rsidR="00E0467B" w:rsidRPr="00574733" w:rsidRDefault="001C032F" w:rsidP="001C032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опрос 46.</w:t>
      </w:r>
      <w:r w:rsidR="00E0467B" w:rsidRPr="00574733">
        <w:rPr>
          <w:sz w:val="28"/>
          <w:szCs w:val="28"/>
        </w:rPr>
        <w:t>Способы прекращения горе</w:t>
      </w:r>
      <w:r>
        <w:rPr>
          <w:sz w:val="28"/>
          <w:szCs w:val="28"/>
        </w:rPr>
        <w:t xml:space="preserve">ния и классификация огнетушащих </w:t>
      </w:r>
      <w:r w:rsidR="00E0467B" w:rsidRPr="00574733">
        <w:rPr>
          <w:sz w:val="28"/>
          <w:szCs w:val="28"/>
        </w:rPr>
        <w:t>веществ</w:t>
      </w:r>
      <w:r>
        <w:rPr>
          <w:sz w:val="28"/>
          <w:szCs w:val="28"/>
        </w:rPr>
        <w:t>………</w:t>
      </w:r>
      <w:r w:rsidR="00722836">
        <w:rPr>
          <w:sz w:val="28"/>
          <w:szCs w:val="28"/>
        </w:rPr>
        <w:t>…………</w:t>
      </w:r>
      <w:r>
        <w:rPr>
          <w:sz w:val="28"/>
          <w:szCs w:val="28"/>
        </w:rPr>
        <w:t>……</w:t>
      </w:r>
      <w:r w:rsidR="00722836">
        <w:rPr>
          <w:sz w:val="28"/>
          <w:szCs w:val="28"/>
        </w:rPr>
        <w:t>………………………………3</w:t>
      </w:r>
    </w:p>
    <w:p w:rsidR="00E0467B" w:rsidRPr="00574733" w:rsidRDefault="001C032F" w:rsidP="001C032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Задачи 78………..</w:t>
      </w:r>
    </w:p>
    <w:p w:rsidR="00E0467B" w:rsidRDefault="001C032F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169………</w:t>
      </w:r>
    </w:p>
    <w:p w:rsidR="001C032F" w:rsidRPr="00574733" w:rsidRDefault="001C032F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141………</w:t>
      </w: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B34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67B" w:rsidRPr="00574733" w:rsidRDefault="00E0467B" w:rsidP="007228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47B4" w:rsidRPr="00574733" w:rsidRDefault="001C032F" w:rsidP="001C032F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29.</w:t>
      </w:r>
      <w:r w:rsidR="00E0467B" w:rsidRPr="00574733">
        <w:rPr>
          <w:b/>
          <w:sz w:val="28"/>
          <w:szCs w:val="28"/>
        </w:rPr>
        <w:t xml:space="preserve">Особенности горения пылевоздушных смесей. </w:t>
      </w:r>
      <w:proofErr w:type="spellStart"/>
      <w:r w:rsidR="00E0467B" w:rsidRPr="00574733">
        <w:rPr>
          <w:b/>
          <w:sz w:val="28"/>
          <w:szCs w:val="28"/>
        </w:rPr>
        <w:t>Аэрогели</w:t>
      </w:r>
      <w:proofErr w:type="spellEnd"/>
      <w:r w:rsidR="00E0467B" w:rsidRPr="00574733">
        <w:rPr>
          <w:b/>
          <w:sz w:val="28"/>
          <w:szCs w:val="28"/>
        </w:rPr>
        <w:t xml:space="preserve"> и аэрозоли. </w:t>
      </w:r>
    </w:p>
    <w:p w:rsidR="00E0467B" w:rsidRPr="00574733" w:rsidRDefault="00E0467B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Некоторые промышленные производства сопровождаются образованием пылевоздушных смесей (ПЛВС), способных в определенных условиях взрываться. Все взрывы ПЛВС происходят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в ограниченном пространстве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(внутри технологического оборудования, где происходит, например, измельчение, шлифование материала; внутри пылеулавливающего вентиляционного оборудования, в окрасочных камерах, в шахтах). ПЛВС называют пылевым облаком.</w:t>
      </w:r>
    </w:p>
    <w:p w:rsidR="00E0467B" w:rsidRPr="00574733" w:rsidRDefault="00E0467B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Такие взрывы происходят в мукомольном производстве, на зерновых элеваторах (мучная пыль), при окраске изделий методом распыления красителей, при производстве сахарной пудры, лекарств, пластмасс, на установках дробления топлива, в текстильном производстве и др.</w:t>
      </w:r>
    </w:p>
    <w:p w:rsidR="00E0467B" w:rsidRPr="00574733" w:rsidRDefault="00E0467B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 xml:space="preserve">При взрыве ПЛВС процесс окисления протекает на поверхности твердых частиц. Чем более развита эта поверхность, тем лучше контакт с кислородом и тем более вероятен взрыв и выше его </w:t>
      </w:r>
      <w:proofErr w:type="spellStart"/>
      <w:r w:rsidRPr="00574733">
        <w:rPr>
          <w:sz w:val="28"/>
          <w:szCs w:val="28"/>
        </w:rPr>
        <w:t>энерговыделение</w:t>
      </w:r>
      <w:proofErr w:type="spellEnd"/>
      <w:r w:rsidRPr="00574733">
        <w:rPr>
          <w:sz w:val="28"/>
          <w:szCs w:val="28"/>
        </w:rPr>
        <w:t xml:space="preserve">. В свою очередь, суммарная площадь поверхности всех пылевых частиц будет тем больше, чем мельче эти частицы. </w:t>
      </w:r>
      <w:proofErr w:type="gramStart"/>
      <w:r w:rsidRPr="00574733">
        <w:rPr>
          <w:sz w:val="28"/>
          <w:szCs w:val="28"/>
        </w:rPr>
        <w:t>Мелкодисперсная пыль обладает большей активностью, более низкой температурой самовоспламенения и более широким интервалом между нижним и верхним концентрационными пределами взрываемости, т.е. она более взрывоопасна.</w:t>
      </w:r>
      <w:proofErr w:type="gramEnd"/>
    </w:p>
    <w:p w:rsidR="00E0467B" w:rsidRPr="00574733" w:rsidRDefault="00E0467B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Если концентрация пыли в определенном объеме недостаточна (расстояние между отдельными частицами, находящимися во взвешенном состоянии, велико), то перенос пламени от частицы к частице невозможен, и взрыв не произойдет. Чрезмерно большое количество пыли также препятствует взрыву, т.к. в этом случае слишком мало кислорода для сгорания пыли.</w:t>
      </w:r>
    </w:p>
    <w:p w:rsidR="00E0467B" w:rsidRPr="00574733" w:rsidRDefault="00E0467B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574733">
        <w:rPr>
          <w:sz w:val="28"/>
          <w:szCs w:val="28"/>
        </w:rPr>
        <w:t>Взрывоопасные</w:t>
      </w:r>
      <w:proofErr w:type="gramEnd"/>
      <w:r w:rsidRPr="00574733">
        <w:rPr>
          <w:sz w:val="28"/>
          <w:szCs w:val="28"/>
        </w:rPr>
        <w:t xml:space="preserve"> ПЛВС могут возникнуть спонтанно, например, при встряхивании осевшей пыли. В замкнутом объеме оборудования начавшееся горение и распространение пламени в ПЛВС приводит к быстрому нарастанию давления, что может вызвать разрыв этого оборудования, а затем и взрыв в помещении.</w:t>
      </w:r>
    </w:p>
    <w:p w:rsidR="00574733" w:rsidRPr="00574733" w:rsidRDefault="00E0467B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 xml:space="preserve">Максимальное давление взрывов различных ПЛВС составляет 700-1200 КПа, что в 7-12 раз выше атмосферного давления, но в десятки и сотни раз ниже, чем при взрывах КВВ. Для снижения вероятности взрыва ПЛВС необходимо заземлять технологическое оборудование для отвода зарядов статического электричества и исключения искрообразования. Если по условиям технологии возможно без ущерба для качества продукции </w:t>
      </w:r>
      <w:r w:rsidRPr="00574733">
        <w:rPr>
          <w:sz w:val="28"/>
          <w:szCs w:val="28"/>
        </w:rPr>
        <w:lastRenderedPageBreak/>
        <w:t>максимально повысить влажность воздуха (мелкое распыление воды), то этот метод также резко снизит вероятность взрыва ПЛВС, а увлажнение самого перерабатываемого материала вообще исключает образование пыли, а значит и взрыва.</w:t>
      </w:r>
    </w:p>
    <w:p w:rsidR="00E0467B" w:rsidRPr="00574733" w:rsidRDefault="00E0467B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b w:val="0"/>
          <w:sz w:val="28"/>
          <w:szCs w:val="28"/>
        </w:rPr>
        <w:t>Горючая пыль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– это дисперсная система, состоящая из твердых частиц размером £ 850 мкм, находящихся во взвешенном или осевшем состоянии в газовой среде, способная к самостоятельному горению в воздухе. Таким образом, пыль – это дисперсная система, состоящая из газообразной дисперсионной среды и твердой дисперсной фазы. Пыли по общей классификации коллоидно-дисперсных систем относятся к аэрозолям, в которых дисперсионная среда – воздух, а дисперсная фаза – твердое вещество в мелко раздробленном состоянии.</w:t>
      </w:r>
    </w:p>
    <w:p w:rsidR="00E0467B" w:rsidRPr="00574733" w:rsidRDefault="00E0467B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Осевшая пыль называется</w:t>
      </w:r>
      <w:r w:rsidRPr="00574733">
        <w:rPr>
          <w:rStyle w:val="apple-converted-space"/>
          <w:sz w:val="28"/>
          <w:szCs w:val="28"/>
        </w:rPr>
        <w:t> </w:t>
      </w:r>
      <w:proofErr w:type="spellStart"/>
      <w:r w:rsidRPr="00574733">
        <w:rPr>
          <w:rStyle w:val="a4"/>
          <w:b w:val="0"/>
          <w:i/>
          <w:iCs/>
          <w:sz w:val="28"/>
          <w:szCs w:val="28"/>
        </w:rPr>
        <w:t>аэрогелем</w:t>
      </w:r>
      <w:proofErr w:type="spellEnd"/>
      <w:r w:rsidRPr="00574733">
        <w:rPr>
          <w:sz w:val="28"/>
          <w:szCs w:val="28"/>
        </w:rPr>
        <w:t>, пыль во взвешенном состоянии –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rStyle w:val="a4"/>
          <w:b w:val="0"/>
          <w:i/>
          <w:iCs/>
          <w:sz w:val="28"/>
          <w:szCs w:val="28"/>
        </w:rPr>
        <w:t>аэрозоль</w:t>
      </w:r>
      <w:r w:rsidRPr="00574733">
        <w:rPr>
          <w:sz w:val="28"/>
          <w:szCs w:val="28"/>
        </w:rPr>
        <w:t>. И те, и другие – гетерогенные системы.</w:t>
      </w:r>
    </w:p>
    <w:p w:rsidR="00E0467B" w:rsidRPr="00574733" w:rsidRDefault="00E0467B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574733">
        <w:rPr>
          <w:rStyle w:val="a4"/>
          <w:b w:val="0"/>
          <w:sz w:val="28"/>
          <w:szCs w:val="28"/>
        </w:rPr>
        <w:t>Аэрогели</w:t>
      </w:r>
      <w:proofErr w:type="spellEnd"/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 xml:space="preserve">являются пожароопасными. Их </w:t>
      </w:r>
      <w:proofErr w:type="spellStart"/>
      <w:r w:rsidRPr="00574733">
        <w:rPr>
          <w:sz w:val="28"/>
          <w:szCs w:val="28"/>
        </w:rPr>
        <w:t>пожароопасность</w:t>
      </w:r>
      <w:proofErr w:type="spellEnd"/>
      <w:r w:rsidRPr="00574733">
        <w:rPr>
          <w:sz w:val="28"/>
          <w:szCs w:val="28"/>
        </w:rPr>
        <w:t xml:space="preserve"> зависит от содержания летучих веще</w:t>
      </w:r>
      <w:proofErr w:type="gramStart"/>
      <w:r w:rsidRPr="00574733">
        <w:rPr>
          <w:sz w:val="28"/>
          <w:szCs w:val="28"/>
        </w:rPr>
        <w:t>ств в тв</w:t>
      </w:r>
      <w:proofErr w:type="gramEnd"/>
      <w:r w:rsidRPr="00574733">
        <w:rPr>
          <w:sz w:val="28"/>
          <w:szCs w:val="28"/>
        </w:rPr>
        <w:t xml:space="preserve">ердом горючем. При горении пыли выгорают обычно только летучие вещества, а углеродистый остаток не успевает сгореть. Так, пыль кокса, графита, антрацита и некоторых других веществ не </w:t>
      </w:r>
      <w:proofErr w:type="spellStart"/>
      <w:r w:rsidRPr="00574733">
        <w:rPr>
          <w:sz w:val="28"/>
          <w:szCs w:val="28"/>
        </w:rPr>
        <w:t>пожароопасны</w:t>
      </w:r>
      <w:proofErr w:type="spellEnd"/>
      <w:r w:rsidRPr="00574733">
        <w:rPr>
          <w:sz w:val="28"/>
          <w:szCs w:val="28"/>
        </w:rPr>
        <w:t xml:space="preserve">, так как почти не содержат летучих компонентов. Наиболее пожароопасными являются </w:t>
      </w:r>
      <w:proofErr w:type="spellStart"/>
      <w:r w:rsidRPr="00574733">
        <w:rPr>
          <w:sz w:val="28"/>
          <w:szCs w:val="28"/>
        </w:rPr>
        <w:t>аэрогели</w:t>
      </w:r>
      <w:proofErr w:type="spellEnd"/>
      <w:r w:rsidRPr="00574733">
        <w:rPr>
          <w:sz w:val="28"/>
          <w:szCs w:val="28"/>
        </w:rPr>
        <w:t xml:space="preserve"> с температурой самовоспламенения до 250</w:t>
      </w:r>
      <w:r w:rsidRPr="00574733">
        <w:rPr>
          <w:sz w:val="28"/>
          <w:szCs w:val="28"/>
          <w:vertAlign w:val="superscript"/>
        </w:rPr>
        <w:t>0</w:t>
      </w:r>
      <w:r w:rsidRPr="00574733">
        <w:rPr>
          <w:sz w:val="28"/>
          <w:szCs w:val="28"/>
        </w:rPr>
        <w:t>С.</w:t>
      </w:r>
    </w:p>
    <w:p w:rsidR="00E0467B" w:rsidRPr="00574733" w:rsidRDefault="00E0467B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b w:val="0"/>
          <w:sz w:val="28"/>
          <w:szCs w:val="28"/>
        </w:rPr>
        <w:t>Аэрозоли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являются взрывоопасными. Взрывоопасность аэрозолей, содержащих летучие вещества, характеризуется НКПВ. Наиболее взрывоопасными являются аэрозоли с величиной НКПВ &lt; 15 г/м</w:t>
      </w:r>
      <w:r w:rsidRPr="00574733">
        <w:rPr>
          <w:sz w:val="28"/>
          <w:szCs w:val="28"/>
          <w:vertAlign w:val="superscript"/>
        </w:rPr>
        <w:t>3</w:t>
      </w:r>
      <w:r w:rsidRPr="00574733">
        <w:rPr>
          <w:sz w:val="28"/>
          <w:szCs w:val="28"/>
        </w:rPr>
        <w:t>.</w:t>
      </w:r>
    </w:p>
    <w:p w:rsidR="00E0467B" w:rsidRPr="00574733" w:rsidRDefault="00E0467B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347B4" w:rsidRPr="00574733" w:rsidRDefault="001C032F" w:rsidP="001C032F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46</w:t>
      </w:r>
      <w:r w:rsidR="00B347B4" w:rsidRPr="00574733">
        <w:rPr>
          <w:b/>
          <w:sz w:val="28"/>
          <w:szCs w:val="28"/>
        </w:rPr>
        <w:t>Способы прекращения горения и классификация огнетушащих веществ.</w:t>
      </w:r>
    </w:p>
    <w:p w:rsidR="00B347B4" w:rsidRPr="00574733" w:rsidRDefault="00B347B4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Для охлаждения горящих материалов применяются жидкости, обладающие большой теплоемкостью. Для большинства горючих материалов применяется вода. Попадая в зону горения, на горящее вещество, вода отнимает от горящих материалов и продуктов горения большое количество теплоты. При этом она частично испаряется и превращается в пар, увеличиваясь в объеме в 1700 раз (из 1 л воды при испарении образуется 1700 л пара), благодаря чему происходит разбавление реагирующих веществ, что само по себе способствует прекращению горения.</w:t>
      </w:r>
    </w:p>
    <w:p w:rsidR="00B347B4" w:rsidRPr="00574733" w:rsidRDefault="00B347B4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 xml:space="preserve">Малая вязкость и </w:t>
      </w:r>
      <w:proofErr w:type="spellStart"/>
      <w:r w:rsidRPr="00574733">
        <w:rPr>
          <w:sz w:val="28"/>
          <w:szCs w:val="28"/>
        </w:rPr>
        <w:t>несжимаемость</w:t>
      </w:r>
      <w:proofErr w:type="spellEnd"/>
      <w:r w:rsidRPr="00574733">
        <w:rPr>
          <w:sz w:val="28"/>
          <w:szCs w:val="28"/>
        </w:rPr>
        <w:t xml:space="preserve"> воды позволяют подавать ее по рукавам на значительные расстояния и под большим давлением.</w:t>
      </w:r>
      <w:r w:rsidRPr="00574733">
        <w:rPr>
          <w:sz w:val="28"/>
          <w:szCs w:val="28"/>
        </w:rPr>
        <w:br/>
        <w:t xml:space="preserve">Наряду с этим у воды имеются и отрицательные свойства. Основной недостаток у воды как огнетушащего средства заключается в том, что из-за </w:t>
      </w:r>
      <w:r w:rsidRPr="00574733">
        <w:rPr>
          <w:sz w:val="28"/>
          <w:szCs w:val="28"/>
        </w:rPr>
        <w:lastRenderedPageBreak/>
        <w:t>высокого поверхностного натяжения она плохо смачивает твердые материалы и особенно волокнистые вещества. Для устранения этого недостатка к воде добавляют поверхностно-активные вещества (ПАВ), или, как их еще называют, смачиватели. На практике используют растворы ПАВ, поверхностное натяжение которых в 2 раза меньше, чем у воды.</w:t>
      </w:r>
    </w:p>
    <w:p w:rsidR="00B347B4" w:rsidRPr="00574733" w:rsidRDefault="00B347B4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Применение растворов смачивателей позволяет уменьшить расход воды при тушении пожаров на 35– 50 %; снизить время тушения на 20– 30 %, что обеспечивает тушение одним и тем же объемом огнетушащего вещества на большей площади. 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Изолирующие огнетушащие вещества</w:t>
      </w:r>
      <w:r w:rsidRPr="00574733">
        <w:rPr>
          <w:sz w:val="28"/>
          <w:szCs w:val="28"/>
        </w:rPr>
        <w:t>. Создание между зоной горения и горючим материалом или воздухом изолирующего слоя из огнетушащих веществ и материалов – распространенный способ тушения пожаров, применяемый пожарными подразделениями. При его реализации применяются самые разнообразные огнетушащие средства, способные на некоторое время изолировать доступ в зону горения либо кислорода воздуха, либо горючих паров и газов.</w:t>
      </w:r>
      <w:r w:rsidRPr="00574733">
        <w:rPr>
          <w:rStyle w:val="apple-converted-space"/>
          <w:sz w:val="28"/>
          <w:szCs w:val="28"/>
        </w:rPr>
        <w:t> 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В практике пожаротушения для этих целей широкое применение нашли:</w:t>
      </w:r>
      <w:r w:rsidRPr="00574733">
        <w:rPr>
          <w:sz w:val="28"/>
          <w:szCs w:val="28"/>
        </w:rPr>
        <w:br/>
        <w:t>- жидкие огнетушащие вещества (пена, в некоторых случаях вода и пр.);</w:t>
      </w:r>
      <w:r w:rsidRPr="00574733">
        <w:rPr>
          <w:sz w:val="28"/>
          <w:szCs w:val="28"/>
        </w:rPr>
        <w:br/>
        <w:t>- газообразные огнетушащие вещества (продукты взрыва и т. д.);</w:t>
      </w:r>
      <w:r w:rsidRPr="00574733">
        <w:rPr>
          <w:sz w:val="28"/>
          <w:szCs w:val="28"/>
        </w:rPr>
        <w:br/>
        <w:t>- негорючие сыпучие материалы (песок, тальк, флюсы, огнетушащие порошки);</w:t>
      </w:r>
      <w:r w:rsidRPr="00574733">
        <w:rPr>
          <w:sz w:val="28"/>
          <w:szCs w:val="28"/>
        </w:rPr>
        <w:br/>
        <w:t>- твердые листовые материалы (асбестовые, войлочные покрывала и другие негорючие ткани, в некоторых случаях листовое железо).</w:t>
      </w:r>
      <w:r w:rsidRPr="00574733">
        <w:rPr>
          <w:rStyle w:val="apple-converted-space"/>
          <w:sz w:val="28"/>
          <w:szCs w:val="28"/>
        </w:rPr>
        <w:t> 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Основным средством изоляции являются огнетушащие пены: химическая и воздушно-механическая.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Пена изолирует зону горения от горючих паров и газов, а также горящую поверхность горючего материала от тепла, излучаемого зоной реакции.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br/>
        <w:t>Другое свойство пены, представляющее интерес работников противопожарной службы – стойкость, т. е. способность какое-то время сохраняться, не разрушаясь. Ведь именно от этого свойства зависит нормативное время тушения пенами тех или иных горючих веществ и материалов.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574733">
        <w:rPr>
          <w:sz w:val="28"/>
          <w:szCs w:val="28"/>
        </w:rPr>
        <w:t>Специфические свойства воздушно-механической пены (ВМП) средней и высокой кратности приводятся ниже:</w:t>
      </w:r>
      <w:r w:rsidRPr="00574733">
        <w:rPr>
          <w:sz w:val="28"/>
          <w:szCs w:val="28"/>
        </w:rPr>
        <w:br/>
        <w:t>- хорошо проникает в помещения, свободно преодолевает повороты и подъемы;</w:t>
      </w:r>
      <w:r w:rsidRPr="00574733">
        <w:rPr>
          <w:sz w:val="28"/>
          <w:szCs w:val="28"/>
        </w:rPr>
        <w:br/>
        <w:t xml:space="preserve">- заполняет объемы помещений, вытесняет нагретые до высокой температуры продукты сгорания (в том числе токсичные), снижает </w:t>
      </w:r>
      <w:r w:rsidRPr="00574733">
        <w:rPr>
          <w:sz w:val="28"/>
          <w:szCs w:val="28"/>
        </w:rPr>
        <w:lastRenderedPageBreak/>
        <w:t>температуру в помещении в целом, а также строительных конструкций и т. п.;</w:t>
      </w:r>
      <w:r w:rsidRPr="00574733">
        <w:rPr>
          <w:sz w:val="28"/>
          <w:szCs w:val="28"/>
        </w:rPr>
        <w:br/>
        <w:t>- прекращает пламенное горение и локализует тление веществ и материалов, с которыми соприкасается;</w:t>
      </w:r>
      <w:proofErr w:type="gramEnd"/>
      <w:r w:rsidRPr="00574733">
        <w:rPr>
          <w:sz w:val="28"/>
          <w:szCs w:val="28"/>
        </w:rPr>
        <w:br/>
        <w:t xml:space="preserve">- создает условия для проникновения ствольщиков к очагам тления для </w:t>
      </w:r>
      <w:proofErr w:type="spellStart"/>
      <w:r w:rsidRPr="00574733">
        <w:rPr>
          <w:sz w:val="28"/>
          <w:szCs w:val="28"/>
        </w:rPr>
        <w:t>дотушивания</w:t>
      </w:r>
      <w:proofErr w:type="spellEnd"/>
      <w:r w:rsidRPr="00574733">
        <w:rPr>
          <w:sz w:val="28"/>
          <w:szCs w:val="28"/>
        </w:rPr>
        <w:t xml:space="preserve"> (при соответствующих мерах защиты органов дыхания и зрения от попадания пены).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В настоящее время для тушения различных горючих веще</w:t>
      </w:r>
      <w:proofErr w:type="gramStart"/>
      <w:r w:rsidRPr="00574733">
        <w:rPr>
          <w:sz w:val="28"/>
          <w:szCs w:val="28"/>
        </w:rPr>
        <w:t>ств вс</w:t>
      </w:r>
      <w:proofErr w:type="gramEnd"/>
      <w:r w:rsidRPr="00574733">
        <w:rPr>
          <w:sz w:val="28"/>
          <w:szCs w:val="28"/>
        </w:rPr>
        <w:t>е более широкое применение находят огнетушащие порошковые составы. Они не токсичны, не оказывают вредного воздействия на материалы, не электропроводны и не замерзают.</w:t>
      </w:r>
    </w:p>
    <w:p w:rsidR="00722836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Механизм прекращения горения порошками заключается в основном в изоляции горящей поверхности от зоны горения, т. е. в прекращении доступа горючих паров и газов в зону реакции. Основным критерием прекращения горения порошковым составом является удельный расход.</w:t>
      </w:r>
      <w:r w:rsidRPr="00574733">
        <w:rPr>
          <w:sz w:val="28"/>
          <w:szCs w:val="28"/>
        </w:rPr>
        <w:br/>
        <w:t>В случае объемного тушения – механизм прекращения горения заключается в химическом торможении реакции горения, т. е. ингибирующем воздействии порошков, связанном с обрывом цепной реакции горения.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Разбавляющие огнетушащие вещества.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Для прекращения горения разбавлением реагирующих веще</w:t>
      </w:r>
      <w:proofErr w:type="gramStart"/>
      <w:r w:rsidRPr="00574733">
        <w:rPr>
          <w:sz w:val="28"/>
          <w:szCs w:val="28"/>
        </w:rPr>
        <w:t>ств пр</w:t>
      </w:r>
      <w:proofErr w:type="gramEnd"/>
      <w:r w:rsidRPr="00574733">
        <w:rPr>
          <w:sz w:val="28"/>
          <w:szCs w:val="28"/>
        </w:rPr>
        <w:t>именяются такие огнетушащие средства, которые способны разбавить либо горючие пары и газы до негорючих концентраций, либо снизить содержание кислорода воздуха до концентрации, не поддерживающей горения.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Приемы прекращения горения заключаются в том, что огнетушащие средства подаются либо в зону горения или в горящее вещество, либо в воздух, поступающий к зоне горения. В качестве разбавляющих огнетушащих средств наибольшее распространение нашли диоксид углерода (углекислый газ), азот, водяной нар и распыленная вода.</w:t>
      </w:r>
      <w:r w:rsidRPr="00574733">
        <w:rPr>
          <w:sz w:val="28"/>
          <w:szCs w:val="28"/>
        </w:rPr>
        <w:br/>
        <w:t xml:space="preserve">Механизм прекращения горения при введении разбавляющих огнетушащих веществ в помещение, в котором происходит пожар, заключается в понижении объемной доли кислорода. Углекислый газ применяется для тушения пожаров электрооборудования и электроустановок, в библиотеках, книгохранилищах и архивах и т. п. Однако им, как и твердой углекислотой, категорически запрещено тушение щелочных и </w:t>
      </w:r>
      <w:proofErr w:type="gramStart"/>
      <w:r w:rsidRPr="00574733">
        <w:rPr>
          <w:sz w:val="28"/>
          <w:szCs w:val="28"/>
        </w:rPr>
        <w:t>щелочно-земельных</w:t>
      </w:r>
      <w:proofErr w:type="gramEnd"/>
      <w:r w:rsidRPr="00574733">
        <w:rPr>
          <w:sz w:val="28"/>
          <w:szCs w:val="28"/>
        </w:rPr>
        <w:t xml:space="preserve"> металлов.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 xml:space="preserve">Азот главным образом применяется в стационарных установках пожаротушения для тушения натрия, калия, бериллия и кальция. Для тушения магния, лития, алюминия, циркония применяют аргон, а не азот. Диоксид углерода и азот хорошо тушат вещества, горящие пламенем </w:t>
      </w:r>
      <w:r w:rsidRPr="00574733">
        <w:rPr>
          <w:sz w:val="28"/>
          <w:szCs w:val="28"/>
        </w:rPr>
        <w:lastRenderedPageBreak/>
        <w:t>(жидкости и газы), плохо тушат вещества и материалы, способные тлеть (древесина, бумага). К недостаткам диоксида углерода и азота как огнетушащих веще</w:t>
      </w:r>
      <w:proofErr w:type="gramStart"/>
      <w:r w:rsidRPr="00574733">
        <w:rPr>
          <w:sz w:val="28"/>
          <w:szCs w:val="28"/>
        </w:rPr>
        <w:t>ств сл</w:t>
      </w:r>
      <w:proofErr w:type="gramEnd"/>
      <w:r w:rsidRPr="00574733">
        <w:rPr>
          <w:sz w:val="28"/>
          <w:szCs w:val="28"/>
        </w:rPr>
        <w:t>едует отнести их высокие огнетушащие концентрации и отсутствие охлаждающего эффекта при тушении.</w:t>
      </w:r>
      <w:r w:rsidRPr="00574733">
        <w:rPr>
          <w:sz w:val="28"/>
          <w:szCs w:val="28"/>
        </w:rPr>
        <w:br/>
        <w:t>Водяной пар нашел широкое при</w:t>
      </w:r>
      <w:r w:rsidRPr="00574733">
        <w:rPr>
          <w:sz w:val="28"/>
          <w:szCs w:val="28"/>
        </w:rPr>
        <w:softHyphen/>
        <w:t>менение в стационарных установках тушения в помещениях с ограничен</w:t>
      </w:r>
      <w:r w:rsidRPr="00574733">
        <w:rPr>
          <w:sz w:val="28"/>
          <w:szCs w:val="28"/>
        </w:rPr>
        <w:softHyphen/>
        <w:t>ным количеством проемов, объемом до 500 м3 (сушильные и окрасочные камеры, трюмы судов, насосные по перекачке нефтепродуктов и т. п.), на технологических установках для наружного пожаротушения, на объектах химической и нефтеперерабатывающей промышленности. Попадая в зону горения, тонкораспыленная вода интенсивно испаряется, снижая концентрацию кислорода и разбавляя горючие пары и газы, участвующие в горении.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br/>
        <w:t xml:space="preserve">Таким образом, разбавляющие огнетушащие средства, наряду с </w:t>
      </w:r>
      <w:proofErr w:type="gramStart"/>
      <w:r w:rsidRPr="00574733">
        <w:rPr>
          <w:sz w:val="28"/>
          <w:szCs w:val="28"/>
        </w:rPr>
        <w:t>охлаждающими</w:t>
      </w:r>
      <w:proofErr w:type="gramEnd"/>
      <w:r w:rsidRPr="00574733">
        <w:rPr>
          <w:sz w:val="28"/>
          <w:szCs w:val="28"/>
        </w:rPr>
        <w:t xml:space="preserve"> и изолирующими, обладают достаточно высоким эффектом тушения.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Огнетушащие средства химического торможения.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Сущность прекращения горения химическим торможением реакции горения заключается в том, что в воздух горящего помещения или непосредственно в зону горения вводятся такие огнетушащие вещества, которые вступают во взаимодействие с активными центрами реакции окисления, образуют с ними либо негорючие, либо менее активные соединения, обрывая тем самым цепную реакцию горения.</w:t>
      </w:r>
      <w:r w:rsidRPr="00574733">
        <w:rPr>
          <w:rStyle w:val="apple-converted-space"/>
          <w:sz w:val="28"/>
          <w:szCs w:val="28"/>
        </w:rPr>
        <w:t> 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>Галоидированные углеводороды – особо активные вещества, оказывающие ингибирующее действие, т. е. тормозящее химическую реакцию горения. Однако в отношении этих веще</w:t>
      </w:r>
      <w:proofErr w:type="gramStart"/>
      <w:r w:rsidRPr="00574733">
        <w:rPr>
          <w:sz w:val="28"/>
          <w:szCs w:val="28"/>
        </w:rPr>
        <w:t>ств сл</w:t>
      </w:r>
      <w:proofErr w:type="gramEnd"/>
      <w:r w:rsidRPr="00574733">
        <w:rPr>
          <w:sz w:val="28"/>
          <w:szCs w:val="28"/>
        </w:rPr>
        <w:t>едует напомнить общие требования к огнетушащим средствам и особенно такое, как токсичность. Наиболее широкое применение нашли составы н</w:t>
      </w:r>
      <w:r w:rsidR="001C032F">
        <w:rPr>
          <w:sz w:val="28"/>
          <w:szCs w:val="28"/>
        </w:rPr>
        <w:t>а основе брома и фтора. Галоиди</w:t>
      </w:r>
      <w:r w:rsidRPr="00574733">
        <w:rPr>
          <w:sz w:val="28"/>
          <w:szCs w:val="28"/>
        </w:rPr>
        <w:t>рованные углеводороды и огнетушащие составы на их основе имеют высокую огнетушащую способность при сравнительно небольших расходах. Огнетушащие порошки, которые подаются в горящие объемы в виде аэрозоля (т. е. порошок не покрывает горящую поверхность, а облако из него окружает зону горения), прекращают горение также путем химического торможения.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Способ прекращения горения</w:t>
      </w:r>
      <w:r w:rsidRPr="00574733">
        <w:rPr>
          <w:sz w:val="28"/>
          <w:szCs w:val="28"/>
        </w:rPr>
        <w:t xml:space="preserve">. Под способами прекращения горения на пожаре предусматривается выполнение подразделениями противопожарной службы в определенной последовательности боевых действий, направленных на прекращение горения. 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sz w:val="28"/>
          <w:szCs w:val="28"/>
        </w:rPr>
        <w:t xml:space="preserve">Согласно тепловой теории существует одно условие прекращения горения - понижение температуры горения ниже температуры потухания. </w:t>
      </w:r>
      <w:r w:rsidRPr="00574733">
        <w:rPr>
          <w:sz w:val="28"/>
          <w:szCs w:val="28"/>
        </w:rPr>
        <w:lastRenderedPageBreak/>
        <w:t>Этого условия можно достигнуть многими способами прекращения горения.</w:t>
      </w:r>
      <w:r w:rsidRPr="00574733">
        <w:rPr>
          <w:sz w:val="28"/>
          <w:szCs w:val="28"/>
        </w:rPr>
        <w:br/>
        <w:t xml:space="preserve">Все способы прекращения горения по принципу, на котором основано условие прекращения горения, можно разделить на четыре группы: 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способы охлаждения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- охлаждение сплошными струями воды; охлаждение распыленными струями воды; охлаждение перемешиванием горючих материалов.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способы разбавления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- разбавление струями тонкораспыленной воды; разбавление горючих жидкостей водой; разбавление негорючими парами и газами.</w:t>
      </w:r>
    </w:p>
    <w:p w:rsidR="00B347B4" w:rsidRPr="00574733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способы изоляции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 xml:space="preserve">- изоляция слоем пены; изоляция слоем продуктов взрыва </w:t>
      </w:r>
      <w:proofErr w:type="gramStart"/>
      <w:r w:rsidRPr="00574733">
        <w:rPr>
          <w:sz w:val="28"/>
          <w:szCs w:val="28"/>
        </w:rPr>
        <w:t>ВВ</w:t>
      </w:r>
      <w:proofErr w:type="gramEnd"/>
      <w:r w:rsidRPr="00574733">
        <w:rPr>
          <w:sz w:val="28"/>
          <w:szCs w:val="28"/>
        </w:rPr>
        <w:t>; изоляция созданием разрыва в горючем веществе; изоляция слоем огнетушащего порошка; изоляция огнезащитными полосами.</w:t>
      </w:r>
    </w:p>
    <w:p w:rsidR="00B347B4" w:rsidRDefault="00B347B4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4733">
        <w:rPr>
          <w:rStyle w:val="a4"/>
          <w:sz w:val="28"/>
          <w:szCs w:val="28"/>
        </w:rPr>
        <w:t>способы химического торможения реакции горения</w:t>
      </w:r>
      <w:r w:rsidRPr="00574733">
        <w:rPr>
          <w:rStyle w:val="apple-converted-space"/>
          <w:sz w:val="28"/>
          <w:szCs w:val="28"/>
        </w:rPr>
        <w:t> </w:t>
      </w:r>
      <w:r w:rsidRPr="00574733">
        <w:rPr>
          <w:sz w:val="28"/>
          <w:szCs w:val="28"/>
        </w:rPr>
        <w:t>- торможение реакций огнетушащими порошками; торможение реакций галоидопроизводными углеводородами.</w:t>
      </w:r>
    </w:p>
    <w:p w:rsidR="00722836" w:rsidRDefault="00722836" w:rsidP="0057473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22836" w:rsidRPr="00DE39E3" w:rsidRDefault="00722836" w:rsidP="001C032F">
      <w:pPr>
        <w:pStyle w:val="a3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bookmarkStart w:id="0" w:name="_GoBack"/>
      <w:bookmarkEnd w:id="0"/>
      <w:r w:rsidRPr="00722836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 xml:space="preserve">а </w:t>
      </w:r>
      <w:r w:rsidRPr="00722836">
        <w:rPr>
          <w:b/>
          <w:sz w:val="28"/>
          <w:szCs w:val="28"/>
        </w:rPr>
        <w:t>78</w:t>
      </w:r>
      <w:r w:rsidR="00DE39E3">
        <w:rPr>
          <w:b/>
          <w:sz w:val="28"/>
          <w:szCs w:val="28"/>
        </w:rPr>
        <w:t xml:space="preserve">. </w:t>
      </w:r>
      <w:r w:rsidR="00DE39E3" w:rsidRPr="00DE39E3">
        <w:rPr>
          <w:sz w:val="28"/>
          <w:szCs w:val="28"/>
        </w:rPr>
        <w:t>Рассчитать объем воздуха, объем и процентный состав продуктов горения 400 м</w:t>
      </w:r>
      <w:r w:rsidR="00DE39E3" w:rsidRPr="00DE39E3">
        <w:rPr>
          <w:sz w:val="28"/>
          <w:szCs w:val="28"/>
          <w:vertAlign w:val="superscript"/>
        </w:rPr>
        <w:t>3</w:t>
      </w:r>
      <w:r w:rsidR="00DE39E3" w:rsidRPr="00DE39E3">
        <w:rPr>
          <w:sz w:val="28"/>
          <w:szCs w:val="28"/>
        </w:rPr>
        <w:t xml:space="preserve"> этилена (С</w:t>
      </w:r>
      <w:r w:rsidR="00DE39E3" w:rsidRPr="00DE39E3">
        <w:rPr>
          <w:sz w:val="28"/>
          <w:szCs w:val="28"/>
          <w:vertAlign w:val="subscript"/>
        </w:rPr>
        <w:t>2</w:t>
      </w:r>
      <w:r w:rsidR="00DE39E3" w:rsidRPr="00DE39E3">
        <w:rPr>
          <w:sz w:val="28"/>
          <w:szCs w:val="28"/>
        </w:rPr>
        <w:t>Н</w:t>
      </w:r>
      <w:r w:rsidR="00DE39E3" w:rsidRPr="00DE39E3">
        <w:rPr>
          <w:sz w:val="28"/>
          <w:szCs w:val="28"/>
          <w:vertAlign w:val="subscript"/>
        </w:rPr>
        <w:t>4</w:t>
      </w:r>
      <w:r w:rsidR="00DE39E3" w:rsidRPr="00DE39E3">
        <w:rPr>
          <w:sz w:val="28"/>
          <w:szCs w:val="28"/>
        </w:rPr>
        <w:t>), если горение протекает с коэф</w:t>
      </w:r>
      <w:r w:rsidR="00DE39E3" w:rsidRPr="00DE39E3">
        <w:rPr>
          <w:sz w:val="28"/>
          <w:szCs w:val="28"/>
        </w:rPr>
        <w:softHyphen/>
        <w:t>фициентом избытка воздуха, равным 1,7. Условия нормальные.</w:t>
      </w:r>
    </w:p>
    <w:p w:rsidR="00DE39E3" w:rsidRPr="00DE39E3" w:rsidRDefault="00DE39E3" w:rsidP="00DE39E3">
      <w:pPr>
        <w:pStyle w:val="a3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</w:p>
    <w:p w:rsidR="00722836" w:rsidRDefault="00722836" w:rsidP="00DE39E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2836">
        <w:rPr>
          <w:b/>
          <w:sz w:val="28"/>
          <w:szCs w:val="28"/>
        </w:rPr>
        <w:t>Задача 169</w:t>
      </w:r>
      <w:r w:rsidR="00DE39E3">
        <w:rPr>
          <w:b/>
          <w:sz w:val="28"/>
          <w:szCs w:val="28"/>
        </w:rPr>
        <w:t xml:space="preserve">. </w:t>
      </w:r>
      <w:r w:rsidR="00DE39E3" w:rsidRPr="00DE39E3">
        <w:rPr>
          <w:sz w:val="28"/>
          <w:szCs w:val="28"/>
        </w:rPr>
        <w:t>Рассчитать, при какой температуре смесь насыщенного пара пропилового спирта (СзН</w:t>
      </w:r>
      <w:r w:rsidR="00DE39E3" w:rsidRPr="00DE39E3">
        <w:rPr>
          <w:sz w:val="28"/>
          <w:szCs w:val="28"/>
          <w:vertAlign w:val="subscript"/>
        </w:rPr>
        <w:t>7</w:t>
      </w:r>
      <w:r w:rsidR="00DE39E3" w:rsidRPr="00DE39E3">
        <w:rPr>
          <w:sz w:val="28"/>
          <w:szCs w:val="28"/>
        </w:rPr>
        <w:t>ОН) с воздухом будет наиболее опасной.</w:t>
      </w:r>
    </w:p>
    <w:p w:rsidR="00DE39E3" w:rsidRPr="00DE39E3" w:rsidRDefault="00DE39E3" w:rsidP="00DE39E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E39E3" w:rsidRPr="00DE39E3" w:rsidRDefault="00722836" w:rsidP="00DE39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E39E3">
        <w:rPr>
          <w:rFonts w:ascii="Times New Roman" w:hAnsi="Times New Roman" w:cs="Times New Roman"/>
          <w:b/>
          <w:sz w:val="28"/>
          <w:szCs w:val="28"/>
        </w:rPr>
        <w:t>Задача 141</w:t>
      </w:r>
      <w:r w:rsidR="00DE39E3" w:rsidRPr="00DE39E3">
        <w:rPr>
          <w:rFonts w:ascii="Times New Roman" w:hAnsi="Times New Roman" w:cs="Times New Roman"/>
          <w:b/>
          <w:sz w:val="28"/>
          <w:szCs w:val="28"/>
        </w:rPr>
        <w:t>.</w:t>
      </w:r>
      <w:r w:rsidR="00DE39E3">
        <w:rPr>
          <w:b/>
          <w:sz w:val="28"/>
          <w:szCs w:val="28"/>
        </w:rPr>
        <w:t xml:space="preserve"> </w:t>
      </w:r>
      <w:r w:rsidR="00DE39E3" w:rsidRPr="00DE39E3">
        <w:rPr>
          <w:rFonts w:ascii="Times New Roman" w:hAnsi="Times New Roman" w:cs="Times New Roman"/>
          <w:sz w:val="28"/>
          <w:szCs w:val="28"/>
        </w:rPr>
        <w:t>Рассчитать показатели пожарной опасности бутилового спирта (С</w:t>
      </w:r>
      <w:r w:rsidR="00DE39E3" w:rsidRPr="00DE39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E39E3" w:rsidRPr="00DE39E3">
        <w:rPr>
          <w:rFonts w:ascii="Times New Roman" w:hAnsi="Times New Roman" w:cs="Times New Roman"/>
          <w:sz w:val="28"/>
          <w:szCs w:val="28"/>
        </w:rPr>
        <w:t>Н</w:t>
      </w:r>
      <w:r w:rsidR="00DE39E3" w:rsidRPr="00DE39E3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DE39E3" w:rsidRPr="00DE39E3">
        <w:rPr>
          <w:rFonts w:ascii="Times New Roman" w:hAnsi="Times New Roman" w:cs="Times New Roman"/>
          <w:sz w:val="28"/>
          <w:szCs w:val="28"/>
        </w:rPr>
        <w:t>ОН): температурные пределы распространения пламени, низ</w:t>
      </w:r>
      <w:r w:rsidR="00DE39E3" w:rsidRPr="00DE39E3">
        <w:rPr>
          <w:rFonts w:ascii="Times New Roman" w:hAnsi="Times New Roman" w:cs="Times New Roman"/>
          <w:sz w:val="28"/>
          <w:szCs w:val="28"/>
        </w:rPr>
        <w:softHyphen/>
        <w:t>шую теплоту горения, стехиометрическую концентрацию.</w:t>
      </w:r>
    </w:p>
    <w:p w:rsidR="00722836" w:rsidRPr="00722836" w:rsidRDefault="00722836" w:rsidP="00722836">
      <w:pPr>
        <w:pStyle w:val="a3"/>
        <w:spacing w:before="0" w:beforeAutospacing="0" w:after="0" w:afterAutospacing="0" w:line="276" w:lineRule="auto"/>
        <w:ind w:left="927"/>
        <w:jc w:val="both"/>
        <w:rPr>
          <w:b/>
          <w:sz w:val="28"/>
          <w:szCs w:val="28"/>
        </w:rPr>
      </w:pPr>
    </w:p>
    <w:p w:rsidR="00B347B4" w:rsidRPr="00574733" w:rsidRDefault="00B347B4" w:rsidP="005747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B347B4" w:rsidRPr="00574733" w:rsidSect="003A51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CC" w:rsidRDefault="00452FCC" w:rsidP="00452FCC">
      <w:pPr>
        <w:spacing w:after="0" w:line="240" w:lineRule="auto"/>
      </w:pPr>
      <w:r>
        <w:separator/>
      </w:r>
    </w:p>
  </w:endnote>
  <w:endnote w:type="continuationSeparator" w:id="0">
    <w:p w:rsidR="00452FCC" w:rsidRDefault="00452FCC" w:rsidP="0045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87160"/>
      <w:docPartObj>
        <w:docPartGallery w:val="Page Numbers (Bottom of Page)"/>
        <w:docPartUnique/>
      </w:docPartObj>
    </w:sdtPr>
    <w:sdtEndPr/>
    <w:sdtContent>
      <w:p w:rsidR="00452FCC" w:rsidRDefault="001C03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2FCC" w:rsidRDefault="00452F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CC" w:rsidRDefault="00452FCC" w:rsidP="00452FCC">
      <w:pPr>
        <w:spacing w:after="0" w:line="240" w:lineRule="auto"/>
      </w:pPr>
      <w:r>
        <w:separator/>
      </w:r>
    </w:p>
  </w:footnote>
  <w:footnote w:type="continuationSeparator" w:id="0">
    <w:p w:rsidR="00452FCC" w:rsidRDefault="00452FCC" w:rsidP="0045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091F"/>
    <w:multiLevelType w:val="hybridMultilevel"/>
    <w:tmpl w:val="F8FEC2B4"/>
    <w:lvl w:ilvl="0" w:tplc="27F2F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AB7F74"/>
    <w:multiLevelType w:val="hybridMultilevel"/>
    <w:tmpl w:val="9E7EBE8E"/>
    <w:lvl w:ilvl="0" w:tplc="6F768B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B03"/>
    <w:rsid w:val="00084B03"/>
    <w:rsid w:val="001C032F"/>
    <w:rsid w:val="003A51B4"/>
    <w:rsid w:val="00452FCC"/>
    <w:rsid w:val="00484C79"/>
    <w:rsid w:val="00574733"/>
    <w:rsid w:val="00643A6F"/>
    <w:rsid w:val="00722836"/>
    <w:rsid w:val="008F6ECF"/>
    <w:rsid w:val="00B347B4"/>
    <w:rsid w:val="00DE39E3"/>
    <w:rsid w:val="00E0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67B"/>
  </w:style>
  <w:style w:type="character" w:styleId="a4">
    <w:name w:val="Strong"/>
    <w:basedOn w:val="a0"/>
    <w:uiPriority w:val="22"/>
    <w:qFormat/>
    <w:rsid w:val="00E0467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52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2FCC"/>
  </w:style>
  <w:style w:type="paragraph" w:styleId="a7">
    <w:name w:val="footer"/>
    <w:basedOn w:val="a"/>
    <w:link w:val="a8"/>
    <w:uiPriority w:val="99"/>
    <w:unhideWhenUsed/>
    <w:rsid w:val="00452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67B"/>
  </w:style>
  <w:style w:type="character" w:styleId="a4">
    <w:name w:val="Strong"/>
    <w:basedOn w:val="a0"/>
    <w:uiPriority w:val="22"/>
    <w:qFormat/>
    <w:rsid w:val="00E04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2017-02-01T11:28:00Z</dcterms:created>
  <dcterms:modified xsi:type="dcterms:W3CDTF">2017-03-06T11:02:00Z</dcterms:modified>
</cp:coreProperties>
</file>