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6" w:rsidRDefault="00A7098F" w:rsidP="00F37BB0">
      <w:pPr>
        <w:jc w:val="center"/>
      </w:pPr>
      <w:r>
        <w:t>Региональная экономика</w:t>
      </w:r>
    </w:p>
    <w:p w:rsidR="00A7098F" w:rsidRDefault="00A7098F" w:rsidP="00F37BB0">
      <w:pPr>
        <w:jc w:val="center"/>
      </w:pPr>
    </w:p>
    <w:p w:rsidR="00A7098F" w:rsidRDefault="00A7098F" w:rsidP="00A7098F">
      <w:r w:rsidRPr="00A7098F">
        <w:t xml:space="preserve">ВСЕ КОНТРОЛЬНЫЕ РАБОТЫ ДОЛЖНЫ ИМЕТЬ АНАЛИТИКУ ПО АЛТАЙСКОМУ КРАЮ ЗА 2011-2014 </w:t>
      </w:r>
      <w:proofErr w:type="spellStart"/>
      <w:proofErr w:type="gramStart"/>
      <w:r w:rsidRPr="00A7098F">
        <w:t>гг</w:t>
      </w:r>
      <w:proofErr w:type="spellEnd"/>
      <w:proofErr w:type="gramEnd"/>
    </w:p>
    <w:p w:rsidR="00A7098F" w:rsidRDefault="00A7098F" w:rsidP="00A7098F">
      <w:r>
        <w:t xml:space="preserve">В </w:t>
      </w:r>
      <w:proofErr w:type="gramStart"/>
      <w:r>
        <w:t>контрольной</w:t>
      </w:r>
      <w:proofErr w:type="gramEnd"/>
      <w:r>
        <w:t xml:space="preserve"> нужно рассмотреть два вопроса:</w:t>
      </w:r>
    </w:p>
    <w:p w:rsidR="00A7098F" w:rsidRDefault="00A7098F" w:rsidP="00A7098F">
      <w:r>
        <w:t xml:space="preserve">1. </w:t>
      </w:r>
      <w:r w:rsidR="0076345B" w:rsidRPr="00DB1E0B">
        <w:t>Основные направления совершенствования методологии территориального прогнозирования и планирования в условиях рынка</w:t>
      </w:r>
      <w:r>
        <w:t>;</w:t>
      </w:r>
    </w:p>
    <w:p w:rsidR="00A7098F" w:rsidRDefault="00A7098F" w:rsidP="00A7098F">
      <w:r>
        <w:t xml:space="preserve">2. </w:t>
      </w:r>
      <w:r w:rsidR="0076345B" w:rsidRPr="00DB1E0B">
        <w:t xml:space="preserve">Основные направления инвестиционной политики </w:t>
      </w:r>
      <w:r w:rsidR="0076345B">
        <w:t>в Алтайском крае</w:t>
      </w:r>
      <w:r>
        <w:t>.</w:t>
      </w:r>
    </w:p>
    <w:sectPr w:rsidR="00A7098F" w:rsidSect="00D8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0790E"/>
    <w:multiLevelType w:val="hybridMultilevel"/>
    <w:tmpl w:val="95F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7BB0"/>
    <w:rsid w:val="000D473D"/>
    <w:rsid w:val="0013537D"/>
    <w:rsid w:val="0076345B"/>
    <w:rsid w:val="00822751"/>
    <w:rsid w:val="00A7098F"/>
    <w:rsid w:val="00D85876"/>
    <w:rsid w:val="00F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2017-03-08T12:39:00Z</dcterms:created>
  <dcterms:modified xsi:type="dcterms:W3CDTF">2017-03-08T12:39:00Z</dcterms:modified>
</cp:coreProperties>
</file>