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7FF" w:rsidRDefault="00A03DC8">
      <w:r>
        <w:t>Предмет: Бухгалтерский учет и анализ</w:t>
      </w:r>
    </w:p>
    <w:p w:rsidR="00A03DC8" w:rsidRDefault="00A03DC8">
      <w:r>
        <w:t>Теоретическая часть на тему «</w:t>
      </w:r>
      <w:r w:rsidRPr="00EC748C">
        <w:rPr>
          <w:color w:val="000000" w:themeColor="text1"/>
          <w:sz w:val="28"/>
          <w:szCs w:val="28"/>
        </w:rPr>
        <w:t>Значение инвентаризации в формировании информации бухгалтерского учета</w:t>
      </w:r>
      <w:r>
        <w:t>».</w:t>
      </w:r>
    </w:p>
    <w:p w:rsidR="00A03DC8" w:rsidRDefault="00A03DC8">
      <w:bookmarkStart w:id="0" w:name="_GoBack"/>
      <w:bookmarkEnd w:id="0"/>
      <w:r>
        <w:t xml:space="preserve"> </w:t>
      </w:r>
      <w:r w:rsidRPr="00A03DC8">
        <w:rPr>
          <w:color w:val="FF0000"/>
        </w:rPr>
        <w:t>Ссылки на источники обязательны</w:t>
      </w:r>
      <w:r>
        <w:rPr>
          <w:color w:val="FF0000"/>
        </w:rPr>
        <w:t>. Актуальность, цель и задачи также.</w:t>
      </w:r>
    </w:p>
    <w:p w:rsidR="00A03DC8" w:rsidRDefault="00A03DC8">
      <w:r>
        <w:t>Содержание:</w:t>
      </w:r>
    </w:p>
    <w:p w:rsidR="00A03DC8" w:rsidRDefault="00A03DC8">
      <w:r>
        <w:t xml:space="preserve">1 введение </w:t>
      </w:r>
    </w:p>
    <w:p w:rsidR="00A03DC8" w:rsidRDefault="00A03DC8">
      <w:r>
        <w:t>1.</w:t>
      </w:r>
    </w:p>
    <w:p w:rsidR="00A03DC8" w:rsidRDefault="00A03DC8">
      <w:r>
        <w:t>1.1-----</w:t>
      </w:r>
    </w:p>
    <w:p w:rsidR="00A03DC8" w:rsidRDefault="00A03DC8">
      <w:r>
        <w:t>1.2----</w:t>
      </w:r>
    </w:p>
    <w:p w:rsidR="00A03DC8" w:rsidRDefault="00A03DC8">
      <w:r>
        <w:t>1,3 ---</w:t>
      </w:r>
    </w:p>
    <w:p w:rsidR="00A03DC8" w:rsidRDefault="00A03DC8">
      <w:r>
        <w:t xml:space="preserve">Заключение </w:t>
      </w:r>
    </w:p>
    <w:p w:rsidR="00A03DC8" w:rsidRDefault="00A03DC8">
      <w:r>
        <w:t>Список литературы</w:t>
      </w:r>
    </w:p>
    <w:p w:rsidR="00A03DC8" w:rsidRDefault="00A03DC8"/>
    <w:sectPr w:rsidR="00A03D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DC8"/>
    <w:rsid w:val="001D2696"/>
    <w:rsid w:val="002C27FF"/>
    <w:rsid w:val="006A68B8"/>
    <w:rsid w:val="00A03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FD272"/>
  <w15:chartTrackingRefBased/>
  <w15:docId w15:val="{007B88D8-CB71-4AD4-8B5B-B93AE35FA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1</cp:revision>
  <dcterms:created xsi:type="dcterms:W3CDTF">2017-03-08T07:51:00Z</dcterms:created>
  <dcterms:modified xsi:type="dcterms:W3CDTF">2017-03-08T07:57:00Z</dcterms:modified>
</cp:coreProperties>
</file>