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BA" w:rsidRDefault="00C25D02">
      <w:r>
        <w:t xml:space="preserve">Написать эссе на </w:t>
      </w:r>
      <w:proofErr w:type="gramStart"/>
      <w:r>
        <w:t>тему :</w:t>
      </w:r>
      <w:proofErr w:type="gramEnd"/>
      <w:r>
        <w:t xml:space="preserve"> Ключевые характеристики инновационной экономики </w:t>
      </w:r>
    </w:p>
    <w:p w:rsidR="00C25D02" w:rsidRDefault="00C25D02">
      <w:r>
        <w:t xml:space="preserve">Шрифт не больше 14. Страниц 3-4. </w:t>
      </w:r>
      <w:bookmarkStart w:id="0" w:name="_GoBack"/>
      <w:bookmarkEnd w:id="0"/>
    </w:p>
    <w:sectPr w:rsidR="00C2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1C"/>
    <w:rsid w:val="008B3CCC"/>
    <w:rsid w:val="00C017BA"/>
    <w:rsid w:val="00C25D02"/>
    <w:rsid w:val="00DF6336"/>
    <w:rsid w:val="00E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03EB-2C95-40DD-A19E-1C848CBA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Власенко</dc:creator>
  <cp:keywords/>
  <dc:description/>
  <cp:lastModifiedBy>Анастасия Власенко</cp:lastModifiedBy>
  <cp:revision>2</cp:revision>
  <dcterms:created xsi:type="dcterms:W3CDTF">2017-03-01T10:41:00Z</dcterms:created>
  <dcterms:modified xsi:type="dcterms:W3CDTF">2017-03-01T10:43:00Z</dcterms:modified>
</cp:coreProperties>
</file>