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B3" w:rsidRPr="00F571B3" w:rsidRDefault="00F571B3" w:rsidP="00F571B3">
      <w:pPr>
        <w:spacing w:after="150" w:line="312" w:lineRule="atLeast"/>
        <w:outlineLvl w:val="0"/>
        <w:rPr>
          <w:rFonts w:ascii="Times New Roman" w:eastAsia="Times New Roman" w:hAnsi="Times New Roman" w:cs="Times New Roman"/>
          <w:color w:val="F78F15"/>
          <w:kern w:val="36"/>
          <w:sz w:val="33"/>
          <w:szCs w:val="33"/>
          <w:lang w:eastAsia="ru-RU"/>
        </w:rPr>
      </w:pPr>
      <w:proofErr w:type="spellStart"/>
      <w:r w:rsidRPr="00F571B3">
        <w:rPr>
          <w:rFonts w:ascii="Times New Roman" w:eastAsia="Times New Roman" w:hAnsi="Times New Roman" w:cs="Times New Roman"/>
          <w:color w:val="F78F15"/>
          <w:kern w:val="36"/>
          <w:sz w:val="33"/>
          <w:szCs w:val="33"/>
          <w:lang w:eastAsia="ru-RU"/>
        </w:rPr>
        <w:t>Расчётно</w:t>
      </w:r>
      <w:proofErr w:type="spellEnd"/>
      <w:r w:rsidRPr="00F571B3">
        <w:rPr>
          <w:rFonts w:ascii="Times New Roman" w:eastAsia="Times New Roman" w:hAnsi="Times New Roman" w:cs="Times New Roman"/>
          <w:color w:val="F78F15"/>
          <w:kern w:val="36"/>
          <w:sz w:val="33"/>
          <w:szCs w:val="33"/>
          <w:lang w:eastAsia="ru-RU"/>
        </w:rPr>
        <w:t>–графическая работа по дисциплине «Экономическая оценка инвестиций»</w:t>
      </w:r>
    </w:p>
    <w:p w:rsidR="00F571B3" w:rsidRPr="00F571B3" w:rsidRDefault="00F571B3" w:rsidP="00F57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71B3" w:rsidRPr="00F571B3" w:rsidRDefault="00F571B3" w:rsidP="00F57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дисциплине предусмотрено выполнение студентами одной расчётно-графической работы с целью закрепления знаний, полученных при изучении теоретического курса. Экономисты-менеджеры должны быть достаточно </w:t>
      </w:r>
      <w:proofErr w:type="gramStart"/>
      <w:r w:rsidRPr="00F571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осведомлены  об</w:t>
      </w:r>
      <w:proofErr w:type="gramEnd"/>
      <w:r w:rsidRPr="00F57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особенностях расчета показателей эффективности инвестиций в зависимости от степени участия в проекте. Это предопределило направленность данной расчётно-графической работы.</w:t>
      </w:r>
    </w:p>
    <w:p w:rsidR="00F571B3" w:rsidRPr="00F571B3" w:rsidRDefault="00F571B3" w:rsidP="00F57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расчётно-графической работе следует рассмотреть направления повышения эффективности инвестиций:</w:t>
      </w:r>
    </w:p>
    <w:p w:rsidR="00F571B3" w:rsidRPr="00F571B3" w:rsidRDefault="00F571B3" w:rsidP="00F571B3">
      <w:pPr>
        <w:spacing w:after="0" w:line="240" w:lineRule="auto"/>
        <w:ind w:left="15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B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уменьшения размера капитальных вложений или распределения их в течение двух-трех лет строительства;</w:t>
      </w:r>
    </w:p>
    <w:p w:rsidR="00F571B3" w:rsidRPr="00F571B3" w:rsidRDefault="00F571B3" w:rsidP="00F571B3">
      <w:pPr>
        <w:spacing w:after="0" w:line="240" w:lineRule="auto"/>
        <w:ind w:left="15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B3">
        <w:rPr>
          <w:rFonts w:ascii="Times New Roman" w:eastAsia="Times New Roman" w:hAnsi="Times New Roman" w:cs="Times New Roman"/>
          <w:sz w:val="28"/>
          <w:szCs w:val="28"/>
          <w:lang w:eastAsia="ru-RU"/>
        </w:rPr>
        <w:t> -увеличения притока денежных средств, в том числе по годам рассматриваемого периода.</w:t>
      </w:r>
    </w:p>
    <w:p w:rsidR="00F571B3" w:rsidRPr="00F571B3" w:rsidRDefault="00F571B3" w:rsidP="00F57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расчётно-графической работы осуществляется в соответствии с заданием (см. прил.)</w:t>
      </w:r>
    </w:p>
    <w:p w:rsidR="00F571B3" w:rsidRPr="00F571B3" w:rsidRDefault="00F571B3" w:rsidP="00F571B3">
      <w:pPr>
        <w:spacing w:after="0" w:line="240" w:lineRule="auto"/>
        <w:ind w:left="79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571B3" w:rsidRPr="00F571B3" w:rsidRDefault="00F571B3" w:rsidP="00F571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</w:t>
      </w:r>
    </w:p>
    <w:p w:rsidR="00F571B3" w:rsidRPr="00F571B3" w:rsidRDefault="00F571B3" w:rsidP="00F571B3">
      <w:pPr>
        <w:spacing w:line="240" w:lineRule="auto"/>
        <w:ind w:left="79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8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</w:tblGrid>
      <w:tr w:rsidR="00F571B3" w:rsidRPr="00F571B3" w:rsidTr="00F571B3">
        <w:trPr>
          <w:jc w:val="center"/>
        </w:trPr>
        <w:tc>
          <w:tcPr>
            <w:tcW w:w="11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Варианты</w:t>
            </w:r>
          </w:p>
        </w:tc>
        <w:tc>
          <w:tcPr>
            <w:tcW w:w="8424" w:type="dxa"/>
            <w:gridSpan w:val="10"/>
            <w:tcBorders>
              <w:top w:val="single" w:sz="8" w:space="0" w:color="00000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ПРОГНОЗИРУЕМЫЕ ДЕНЕЖНЫЕ ПОТОКИ ПО ПЕРИОДАМ, тыс. у.е.</w:t>
            </w:r>
          </w:p>
        </w:tc>
      </w:tr>
      <w:tr w:rsidR="00F571B3" w:rsidRPr="00F571B3" w:rsidTr="00F571B3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1B3" w:rsidRPr="00F571B3" w:rsidRDefault="00F571B3" w:rsidP="00F571B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3" w:type="dxa"/>
            <w:gridSpan w:val="5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ПРОЕКТ 1</w:t>
            </w:r>
          </w:p>
        </w:tc>
        <w:tc>
          <w:tcPr>
            <w:tcW w:w="4211" w:type="dxa"/>
            <w:gridSpan w:val="5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ПРОЕКТ 2</w:t>
            </w:r>
          </w:p>
        </w:tc>
      </w:tr>
      <w:tr w:rsidR="00F571B3" w:rsidRPr="00F571B3" w:rsidTr="00F571B3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1B3" w:rsidRPr="00F571B3" w:rsidRDefault="00F571B3" w:rsidP="00F571B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0-й год</w:t>
            </w:r>
          </w:p>
        </w:tc>
        <w:tc>
          <w:tcPr>
            <w:tcW w:w="84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1-й год</w:t>
            </w:r>
          </w:p>
        </w:tc>
        <w:tc>
          <w:tcPr>
            <w:tcW w:w="84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2-й год</w:t>
            </w:r>
          </w:p>
        </w:tc>
        <w:tc>
          <w:tcPr>
            <w:tcW w:w="842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3-й год</w:t>
            </w:r>
          </w:p>
        </w:tc>
        <w:tc>
          <w:tcPr>
            <w:tcW w:w="842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4-й год</w:t>
            </w:r>
          </w:p>
        </w:tc>
        <w:tc>
          <w:tcPr>
            <w:tcW w:w="842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0-й год</w:t>
            </w:r>
          </w:p>
        </w:tc>
        <w:tc>
          <w:tcPr>
            <w:tcW w:w="842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1-й год</w:t>
            </w:r>
          </w:p>
        </w:tc>
        <w:tc>
          <w:tcPr>
            <w:tcW w:w="842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2-й год</w:t>
            </w:r>
          </w:p>
        </w:tc>
        <w:tc>
          <w:tcPr>
            <w:tcW w:w="842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3-й год</w:t>
            </w:r>
          </w:p>
        </w:tc>
        <w:tc>
          <w:tcPr>
            <w:tcW w:w="84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4-й год</w:t>
            </w:r>
          </w:p>
        </w:tc>
      </w:tr>
      <w:tr w:rsidR="00F571B3" w:rsidRPr="00F571B3" w:rsidTr="00F571B3">
        <w:trPr>
          <w:jc w:val="center"/>
        </w:trPr>
        <w:tc>
          <w:tcPr>
            <w:tcW w:w="114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84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-2500</w:t>
            </w:r>
          </w:p>
        </w:tc>
        <w:tc>
          <w:tcPr>
            <w:tcW w:w="84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84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842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842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842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-2500</w:t>
            </w:r>
          </w:p>
        </w:tc>
        <w:tc>
          <w:tcPr>
            <w:tcW w:w="842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842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</w:t>
            </w:r>
          </w:p>
        </w:tc>
        <w:tc>
          <w:tcPr>
            <w:tcW w:w="842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</w:t>
            </w:r>
          </w:p>
        </w:tc>
        <w:tc>
          <w:tcPr>
            <w:tcW w:w="84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</w:t>
            </w:r>
          </w:p>
        </w:tc>
      </w:tr>
      <w:tr w:rsidR="00F571B3" w:rsidRPr="00F571B3" w:rsidTr="00F571B3">
        <w:trPr>
          <w:jc w:val="center"/>
        </w:trPr>
        <w:tc>
          <w:tcPr>
            <w:tcW w:w="114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84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-2800</w:t>
            </w:r>
          </w:p>
        </w:tc>
        <w:tc>
          <w:tcPr>
            <w:tcW w:w="84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4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</w:t>
            </w:r>
          </w:p>
        </w:tc>
        <w:tc>
          <w:tcPr>
            <w:tcW w:w="842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842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842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-2800</w:t>
            </w:r>
          </w:p>
        </w:tc>
        <w:tc>
          <w:tcPr>
            <w:tcW w:w="842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842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</w:t>
            </w:r>
          </w:p>
        </w:tc>
        <w:tc>
          <w:tcPr>
            <w:tcW w:w="842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84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</w:t>
            </w:r>
          </w:p>
        </w:tc>
      </w:tr>
      <w:tr w:rsidR="00F571B3" w:rsidRPr="00F571B3" w:rsidTr="00F571B3">
        <w:trPr>
          <w:jc w:val="center"/>
        </w:trPr>
        <w:tc>
          <w:tcPr>
            <w:tcW w:w="114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84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-5200</w:t>
            </w:r>
          </w:p>
        </w:tc>
        <w:tc>
          <w:tcPr>
            <w:tcW w:w="84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</w:t>
            </w:r>
          </w:p>
        </w:tc>
        <w:tc>
          <w:tcPr>
            <w:tcW w:w="84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842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</w:t>
            </w:r>
          </w:p>
        </w:tc>
        <w:tc>
          <w:tcPr>
            <w:tcW w:w="842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842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-5200</w:t>
            </w:r>
          </w:p>
        </w:tc>
        <w:tc>
          <w:tcPr>
            <w:tcW w:w="842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842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842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</w:t>
            </w:r>
          </w:p>
        </w:tc>
        <w:tc>
          <w:tcPr>
            <w:tcW w:w="84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2300</w:t>
            </w:r>
          </w:p>
        </w:tc>
      </w:tr>
      <w:tr w:rsidR="00F571B3" w:rsidRPr="00F571B3" w:rsidTr="00F571B3">
        <w:trPr>
          <w:jc w:val="center"/>
        </w:trPr>
        <w:tc>
          <w:tcPr>
            <w:tcW w:w="114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84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-7800</w:t>
            </w:r>
          </w:p>
        </w:tc>
        <w:tc>
          <w:tcPr>
            <w:tcW w:w="84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2300</w:t>
            </w:r>
          </w:p>
        </w:tc>
        <w:tc>
          <w:tcPr>
            <w:tcW w:w="84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</w:t>
            </w:r>
          </w:p>
        </w:tc>
        <w:tc>
          <w:tcPr>
            <w:tcW w:w="842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842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2600</w:t>
            </w:r>
          </w:p>
        </w:tc>
        <w:tc>
          <w:tcPr>
            <w:tcW w:w="842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-7800</w:t>
            </w:r>
          </w:p>
        </w:tc>
        <w:tc>
          <w:tcPr>
            <w:tcW w:w="842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2600</w:t>
            </w:r>
          </w:p>
        </w:tc>
        <w:tc>
          <w:tcPr>
            <w:tcW w:w="842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842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2300</w:t>
            </w:r>
          </w:p>
        </w:tc>
        <w:tc>
          <w:tcPr>
            <w:tcW w:w="84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2800</w:t>
            </w:r>
          </w:p>
        </w:tc>
      </w:tr>
      <w:tr w:rsidR="00F571B3" w:rsidRPr="00F571B3" w:rsidTr="00F571B3">
        <w:trPr>
          <w:jc w:val="center"/>
        </w:trPr>
        <w:tc>
          <w:tcPr>
            <w:tcW w:w="114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84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-3700</w:t>
            </w:r>
          </w:p>
        </w:tc>
        <w:tc>
          <w:tcPr>
            <w:tcW w:w="84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4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842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842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842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-3700</w:t>
            </w:r>
          </w:p>
        </w:tc>
        <w:tc>
          <w:tcPr>
            <w:tcW w:w="842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842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42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84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</w:t>
            </w:r>
          </w:p>
        </w:tc>
      </w:tr>
      <w:tr w:rsidR="00F571B3" w:rsidRPr="00F571B3" w:rsidTr="00F571B3">
        <w:trPr>
          <w:jc w:val="center"/>
        </w:trPr>
        <w:tc>
          <w:tcPr>
            <w:tcW w:w="114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</w:t>
            </w:r>
          </w:p>
        </w:tc>
        <w:tc>
          <w:tcPr>
            <w:tcW w:w="84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-4300</w:t>
            </w:r>
          </w:p>
        </w:tc>
        <w:tc>
          <w:tcPr>
            <w:tcW w:w="84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84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</w:t>
            </w:r>
          </w:p>
        </w:tc>
        <w:tc>
          <w:tcPr>
            <w:tcW w:w="842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</w:t>
            </w:r>
          </w:p>
        </w:tc>
        <w:tc>
          <w:tcPr>
            <w:tcW w:w="842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</w:t>
            </w:r>
          </w:p>
        </w:tc>
        <w:tc>
          <w:tcPr>
            <w:tcW w:w="842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-4300</w:t>
            </w:r>
          </w:p>
        </w:tc>
        <w:tc>
          <w:tcPr>
            <w:tcW w:w="842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</w:t>
            </w:r>
          </w:p>
        </w:tc>
        <w:tc>
          <w:tcPr>
            <w:tcW w:w="842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842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</w:t>
            </w:r>
          </w:p>
        </w:tc>
        <w:tc>
          <w:tcPr>
            <w:tcW w:w="84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</w:t>
            </w:r>
          </w:p>
        </w:tc>
      </w:tr>
      <w:tr w:rsidR="00F571B3" w:rsidRPr="00F571B3" w:rsidTr="00F571B3">
        <w:trPr>
          <w:jc w:val="center"/>
        </w:trPr>
        <w:tc>
          <w:tcPr>
            <w:tcW w:w="114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</w:p>
        </w:tc>
        <w:tc>
          <w:tcPr>
            <w:tcW w:w="84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-6300</w:t>
            </w:r>
          </w:p>
        </w:tc>
        <w:tc>
          <w:tcPr>
            <w:tcW w:w="84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84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4300</w:t>
            </w:r>
          </w:p>
        </w:tc>
        <w:tc>
          <w:tcPr>
            <w:tcW w:w="842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4300</w:t>
            </w:r>
          </w:p>
        </w:tc>
        <w:tc>
          <w:tcPr>
            <w:tcW w:w="842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</w:t>
            </w:r>
          </w:p>
        </w:tc>
        <w:tc>
          <w:tcPr>
            <w:tcW w:w="842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-6300</w:t>
            </w:r>
          </w:p>
        </w:tc>
        <w:tc>
          <w:tcPr>
            <w:tcW w:w="842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</w:t>
            </w:r>
          </w:p>
        </w:tc>
        <w:tc>
          <w:tcPr>
            <w:tcW w:w="842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3700</w:t>
            </w:r>
          </w:p>
        </w:tc>
        <w:tc>
          <w:tcPr>
            <w:tcW w:w="842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4400</w:t>
            </w:r>
          </w:p>
        </w:tc>
        <w:tc>
          <w:tcPr>
            <w:tcW w:w="84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4400</w:t>
            </w:r>
          </w:p>
        </w:tc>
      </w:tr>
      <w:tr w:rsidR="00F571B3" w:rsidRPr="00F571B3" w:rsidTr="00F571B3">
        <w:trPr>
          <w:jc w:val="center"/>
        </w:trPr>
        <w:tc>
          <w:tcPr>
            <w:tcW w:w="114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</w:p>
        </w:tc>
        <w:tc>
          <w:tcPr>
            <w:tcW w:w="84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-3900</w:t>
            </w:r>
          </w:p>
        </w:tc>
        <w:tc>
          <w:tcPr>
            <w:tcW w:w="84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</w:t>
            </w:r>
          </w:p>
        </w:tc>
        <w:tc>
          <w:tcPr>
            <w:tcW w:w="84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842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</w:t>
            </w:r>
          </w:p>
        </w:tc>
        <w:tc>
          <w:tcPr>
            <w:tcW w:w="842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2300</w:t>
            </w:r>
          </w:p>
        </w:tc>
        <w:tc>
          <w:tcPr>
            <w:tcW w:w="842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-3900</w:t>
            </w:r>
          </w:p>
        </w:tc>
        <w:tc>
          <w:tcPr>
            <w:tcW w:w="842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</w:t>
            </w:r>
          </w:p>
        </w:tc>
        <w:tc>
          <w:tcPr>
            <w:tcW w:w="842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842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</w:t>
            </w:r>
          </w:p>
        </w:tc>
        <w:tc>
          <w:tcPr>
            <w:tcW w:w="84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</w:tr>
      <w:tr w:rsidR="00F571B3" w:rsidRPr="00F571B3" w:rsidTr="00F571B3">
        <w:trPr>
          <w:jc w:val="center"/>
        </w:trPr>
        <w:tc>
          <w:tcPr>
            <w:tcW w:w="114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IX</w:t>
            </w:r>
          </w:p>
        </w:tc>
        <w:tc>
          <w:tcPr>
            <w:tcW w:w="84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-8100</w:t>
            </w:r>
          </w:p>
        </w:tc>
        <w:tc>
          <w:tcPr>
            <w:tcW w:w="84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2800</w:t>
            </w:r>
          </w:p>
        </w:tc>
        <w:tc>
          <w:tcPr>
            <w:tcW w:w="84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3700</w:t>
            </w:r>
          </w:p>
        </w:tc>
        <w:tc>
          <w:tcPr>
            <w:tcW w:w="842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2800</w:t>
            </w:r>
          </w:p>
        </w:tc>
        <w:tc>
          <w:tcPr>
            <w:tcW w:w="842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3700</w:t>
            </w:r>
          </w:p>
        </w:tc>
        <w:tc>
          <w:tcPr>
            <w:tcW w:w="842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-8100</w:t>
            </w:r>
          </w:p>
        </w:tc>
        <w:tc>
          <w:tcPr>
            <w:tcW w:w="842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3200</w:t>
            </w:r>
          </w:p>
        </w:tc>
        <w:tc>
          <w:tcPr>
            <w:tcW w:w="842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3300</w:t>
            </w:r>
          </w:p>
        </w:tc>
        <w:tc>
          <w:tcPr>
            <w:tcW w:w="842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3700</w:t>
            </w:r>
          </w:p>
        </w:tc>
        <w:tc>
          <w:tcPr>
            <w:tcW w:w="84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</w:t>
            </w:r>
          </w:p>
        </w:tc>
      </w:tr>
      <w:tr w:rsidR="00F571B3" w:rsidRPr="00F571B3" w:rsidTr="00F571B3">
        <w:trPr>
          <w:jc w:val="center"/>
        </w:trPr>
        <w:tc>
          <w:tcPr>
            <w:tcW w:w="114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X</w:t>
            </w:r>
          </w:p>
        </w:tc>
        <w:tc>
          <w:tcPr>
            <w:tcW w:w="84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-5800</w:t>
            </w:r>
          </w:p>
        </w:tc>
        <w:tc>
          <w:tcPr>
            <w:tcW w:w="84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</w:t>
            </w:r>
          </w:p>
        </w:tc>
        <w:tc>
          <w:tcPr>
            <w:tcW w:w="84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</w:t>
            </w:r>
          </w:p>
        </w:tc>
        <w:tc>
          <w:tcPr>
            <w:tcW w:w="842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</w:t>
            </w:r>
          </w:p>
        </w:tc>
        <w:tc>
          <w:tcPr>
            <w:tcW w:w="842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2600</w:t>
            </w:r>
          </w:p>
        </w:tc>
        <w:tc>
          <w:tcPr>
            <w:tcW w:w="842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-5800</w:t>
            </w:r>
          </w:p>
        </w:tc>
        <w:tc>
          <w:tcPr>
            <w:tcW w:w="842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</w:t>
            </w:r>
          </w:p>
        </w:tc>
        <w:tc>
          <w:tcPr>
            <w:tcW w:w="842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</w:t>
            </w:r>
          </w:p>
        </w:tc>
        <w:tc>
          <w:tcPr>
            <w:tcW w:w="842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84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</w:tr>
      <w:tr w:rsidR="00F571B3" w:rsidRPr="00F571B3" w:rsidTr="00F571B3">
        <w:trPr>
          <w:jc w:val="center"/>
        </w:trPr>
        <w:tc>
          <w:tcPr>
            <w:tcW w:w="114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</w:t>
            </w:r>
          </w:p>
        </w:tc>
        <w:tc>
          <w:tcPr>
            <w:tcW w:w="84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-4900</w:t>
            </w:r>
          </w:p>
        </w:tc>
        <w:tc>
          <w:tcPr>
            <w:tcW w:w="84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84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</w:t>
            </w:r>
          </w:p>
        </w:tc>
        <w:tc>
          <w:tcPr>
            <w:tcW w:w="842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3400</w:t>
            </w:r>
          </w:p>
        </w:tc>
        <w:tc>
          <w:tcPr>
            <w:tcW w:w="842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</w:t>
            </w:r>
          </w:p>
        </w:tc>
        <w:tc>
          <w:tcPr>
            <w:tcW w:w="842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-4900</w:t>
            </w:r>
          </w:p>
        </w:tc>
        <w:tc>
          <w:tcPr>
            <w:tcW w:w="842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842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</w:t>
            </w:r>
          </w:p>
        </w:tc>
        <w:tc>
          <w:tcPr>
            <w:tcW w:w="842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3700</w:t>
            </w:r>
          </w:p>
        </w:tc>
        <w:tc>
          <w:tcPr>
            <w:tcW w:w="84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</w:tr>
      <w:tr w:rsidR="00F571B3" w:rsidRPr="00F571B3" w:rsidTr="00F571B3">
        <w:trPr>
          <w:jc w:val="center"/>
        </w:trPr>
        <w:tc>
          <w:tcPr>
            <w:tcW w:w="114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XII</w:t>
            </w:r>
          </w:p>
        </w:tc>
        <w:tc>
          <w:tcPr>
            <w:tcW w:w="84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-7000</w:t>
            </w:r>
          </w:p>
        </w:tc>
        <w:tc>
          <w:tcPr>
            <w:tcW w:w="84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84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842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842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842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-7000</w:t>
            </w:r>
          </w:p>
        </w:tc>
        <w:tc>
          <w:tcPr>
            <w:tcW w:w="842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2600</w:t>
            </w:r>
          </w:p>
        </w:tc>
        <w:tc>
          <w:tcPr>
            <w:tcW w:w="842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</w:t>
            </w:r>
          </w:p>
        </w:tc>
        <w:tc>
          <w:tcPr>
            <w:tcW w:w="842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2700</w:t>
            </w:r>
          </w:p>
        </w:tc>
        <w:tc>
          <w:tcPr>
            <w:tcW w:w="843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1B3" w:rsidRPr="00F571B3" w:rsidRDefault="00F571B3" w:rsidP="00F57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3300</w:t>
            </w:r>
          </w:p>
        </w:tc>
      </w:tr>
    </w:tbl>
    <w:p w:rsidR="00F571B3" w:rsidRPr="00F571B3" w:rsidRDefault="00F571B3" w:rsidP="00F57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Примечание:</w:t>
      </w:r>
      <w:r w:rsidRPr="00F57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Знак </w:t>
      </w:r>
      <w:proofErr w:type="gramStart"/>
      <w:r w:rsidRPr="00F571B3">
        <w:rPr>
          <w:rFonts w:ascii="Times New Roman" w:eastAsia="Times New Roman" w:hAnsi="Times New Roman" w:cs="Times New Roman"/>
          <w:sz w:val="28"/>
          <w:szCs w:val="28"/>
          <w:lang w:eastAsia="ru-RU"/>
        </w:rPr>
        <w:t>« -</w:t>
      </w:r>
      <w:proofErr w:type="gramEnd"/>
      <w:r w:rsidRPr="00F57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в прогнозируемых денежных потоках означает инвестиционные затраты.</w:t>
      </w:r>
    </w:p>
    <w:p w:rsidR="00F571B3" w:rsidRPr="00F571B3" w:rsidRDefault="00F571B3" w:rsidP="00F57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71B3" w:rsidRPr="00F571B3" w:rsidRDefault="00F571B3" w:rsidP="00F57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Компания рассматривает два вида инвестиционных проектов, требующих равных стартовых инвестиционных затрат (см. табл. по вариантам).</w:t>
      </w:r>
    </w:p>
    <w:p w:rsidR="00F571B3" w:rsidRPr="00F571B3" w:rsidRDefault="00F571B3" w:rsidP="00F57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произвести экономическую оценку каждого и выбрать наилучший по показателям:</w:t>
      </w:r>
    </w:p>
    <w:p w:rsidR="00F571B3" w:rsidRPr="00F571B3" w:rsidRDefault="00F571B3" w:rsidP="00F57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B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индекса доходности;</w:t>
      </w:r>
    </w:p>
    <w:p w:rsidR="00F571B3" w:rsidRPr="00F571B3" w:rsidRDefault="00F571B3" w:rsidP="00F57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B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внутренней нормы доходности;</w:t>
      </w:r>
    </w:p>
    <w:p w:rsidR="00F571B3" w:rsidRPr="00F571B3" w:rsidRDefault="00F571B3" w:rsidP="00F57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B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срока окупаемости;</w:t>
      </w:r>
    </w:p>
    <w:p w:rsidR="00F571B3" w:rsidRPr="00F571B3" w:rsidRDefault="00F571B3" w:rsidP="00F571B3">
      <w:pPr>
        <w:spacing w:after="0" w:line="240" w:lineRule="auto"/>
        <w:ind w:left="160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B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изобразить чистый дисконтированный доход графически.</w:t>
      </w:r>
    </w:p>
    <w:p w:rsidR="00F571B3" w:rsidRPr="00F571B3" w:rsidRDefault="00F571B3" w:rsidP="00F571B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B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проектов осуществляется за счет банковской ссуды в размере 16% годовых.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7774"/>
        <w:gridCol w:w="6"/>
      </w:tblGrid>
      <w:tr w:rsidR="00F571B3" w:rsidRPr="00F571B3" w:rsidTr="00F571B3">
        <w:trPr>
          <w:tblCellSpacing w:w="0" w:type="dxa"/>
        </w:trPr>
        <w:tc>
          <w:tcPr>
            <w:tcW w:w="1575" w:type="dxa"/>
            <w:shd w:val="clear" w:color="auto" w:fill="FFFFFF"/>
            <w:vAlign w:val="center"/>
            <w:hideMark/>
          </w:tcPr>
          <w:p w:rsidR="00F571B3" w:rsidRPr="00F571B3" w:rsidRDefault="00F571B3" w:rsidP="00F5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71B3" w:rsidRPr="00F571B3" w:rsidRDefault="00F571B3" w:rsidP="00F5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F571B3" w:rsidRPr="00F571B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571B3" w:rsidRPr="00F571B3" w:rsidRDefault="00F571B3" w:rsidP="00F571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571B3" w:rsidRPr="00F571B3" w:rsidRDefault="00F571B3" w:rsidP="00F57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571B3" w:rsidRPr="00F571B3" w:rsidRDefault="00F571B3" w:rsidP="00F5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B258E7" w:rsidRDefault="00B258E7">
      <w:bookmarkStart w:id="0" w:name="_GoBack"/>
      <w:bookmarkEnd w:id="0"/>
    </w:p>
    <w:sectPr w:rsidR="00B25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B3"/>
    <w:rsid w:val="00B258E7"/>
    <w:rsid w:val="00F5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2A1BF-FD72-42A8-BA9E-DCFAB948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71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1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57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1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6084">
                  <w:marLeft w:val="900"/>
                  <w:marRight w:val="9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2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49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83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06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Company>OPIN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 Кристина Олеговна</dc:creator>
  <cp:keywords/>
  <dc:description/>
  <cp:lastModifiedBy>Ларионова Кристина Олеговна</cp:lastModifiedBy>
  <cp:revision>2</cp:revision>
  <dcterms:created xsi:type="dcterms:W3CDTF">2017-02-28T08:35:00Z</dcterms:created>
  <dcterms:modified xsi:type="dcterms:W3CDTF">2017-02-28T08:36:00Z</dcterms:modified>
</cp:coreProperties>
</file>