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166" w:rsidRPr="00667166" w:rsidRDefault="00667166" w:rsidP="006671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Вопросы</w:t>
      </w:r>
    </w:p>
    <w:p w:rsidR="00667166" w:rsidRDefault="00667166" w:rsidP="00667166">
      <w:pPr>
        <w:widowControl w:val="0"/>
        <w:numPr>
          <w:ilvl w:val="0"/>
          <w:numId w:val="1"/>
        </w:numPr>
        <w:tabs>
          <w:tab w:val="clear" w:pos="680"/>
          <w:tab w:val="num" w:pos="85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чем заключается метод обеспечения безопасности «уменьшение опа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ности в </w:t>
      </w:r>
      <w:proofErr w:type="spellStart"/>
      <w:r>
        <w:rPr>
          <w:sz w:val="28"/>
          <w:szCs w:val="28"/>
        </w:rPr>
        <w:t>ноксосфере</w:t>
      </w:r>
      <w:proofErr w:type="spellEnd"/>
      <w:r>
        <w:rPr>
          <w:sz w:val="28"/>
          <w:szCs w:val="28"/>
        </w:rPr>
        <w:t>»?</w:t>
      </w:r>
    </w:p>
    <w:p w:rsidR="00667166" w:rsidRDefault="00667166" w:rsidP="00667166">
      <w:pPr>
        <w:widowControl w:val="0"/>
        <w:numPr>
          <w:ilvl w:val="0"/>
          <w:numId w:val="1"/>
        </w:numPr>
        <w:tabs>
          <w:tab w:val="clear" w:pos="680"/>
          <w:tab w:val="num" w:pos="85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Каким образом классифицируются помещения по опасности пораж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электрическим током? (Приведите примеры по Вашей специальности).</w:t>
      </w:r>
    </w:p>
    <w:p w:rsidR="00667166" w:rsidRDefault="00667166" w:rsidP="00667166">
      <w:pPr>
        <w:widowControl w:val="0"/>
        <w:numPr>
          <w:ilvl w:val="0"/>
          <w:numId w:val="1"/>
        </w:numPr>
        <w:tabs>
          <w:tab w:val="clear" w:pos="680"/>
          <w:tab w:val="num" w:pos="85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Силы и средства ликвидации чрезвычайных ситуаций.</w:t>
      </w:r>
    </w:p>
    <w:p w:rsidR="00667166" w:rsidRDefault="00667166" w:rsidP="006671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7166" w:rsidRDefault="00667166" w:rsidP="006671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7166" w:rsidRDefault="00667166" w:rsidP="006671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7166" w:rsidRDefault="00667166">
      <w:pPr>
        <w:rPr>
          <w:sz w:val="28"/>
          <w:szCs w:val="28"/>
        </w:rPr>
      </w:pPr>
    </w:p>
    <w:p w:rsidR="00667166" w:rsidRDefault="00667166">
      <w:pPr>
        <w:rPr>
          <w:sz w:val="28"/>
          <w:szCs w:val="28"/>
        </w:rPr>
      </w:pPr>
    </w:p>
    <w:p w:rsidR="00667166" w:rsidRDefault="00667166">
      <w:pPr>
        <w:rPr>
          <w:sz w:val="28"/>
          <w:szCs w:val="28"/>
        </w:rPr>
      </w:pPr>
    </w:p>
    <w:p w:rsidR="00667166" w:rsidRDefault="00667166">
      <w:pPr>
        <w:rPr>
          <w:sz w:val="28"/>
          <w:szCs w:val="28"/>
        </w:rPr>
      </w:pPr>
    </w:p>
    <w:p w:rsidR="00667166" w:rsidRDefault="00667166">
      <w:pPr>
        <w:rPr>
          <w:sz w:val="28"/>
          <w:szCs w:val="28"/>
        </w:rPr>
      </w:pPr>
    </w:p>
    <w:p w:rsidR="00667166" w:rsidRDefault="00667166">
      <w:pPr>
        <w:rPr>
          <w:sz w:val="28"/>
          <w:szCs w:val="28"/>
        </w:rPr>
      </w:pPr>
    </w:p>
    <w:p w:rsidR="00667166" w:rsidRDefault="00667166">
      <w:pPr>
        <w:rPr>
          <w:sz w:val="28"/>
          <w:szCs w:val="28"/>
        </w:rPr>
      </w:pPr>
    </w:p>
    <w:p w:rsidR="00667166" w:rsidRDefault="00667166">
      <w:pPr>
        <w:rPr>
          <w:sz w:val="28"/>
          <w:szCs w:val="28"/>
        </w:rPr>
      </w:pPr>
    </w:p>
    <w:p w:rsidR="00667166" w:rsidRDefault="00667166">
      <w:pPr>
        <w:rPr>
          <w:sz w:val="28"/>
          <w:szCs w:val="28"/>
        </w:rPr>
      </w:pPr>
    </w:p>
    <w:p w:rsidR="00667166" w:rsidRDefault="00667166">
      <w:pPr>
        <w:rPr>
          <w:sz w:val="28"/>
          <w:szCs w:val="28"/>
        </w:rPr>
      </w:pPr>
    </w:p>
    <w:p w:rsidR="00667166" w:rsidRDefault="00667166">
      <w:pPr>
        <w:rPr>
          <w:sz w:val="28"/>
          <w:szCs w:val="28"/>
        </w:rPr>
      </w:pPr>
    </w:p>
    <w:p w:rsidR="00667166" w:rsidRDefault="00667166">
      <w:pPr>
        <w:rPr>
          <w:sz w:val="28"/>
          <w:szCs w:val="28"/>
        </w:rPr>
      </w:pPr>
    </w:p>
    <w:p w:rsidR="00667166" w:rsidRDefault="00667166">
      <w:pPr>
        <w:rPr>
          <w:sz w:val="28"/>
          <w:szCs w:val="28"/>
        </w:rPr>
      </w:pPr>
    </w:p>
    <w:p w:rsidR="00667166" w:rsidRDefault="00667166">
      <w:pPr>
        <w:rPr>
          <w:sz w:val="28"/>
          <w:szCs w:val="28"/>
        </w:rPr>
      </w:pPr>
    </w:p>
    <w:p w:rsidR="00667166" w:rsidRDefault="00667166">
      <w:pPr>
        <w:rPr>
          <w:sz w:val="28"/>
          <w:szCs w:val="28"/>
        </w:rPr>
      </w:pPr>
    </w:p>
    <w:p w:rsidR="00667166" w:rsidRDefault="00667166">
      <w:pPr>
        <w:rPr>
          <w:sz w:val="28"/>
          <w:szCs w:val="28"/>
        </w:rPr>
      </w:pPr>
    </w:p>
    <w:p w:rsidR="00667166" w:rsidRDefault="00667166">
      <w:pPr>
        <w:rPr>
          <w:sz w:val="28"/>
          <w:szCs w:val="28"/>
        </w:rPr>
      </w:pPr>
    </w:p>
    <w:p w:rsidR="00667166" w:rsidRDefault="00667166">
      <w:pPr>
        <w:rPr>
          <w:sz w:val="28"/>
          <w:szCs w:val="28"/>
        </w:rPr>
      </w:pPr>
    </w:p>
    <w:p w:rsidR="00667166" w:rsidRDefault="00667166">
      <w:pPr>
        <w:rPr>
          <w:sz w:val="28"/>
          <w:szCs w:val="28"/>
        </w:rPr>
      </w:pPr>
    </w:p>
    <w:p w:rsidR="00667166" w:rsidRDefault="00667166">
      <w:pPr>
        <w:rPr>
          <w:sz w:val="28"/>
          <w:szCs w:val="28"/>
        </w:rPr>
      </w:pPr>
    </w:p>
    <w:p w:rsidR="00667166" w:rsidRDefault="00667166">
      <w:pPr>
        <w:rPr>
          <w:sz w:val="28"/>
          <w:szCs w:val="28"/>
        </w:rPr>
      </w:pPr>
    </w:p>
    <w:p w:rsidR="00667166" w:rsidRDefault="00667166">
      <w:pPr>
        <w:rPr>
          <w:sz w:val="28"/>
          <w:szCs w:val="28"/>
        </w:rPr>
      </w:pPr>
    </w:p>
    <w:p w:rsidR="00667166" w:rsidRDefault="00667166">
      <w:pPr>
        <w:rPr>
          <w:sz w:val="28"/>
          <w:szCs w:val="28"/>
        </w:rPr>
      </w:pPr>
    </w:p>
    <w:p w:rsidR="00667166" w:rsidRDefault="00667166">
      <w:pPr>
        <w:rPr>
          <w:sz w:val="28"/>
          <w:szCs w:val="28"/>
        </w:rPr>
      </w:pPr>
    </w:p>
    <w:p w:rsidR="00667166" w:rsidRDefault="00667166">
      <w:pPr>
        <w:rPr>
          <w:sz w:val="28"/>
          <w:szCs w:val="28"/>
        </w:rPr>
      </w:pPr>
    </w:p>
    <w:p w:rsidR="00667166" w:rsidRDefault="00667166">
      <w:pPr>
        <w:rPr>
          <w:sz w:val="28"/>
          <w:szCs w:val="28"/>
        </w:rPr>
      </w:pPr>
    </w:p>
    <w:p w:rsidR="00667166" w:rsidRDefault="00667166">
      <w:pPr>
        <w:rPr>
          <w:sz w:val="28"/>
          <w:szCs w:val="28"/>
        </w:rPr>
      </w:pPr>
    </w:p>
    <w:p w:rsidR="00667166" w:rsidRDefault="00667166">
      <w:pPr>
        <w:rPr>
          <w:sz w:val="28"/>
          <w:szCs w:val="28"/>
        </w:rPr>
      </w:pPr>
    </w:p>
    <w:p w:rsidR="00667166" w:rsidRDefault="00667166">
      <w:pPr>
        <w:rPr>
          <w:sz w:val="28"/>
          <w:szCs w:val="28"/>
        </w:rPr>
      </w:pPr>
    </w:p>
    <w:p w:rsidR="00667166" w:rsidRDefault="00667166">
      <w:pPr>
        <w:rPr>
          <w:sz w:val="28"/>
          <w:szCs w:val="28"/>
        </w:rPr>
      </w:pPr>
    </w:p>
    <w:p w:rsidR="00667166" w:rsidRDefault="00667166">
      <w:pPr>
        <w:rPr>
          <w:sz w:val="28"/>
          <w:szCs w:val="28"/>
        </w:rPr>
      </w:pPr>
    </w:p>
    <w:p w:rsidR="00667166" w:rsidRDefault="00667166">
      <w:pPr>
        <w:rPr>
          <w:sz w:val="28"/>
          <w:szCs w:val="28"/>
        </w:rPr>
      </w:pPr>
    </w:p>
    <w:p w:rsidR="00667166" w:rsidRDefault="00667166">
      <w:pPr>
        <w:rPr>
          <w:sz w:val="28"/>
          <w:szCs w:val="28"/>
        </w:rPr>
      </w:pPr>
    </w:p>
    <w:p w:rsidR="00667166" w:rsidRDefault="00667166">
      <w:pPr>
        <w:rPr>
          <w:sz w:val="28"/>
          <w:szCs w:val="28"/>
        </w:rPr>
      </w:pPr>
    </w:p>
    <w:p w:rsidR="00667166" w:rsidRDefault="00667166">
      <w:pPr>
        <w:rPr>
          <w:sz w:val="28"/>
          <w:szCs w:val="28"/>
        </w:rPr>
      </w:pPr>
    </w:p>
    <w:p w:rsidR="0044375C" w:rsidRDefault="0066716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Задачи</w:t>
      </w:r>
    </w:p>
    <w:p w:rsidR="00667166" w:rsidRDefault="00667166" w:rsidP="00667166">
      <w:pPr>
        <w:shd w:val="clear" w:color="auto" w:fill="FFFFFF"/>
        <w:jc w:val="center"/>
        <w:rPr>
          <w:bCs/>
          <w:caps/>
          <w:color w:val="000000"/>
          <w:sz w:val="28"/>
          <w:szCs w:val="28"/>
        </w:rPr>
      </w:pPr>
      <w:r w:rsidRPr="008C0EAC">
        <w:rPr>
          <w:bCs/>
          <w:caps/>
          <w:color w:val="000000"/>
          <w:sz w:val="28"/>
          <w:szCs w:val="28"/>
        </w:rPr>
        <w:t>Задача 1</w:t>
      </w:r>
    </w:p>
    <w:p w:rsidR="00667166" w:rsidRPr="0075746A" w:rsidRDefault="00667166" w:rsidP="0066716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75746A">
        <w:rPr>
          <w:b/>
          <w:bCs/>
          <w:color w:val="000000"/>
          <w:sz w:val="28"/>
          <w:szCs w:val="28"/>
        </w:rPr>
        <w:t>Оценка риска</w:t>
      </w:r>
    </w:p>
    <w:p w:rsidR="00667166" w:rsidRPr="004E3954" w:rsidRDefault="00667166" w:rsidP="00667166">
      <w:pPr>
        <w:shd w:val="clear" w:color="auto" w:fill="FFFFFF"/>
        <w:ind w:firstLine="397"/>
        <w:rPr>
          <w:sz w:val="16"/>
          <w:szCs w:val="16"/>
        </w:rPr>
      </w:pPr>
    </w:p>
    <w:p w:rsidR="00667166" w:rsidRDefault="00667166" w:rsidP="00667166">
      <w:pPr>
        <w:shd w:val="clear" w:color="auto" w:fill="FFFFFF"/>
        <w:ind w:firstLine="397"/>
        <w:jc w:val="both"/>
        <w:rPr>
          <w:bCs/>
          <w:color w:val="000000"/>
          <w:sz w:val="28"/>
          <w:szCs w:val="28"/>
        </w:rPr>
      </w:pPr>
      <w:r w:rsidRPr="003C118E">
        <w:rPr>
          <w:bCs/>
          <w:color w:val="000000"/>
          <w:sz w:val="28"/>
          <w:szCs w:val="28"/>
        </w:rPr>
        <w:t>На рис</w:t>
      </w:r>
      <w:r>
        <w:rPr>
          <w:bCs/>
          <w:color w:val="000000"/>
          <w:sz w:val="28"/>
          <w:szCs w:val="28"/>
        </w:rPr>
        <w:t>.</w:t>
      </w:r>
      <w:r w:rsidRPr="003C118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1</w:t>
      </w:r>
      <w:r w:rsidRPr="003C118E">
        <w:rPr>
          <w:bCs/>
          <w:color w:val="000000"/>
          <w:sz w:val="28"/>
          <w:szCs w:val="28"/>
        </w:rPr>
        <w:t xml:space="preserve"> представлена схема системы контроля защиты ем</w:t>
      </w:r>
      <w:r w:rsidRPr="003C118E">
        <w:rPr>
          <w:bCs/>
          <w:color w:val="000000"/>
          <w:sz w:val="28"/>
          <w:szCs w:val="28"/>
        </w:rPr>
        <w:softHyphen/>
        <w:t>кости от разр</w:t>
      </w:r>
      <w:r w:rsidRPr="003C118E">
        <w:rPr>
          <w:bCs/>
          <w:color w:val="000000"/>
          <w:sz w:val="28"/>
          <w:szCs w:val="28"/>
        </w:rPr>
        <w:t>ы</w:t>
      </w:r>
      <w:r w:rsidRPr="003C118E">
        <w:rPr>
          <w:bCs/>
          <w:color w:val="000000"/>
          <w:sz w:val="28"/>
          <w:szCs w:val="28"/>
        </w:rPr>
        <w:t>ва при избыточном давлени</w:t>
      </w:r>
      <w:r>
        <w:rPr>
          <w:bCs/>
          <w:color w:val="000000"/>
          <w:sz w:val="28"/>
          <w:szCs w:val="28"/>
        </w:rPr>
        <w:t>и</w:t>
      </w:r>
      <w:r w:rsidRPr="003C118E">
        <w:rPr>
          <w:bCs/>
          <w:color w:val="000000"/>
          <w:sz w:val="28"/>
          <w:szCs w:val="28"/>
        </w:rPr>
        <w:t>, которая работает следующим образом.</w:t>
      </w:r>
    </w:p>
    <w:p w:rsidR="00667166" w:rsidRPr="000E2429" w:rsidRDefault="00667166" w:rsidP="00667166">
      <w:pPr>
        <w:shd w:val="clear" w:color="auto" w:fill="FFFFFF"/>
        <w:ind w:firstLine="397"/>
        <w:jc w:val="both"/>
        <w:rPr>
          <w:bCs/>
          <w:color w:val="000000"/>
          <w:sz w:val="16"/>
          <w:szCs w:val="16"/>
        </w:rPr>
      </w:pPr>
    </w:p>
    <w:p w:rsidR="00667166" w:rsidRPr="003C118E" w:rsidRDefault="00667166" w:rsidP="00667166">
      <w:pPr>
        <w:shd w:val="clear" w:color="auto" w:fill="FFFFFF"/>
        <w:jc w:val="center"/>
        <w:rPr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drawing>
          <wp:inline distT="0" distB="0" distL="0" distR="0">
            <wp:extent cx="5034915" cy="3408045"/>
            <wp:effectExtent l="19050" t="0" r="0" b="0"/>
            <wp:docPr id="1" name="Рисунок 1" descr="Устан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станов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915" cy="340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166" w:rsidRDefault="00667166" w:rsidP="00667166">
      <w:pPr>
        <w:shd w:val="clear" w:color="auto" w:fill="FFFFFF"/>
        <w:ind w:left="840" w:right="758"/>
        <w:jc w:val="both"/>
        <w:rPr>
          <w:bCs/>
          <w:color w:val="000000"/>
          <w:sz w:val="28"/>
          <w:szCs w:val="28"/>
        </w:rPr>
      </w:pPr>
    </w:p>
    <w:p w:rsidR="00667166" w:rsidRPr="003C118E" w:rsidRDefault="00667166" w:rsidP="00667166">
      <w:pPr>
        <w:shd w:val="clear" w:color="auto" w:fill="FFFFFF"/>
        <w:ind w:left="840" w:right="75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Рис. 1. Схема системы контроля и защиты емкости</w:t>
      </w:r>
      <w:r w:rsidRPr="003C118E">
        <w:rPr>
          <w:bCs/>
          <w:color w:val="000000"/>
          <w:sz w:val="28"/>
          <w:szCs w:val="28"/>
        </w:rPr>
        <w:t xml:space="preserve">: 1 </w:t>
      </w:r>
      <w:r>
        <w:rPr>
          <w:bCs/>
          <w:color w:val="000000"/>
          <w:sz w:val="28"/>
          <w:szCs w:val="28"/>
        </w:rPr>
        <w:t xml:space="preserve">– </w:t>
      </w:r>
      <w:r w:rsidRPr="003C118E">
        <w:rPr>
          <w:bCs/>
          <w:color w:val="000000"/>
          <w:sz w:val="28"/>
          <w:szCs w:val="28"/>
        </w:rPr>
        <w:t xml:space="preserve">емкость; </w:t>
      </w:r>
      <w:r>
        <w:rPr>
          <w:bCs/>
          <w:color w:val="000000"/>
          <w:sz w:val="28"/>
          <w:szCs w:val="28"/>
        </w:rPr>
        <w:br/>
      </w:r>
      <w:r w:rsidRPr="004A6733">
        <w:rPr>
          <w:bCs/>
          <w:iCs/>
          <w:color w:val="000000"/>
          <w:sz w:val="28"/>
          <w:szCs w:val="28"/>
        </w:rPr>
        <w:t>2</w:t>
      </w:r>
      <w:r w:rsidRPr="003C118E">
        <w:rPr>
          <w:bCs/>
          <w:i/>
          <w:i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–</w:t>
      </w:r>
      <w:r w:rsidRPr="003C118E">
        <w:rPr>
          <w:bCs/>
          <w:color w:val="000000"/>
          <w:sz w:val="28"/>
          <w:szCs w:val="28"/>
        </w:rPr>
        <w:t xml:space="preserve"> н</w:t>
      </w:r>
      <w:r w:rsidRPr="003C118E">
        <w:rPr>
          <w:bCs/>
          <w:color w:val="000000"/>
          <w:sz w:val="28"/>
          <w:szCs w:val="28"/>
        </w:rPr>
        <w:t>а</w:t>
      </w:r>
      <w:r w:rsidRPr="003C118E">
        <w:rPr>
          <w:bCs/>
          <w:color w:val="000000"/>
          <w:sz w:val="28"/>
          <w:szCs w:val="28"/>
        </w:rPr>
        <w:t xml:space="preserve">сос; 3 </w:t>
      </w:r>
      <w:r>
        <w:rPr>
          <w:bCs/>
          <w:color w:val="000000"/>
          <w:sz w:val="28"/>
          <w:szCs w:val="28"/>
        </w:rPr>
        <w:t>–</w:t>
      </w:r>
      <w:r w:rsidRPr="003C118E">
        <w:rPr>
          <w:bCs/>
          <w:color w:val="000000"/>
          <w:sz w:val="28"/>
          <w:szCs w:val="28"/>
        </w:rPr>
        <w:t xml:space="preserve"> электродвигатель </w:t>
      </w:r>
      <w:r>
        <w:rPr>
          <w:bCs/>
          <w:color w:val="000000"/>
          <w:sz w:val="28"/>
          <w:szCs w:val="28"/>
        </w:rPr>
        <w:t>н</w:t>
      </w:r>
      <w:r w:rsidRPr="003C118E">
        <w:rPr>
          <w:bCs/>
          <w:color w:val="000000"/>
          <w:sz w:val="28"/>
          <w:szCs w:val="28"/>
        </w:rPr>
        <w:t xml:space="preserve">асоса; 4 </w:t>
      </w:r>
      <w:r>
        <w:rPr>
          <w:bCs/>
          <w:color w:val="000000"/>
          <w:sz w:val="28"/>
          <w:szCs w:val="28"/>
        </w:rPr>
        <w:t xml:space="preserve">– </w:t>
      </w:r>
      <w:r w:rsidRPr="003C118E">
        <w:rPr>
          <w:bCs/>
          <w:color w:val="000000"/>
          <w:sz w:val="28"/>
          <w:szCs w:val="28"/>
        </w:rPr>
        <w:t xml:space="preserve">выпускной клапан; </w:t>
      </w:r>
      <w:r>
        <w:rPr>
          <w:bCs/>
          <w:color w:val="000000"/>
          <w:sz w:val="28"/>
          <w:szCs w:val="28"/>
        </w:rPr>
        <w:br/>
      </w:r>
      <w:r w:rsidRPr="003C118E">
        <w:rPr>
          <w:bCs/>
          <w:color w:val="000000"/>
          <w:sz w:val="28"/>
          <w:szCs w:val="28"/>
        </w:rPr>
        <w:t xml:space="preserve">5 </w:t>
      </w:r>
      <w:r>
        <w:rPr>
          <w:bCs/>
          <w:color w:val="000000"/>
          <w:sz w:val="28"/>
          <w:szCs w:val="28"/>
        </w:rPr>
        <w:t>– реле да</w:t>
      </w:r>
      <w:r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>ления</w:t>
      </w:r>
      <w:r w:rsidRPr="003C118E">
        <w:rPr>
          <w:bCs/>
          <w:color w:val="000000"/>
          <w:sz w:val="28"/>
          <w:szCs w:val="28"/>
        </w:rPr>
        <w:t>; 6,</w:t>
      </w:r>
      <w:r>
        <w:rPr>
          <w:bCs/>
          <w:color w:val="000000"/>
          <w:sz w:val="28"/>
          <w:szCs w:val="28"/>
        </w:rPr>
        <w:t xml:space="preserve"> </w:t>
      </w:r>
      <w:r w:rsidRPr="003C118E">
        <w:rPr>
          <w:bCs/>
          <w:color w:val="000000"/>
          <w:sz w:val="28"/>
          <w:szCs w:val="28"/>
        </w:rPr>
        <w:t xml:space="preserve">7 </w:t>
      </w:r>
      <w:r>
        <w:rPr>
          <w:bCs/>
          <w:color w:val="000000"/>
          <w:sz w:val="28"/>
          <w:szCs w:val="28"/>
        </w:rPr>
        <w:t xml:space="preserve">– </w:t>
      </w:r>
      <w:r w:rsidRPr="003C118E">
        <w:rPr>
          <w:bCs/>
          <w:color w:val="000000"/>
          <w:sz w:val="28"/>
          <w:szCs w:val="28"/>
        </w:rPr>
        <w:t>про</w:t>
      </w:r>
      <w:r w:rsidRPr="003C118E">
        <w:rPr>
          <w:bCs/>
          <w:color w:val="000000"/>
          <w:sz w:val="28"/>
          <w:szCs w:val="28"/>
        </w:rPr>
        <w:softHyphen/>
        <w:t xml:space="preserve">межуточные реле; 8 </w:t>
      </w:r>
      <w:r>
        <w:rPr>
          <w:bCs/>
          <w:color w:val="000000"/>
          <w:sz w:val="28"/>
          <w:szCs w:val="28"/>
        </w:rPr>
        <w:t>–</w:t>
      </w:r>
      <w:r w:rsidRPr="003C118E">
        <w:rPr>
          <w:bCs/>
          <w:color w:val="000000"/>
          <w:sz w:val="28"/>
          <w:szCs w:val="28"/>
        </w:rPr>
        <w:t xml:space="preserve"> реле времени; </w:t>
      </w:r>
      <w:r>
        <w:rPr>
          <w:bCs/>
          <w:color w:val="000000"/>
          <w:sz w:val="28"/>
          <w:szCs w:val="28"/>
        </w:rPr>
        <w:br/>
        <w:t xml:space="preserve">                         </w:t>
      </w:r>
      <w:r w:rsidRPr="003C118E">
        <w:rPr>
          <w:bCs/>
          <w:color w:val="000000"/>
          <w:sz w:val="28"/>
          <w:szCs w:val="28"/>
        </w:rPr>
        <w:t xml:space="preserve">9 </w:t>
      </w:r>
      <w:r>
        <w:rPr>
          <w:bCs/>
          <w:color w:val="000000"/>
          <w:sz w:val="28"/>
          <w:szCs w:val="28"/>
        </w:rPr>
        <w:t>–</w:t>
      </w:r>
      <w:r w:rsidRPr="003C118E">
        <w:rPr>
          <w:bCs/>
          <w:color w:val="000000"/>
          <w:sz w:val="28"/>
          <w:szCs w:val="28"/>
        </w:rPr>
        <w:t xml:space="preserve"> кнопка пуска; 10 </w:t>
      </w:r>
      <w:r>
        <w:rPr>
          <w:bCs/>
          <w:color w:val="000000"/>
          <w:sz w:val="28"/>
          <w:szCs w:val="28"/>
        </w:rPr>
        <w:t>–</w:t>
      </w:r>
      <w:r w:rsidRPr="003C118E">
        <w:rPr>
          <w:bCs/>
          <w:color w:val="000000"/>
          <w:sz w:val="28"/>
          <w:szCs w:val="28"/>
        </w:rPr>
        <w:t xml:space="preserve"> предохран</w:t>
      </w:r>
      <w:r w:rsidRPr="003C118E">
        <w:rPr>
          <w:bCs/>
          <w:color w:val="000000"/>
          <w:sz w:val="28"/>
          <w:szCs w:val="28"/>
        </w:rPr>
        <w:t>и</w:t>
      </w:r>
      <w:r w:rsidRPr="003C118E">
        <w:rPr>
          <w:bCs/>
          <w:color w:val="000000"/>
          <w:sz w:val="28"/>
          <w:szCs w:val="28"/>
        </w:rPr>
        <w:t>тель</w:t>
      </w:r>
    </w:p>
    <w:p w:rsidR="00667166" w:rsidRPr="000E2429" w:rsidRDefault="00667166" w:rsidP="00667166">
      <w:pPr>
        <w:shd w:val="clear" w:color="auto" w:fill="FFFFFF"/>
        <w:ind w:firstLine="397"/>
        <w:jc w:val="both"/>
        <w:rPr>
          <w:bCs/>
          <w:color w:val="000000"/>
          <w:sz w:val="16"/>
          <w:szCs w:val="16"/>
        </w:rPr>
      </w:pPr>
    </w:p>
    <w:p w:rsidR="00667166" w:rsidRDefault="00667166" w:rsidP="00667166">
      <w:pPr>
        <w:shd w:val="clear" w:color="auto" w:fill="FFFFFF"/>
        <w:ind w:firstLine="397"/>
        <w:jc w:val="both"/>
        <w:rPr>
          <w:bCs/>
          <w:color w:val="000000"/>
          <w:sz w:val="28"/>
          <w:szCs w:val="28"/>
        </w:rPr>
      </w:pPr>
      <w:r w:rsidRPr="003C118E">
        <w:rPr>
          <w:bCs/>
          <w:color w:val="000000"/>
          <w:sz w:val="28"/>
          <w:szCs w:val="28"/>
        </w:rPr>
        <w:t xml:space="preserve">Для пуска нажимают </w:t>
      </w:r>
      <w:r>
        <w:rPr>
          <w:bCs/>
          <w:color w:val="000000"/>
          <w:sz w:val="28"/>
          <w:szCs w:val="28"/>
        </w:rPr>
        <w:t>(</w:t>
      </w:r>
      <w:r w:rsidRPr="003C118E">
        <w:rPr>
          <w:bCs/>
          <w:color w:val="000000"/>
          <w:sz w:val="28"/>
          <w:szCs w:val="28"/>
        </w:rPr>
        <w:t xml:space="preserve">и отпускают) кнопку 9 (контакты реле времени 8 </w:t>
      </w:r>
      <w:r>
        <w:rPr>
          <w:bCs/>
          <w:color w:val="000000"/>
          <w:sz w:val="28"/>
          <w:szCs w:val="28"/>
        </w:rPr>
        <w:t>и</w:t>
      </w:r>
      <w:r w:rsidRPr="003C118E">
        <w:rPr>
          <w:bCs/>
          <w:color w:val="000000"/>
          <w:sz w:val="28"/>
          <w:szCs w:val="28"/>
        </w:rPr>
        <w:t xml:space="preserve"> давления 5 замкнут</w:t>
      </w:r>
      <w:r>
        <w:rPr>
          <w:bCs/>
          <w:color w:val="000000"/>
          <w:sz w:val="28"/>
          <w:szCs w:val="28"/>
        </w:rPr>
        <w:t>ы</w:t>
      </w:r>
      <w:r w:rsidRPr="003C118E">
        <w:rPr>
          <w:bCs/>
          <w:color w:val="000000"/>
          <w:sz w:val="28"/>
          <w:szCs w:val="28"/>
        </w:rPr>
        <w:t>). При э</w:t>
      </w:r>
      <w:r>
        <w:rPr>
          <w:bCs/>
          <w:color w:val="000000"/>
          <w:sz w:val="28"/>
          <w:szCs w:val="28"/>
        </w:rPr>
        <w:t>том срабатыв</w:t>
      </w:r>
      <w:r w:rsidRPr="003C118E"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ю</w:t>
      </w:r>
      <w:r w:rsidRPr="003C118E">
        <w:rPr>
          <w:bCs/>
          <w:color w:val="000000"/>
          <w:sz w:val="28"/>
          <w:szCs w:val="28"/>
        </w:rPr>
        <w:t xml:space="preserve">т реле </w:t>
      </w:r>
      <w:r>
        <w:rPr>
          <w:bCs/>
          <w:color w:val="000000"/>
          <w:sz w:val="28"/>
          <w:szCs w:val="28"/>
        </w:rPr>
        <w:t>6</w:t>
      </w:r>
      <w:r w:rsidRPr="003C118E">
        <w:rPr>
          <w:bCs/>
          <w:color w:val="000000"/>
          <w:sz w:val="28"/>
          <w:szCs w:val="28"/>
        </w:rPr>
        <w:t xml:space="preserve">, 7 и своими контактами блокируют кнопку 9 </w:t>
      </w:r>
      <w:r>
        <w:rPr>
          <w:bCs/>
          <w:color w:val="000000"/>
          <w:sz w:val="28"/>
          <w:szCs w:val="28"/>
        </w:rPr>
        <w:t>и</w:t>
      </w:r>
      <w:r w:rsidRPr="003C118E">
        <w:rPr>
          <w:bCs/>
          <w:color w:val="000000"/>
          <w:sz w:val="28"/>
          <w:szCs w:val="28"/>
        </w:rPr>
        <w:t xml:space="preserve"> включают насос 2. Насос отключается при </w:t>
      </w:r>
      <w:r>
        <w:rPr>
          <w:bCs/>
          <w:color w:val="000000"/>
          <w:sz w:val="28"/>
          <w:szCs w:val="28"/>
        </w:rPr>
        <w:t xml:space="preserve">достижении </w:t>
      </w:r>
      <w:r w:rsidRPr="003C118E">
        <w:rPr>
          <w:bCs/>
          <w:color w:val="000000"/>
          <w:sz w:val="28"/>
          <w:szCs w:val="28"/>
        </w:rPr>
        <w:t xml:space="preserve">заданного давления </w:t>
      </w:r>
      <w:r>
        <w:rPr>
          <w:bCs/>
          <w:color w:val="000000"/>
          <w:sz w:val="28"/>
          <w:szCs w:val="28"/>
        </w:rPr>
        <w:t>в</w:t>
      </w:r>
      <w:r w:rsidRPr="003C118E">
        <w:rPr>
          <w:bCs/>
          <w:color w:val="000000"/>
          <w:sz w:val="28"/>
          <w:szCs w:val="28"/>
        </w:rPr>
        <w:t xml:space="preserve"> емкости (размыкаются контакты р</w:t>
      </w:r>
      <w:r>
        <w:rPr>
          <w:bCs/>
          <w:color w:val="000000"/>
          <w:sz w:val="28"/>
          <w:szCs w:val="28"/>
        </w:rPr>
        <w:t>е</w:t>
      </w:r>
      <w:r w:rsidRPr="003C118E">
        <w:rPr>
          <w:bCs/>
          <w:color w:val="000000"/>
          <w:sz w:val="28"/>
          <w:szCs w:val="28"/>
        </w:rPr>
        <w:t xml:space="preserve">ле давления </w:t>
      </w:r>
      <w:proofErr w:type="gramStart"/>
      <w:r w:rsidRPr="003C118E">
        <w:rPr>
          <w:bCs/>
          <w:color w:val="000000"/>
          <w:sz w:val="28"/>
          <w:szCs w:val="28"/>
        </w:rPr>
        <w:t>5</w:t>
      </w:r>
      <w:proofErr w:type="gramEnd"/>
      <w:r w:rsidRPr="003C118E">
        <w:rPr>
          <w:bCs/>
          <w:color w:val="000000"/>
          <w:sz w:val="28"/>
          <w:szCs w:val="28"/>
        </w:rPr>
        <w:t xml:space="preserve"> и обе</w:t>
      </w:r>
      <w:r w:rsidRPr="003C118E">
        <w:rPr>
          <w:bCs/>
          <w:color w:val="000000"/>
          <w:sz w:val="28"/>
          <w:szCs w:val="28"/>
        </w:rPr>
        <w:t>с</w:t>
      </w:r>
      <w:r w:rsidRPr="003C118E">
        <w:rPr>
          <w:bCs/>
          <w:color w:val="000000"/>
          <w:sz w:val="28"/>
          <w:szCs w:val="28"/>
        </w:rPr>
        <w:t xml:space="preserve">точивается реле </w:t>
      </w:r>
      <w:r>
        <w:rPr>
          <w:bCs/>
          <w:color w:val="000000"/>
          <w:sz w:val="28"/>
          <w:szCs w:val="28"/>
        </w:rPr>
        <w:t>7</w:t>
      </w:r>
      <w:r w:rsidRPr="003C118E">
        <w:rPr>
          <w:bCs/>
          <w:color w:val="000000"/>
          <w:sz w:val="28"/>
          <w:szCs w:val="28"/>
        </w:rPr>
        <w:t>) или при срабатывании реле времени 8, которо</w:t>
      </w:r>
      <w:r>
        <w:rPr>
          <w:bCs/>
          <w:color w:val="000000"/>
          <w:sz w:val="28"/>
          <w:szCs w:val="28"/>
        </w:rPr>
        <w:t>е</w:t>
      </w:r>
      <w:r w:rsidRPr="003C118E">
        <w:rPr>
          <w:bCs/>
          <w:color w:val="000000"/>
          <w:sz w:val="28"/>
          <w:szCs w:val="28"/>
        </w:rPr>
        <w:t xml:space="preserve"> автоматич</w:t>
      </w:r>
      <w:r w:rsidRPr="003C118E">
        <w:rPr>
          <w:bCs/>
          <w:color w:val="000000"/>
          <w:sz w:val="28"/>
          <w:szCs w:val="28"/>
        </w:rPr>
        <w:t>е</w:t>
      </w:r>
      <w:r w:rsidRPr="003C118E">
        <w:rPr>
          <w:bCs/>
          <w:color w:val="000000"/>
          <w:sz w:val="28"/>
          <w:szCs w:val="28"/>
        </w:rPr>
        <w:t>ски ус</w:t>
      </w:r>
      <w:r w:rsidRPr="003C118E">
        <w:rPr>
          <w:bCs/>
          <w:color w:val="000000"/>
          <w:sz w:val="28"/>
          <w:szCs w:val="28"/>
        </w:rPr>
        <w:softHyphen/>
        <w:t xml:space="preserve">танавливается при каждом пуске. После </w:t>
      </w:r>
      <w:r>
        <w:rPr>
          <w:bCs/>
          <w:color w:val="000000"/>
          <w:sz w:val="28"/>
          <w:szCs w:val="28"/>
        </w:rPr>
        <w:t xml:space="preserve">отключения </w:t>
      </w:r>
      <w:r w:rsidRPr="003C118E">
        <w:rPr>
          <w:bCs/>
          <w:color w:val="000000"/>
          <w:sz w:val="28"/>
          <w:szCs w:val="28"/>
        </w:rPr>
        <w:t>насоса уро</w:t>
      </w:r>
      <w:r w:rsidRPr="003C118E">
        <w:rPr>
          <w:bCs/>
          <w:color w:val="000000"/>
          <w:sz w:val="28"/>
          <w:szCs w:val="28"/>
        </w:rPr>
        <w:softHyphen/>
        <w:t>вень жи</w:t>
      </w:r>
      <w:r w:rsidRPr="003C118E">
        <w:rPr>
          <w:bCs/>
          <w:color w:val="000000"/>
          <w:sz w:val="28"/>
          <w:szCs w:val="28"/>
        </w:rPr>
        <w:t>д</w:t>
      </w:r>
      <w:r w:rsidRPr="003C118E">
        <w:rPr>
          <w:bCs/>
          <w:color w:val="000000"/>
          <w:sz w:val="28"/>
          <w:szCs w:val="28"/>
        </w:rPr>
        <w:t xml:space="preserve">кости уменьшается, затем снова происходит пуск </w:t>
      </w:r>
      <w:r>
        <w:rPr>
          <w:bCs/>
          <w:color w:val="000000"/>
          <w:sz w:val="28"/>
          <w:szCs w:val="28"/>
        </w:rPr>
        <w:t>насоса и т.д.</w:t>
      </w:r>
    </w:p>
    <w:p w:rsidR="00667166" w:rsidRPr="008C0EAC" w:rsidRDefault="00667166" w:rsidP="00667166">
      <w:pPr>
        <w:shd w:val="clear" w:color="auto" w:fill="FFFFFF"/>
        <w:ind w:firstLine="39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</w:t>
      </w:r>
      <w:r w:rsidRPr="003C118E">
        <w:rPr>
          <w:bCs/>
          <w:color w:val="000000"/>
          <w:sz w:val="28"/>
          <w:szCs w:val="28"/>
        </w:rPr>
        <w:t>озможные ав</w:t>
      </w:r>
      <w:r w:rsidRPr="003C118E">
        <w:rPr>
          <w:bCs/>
          <w:color w:val="000000"/>
          <w:sz w:val="28"/>
          <w:szCs w:val="28"/>
        </w:rPr>
        <w:t>а</w:t>
      </w:r>
      <w:r w:rsidRPr="003C118E">
        <w:rPr>
          <w:bCs/>
          <w:color w:val="000000"/>
          <w:sz w:val="28"/>
          <w:szCs w:val="28"/>
        </w:rPr>
        <w:t xml:space="preserve">рийные </w:t>
      </w:r>
      <w:r>
        <w:rPr>
          <w:bCs/>
          <w:color w:val="000000"/>
          <w:sz w:val="28"/>
          <w:szCs w:val="28"/>
        </w:rPr>
        <w:t>ситуации</w:t>
      </w:r>
      <w:r w:rsidRPr="003C118E">
        <w:rPr>
          <w:color w:val="000000"/>
          <w:sz w:val="28"/>
          <w:szCs w:val="28"/>
        </w:rPr>
        <w:t>:</w:t>
      </w:r>
    </w:p>
    <w:p w:rsidR="00667166" w:rsidRPr="00164426" w:rsidRDefault="00667166" w:rsidP="00667166">
      <w:pPr>
        <w:widowControl w:val="0"/>
        <w:numPr>
          <w:ilvl w:val="0"/>
          <w:numId w:val="2"/>
        </w:numPr>
        <w:shd w:val="clear" w:color="auto" w:fill="FFFFFF"/>
        <w:tabs>
          <w:tab w:val="left" w:pos="271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64426">
        <w:rPr>
          <w:color w:val="000000"/>
          <w:sz w:val="28"/>
          <w:szCs w:val="28"/>
        </w:rPr>
        <w:t>неуправляемый, бесконтрольный процесс, т.е</w:t>
      </w:r>
      <w:r>
        <w:rPr>
          <w:color w:val="000000"/>
          <w:sz w:val="28"/>
          <w:szCs w:val="28"/>
        </w:rPr>
        <w:t>.</w:t>
      </w:r>
      <w:r w:rsidRPr="00164426">
        <w:rPr>
          <w:color w:val="000000"/>
          <w:sz w:val="28"/>
          <w:szCs w:val="28"/>
        </w:rPr>
        <w:t xml:space="preserve"> закачивание жидкости до разрыва емкости</w:t>
      </w:r>
      <w:r>
        <w:rPr>
          <w:color w:val="000000"/>
          <w:sz w:val="28"/>
          <w:szCs w:val="28"/>
        </w:rPr>
        <w:t>;</w:t>
      </w:r>
    </w:p>
    <w:p w:rsidR="00667166" w:rsidRPr="00164426" w:rsidRDefault="00667166" w:rsidP="00667166">
      <w:pPr>
        <w:widowControl w:val="0"/>
        <w:numPr>
          <w:ilvl w:val="0"/>
          <w:numId w:val="2"/>
        </w:numPr>
        <w:shd w:val="clear" w:color="auto" w:fill="FFFFFF"/>
        <w:tabs>
          <w:tab w:val="left" w:pos="27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64426">
        <w:rPr>
          <w:color w:val="000000"/>
          <w:sz w:val="28"/>
          <w:szCs w:val="28"/>
        </w:rPr>
        <w:t xml:space="preserve">утечка горючей </w:t>
      </w:r>
      <w:r>
        <w:rPr>
          <w:color w:val="000000"/>
          <w:sz w:val="28"/>
          <w:szCs w:val="28"/>
        </w:rPr>
        <w:t>жидкости из</w:t>
      </w:r>
      <w:r w:rsidRPr="00164426">
        <w:rPr>
          <w:smallCaps/>
          <w:color w:val="000000"/>
          <w:sz w:val="28"/>
          <w:szCs w:val="28"/>
        </w:rPr>
        <w:t xml:space="preserve"> </w:t>
      </w:r>
      <w:r w:rsidRPr="00164426">
        <w:rPr>
          <w:color w:val="000000"/>
          <w:sz w:val="28"/>
          <w:szCs w:val="28"/>
        </w:rPr>
        <w:t>емкости с конечны</w:t>
      </w:r>
      <w:r>
        <w:rPr>
          <w:color w:val="000000"/>
          <w:sz w:val="28"/>
          <w:szCs w:val="28"/>
        </w:rPr>
        <w:t>м</w:t>
      </w:r>
      <w:r w:rsidRPr="00164426">
        <w:rPr>
          <w:color w:val="000000"/>
          <w:sz w:val="28"/>
          <w:szCs w:val="28"/>
        </w:rPr>
        <w:t xml:space="preserve"> (головным)</w:t>
      </w:r>
      <w:r>
        <w:rPr>
          <w:color w:val="000000"/>
          <w:sz w:val="28"/>
          <w:szCs w:val="28"/>
        </w:rPr>
        <w:t xml:space="preserve"> </w:t>
      </w:r>
      <w:r w:rsidRPr="00164426"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</w:rPr>
        <w:t>б</w:t>
      </w:r>
      <w:r w:rsidRPr="00164426">
        <w:rPr>
          <w:color w:val="000000"/>
          <w:sz w:val="28"/>
          <w:szCs w:val="28"/>
        </w:rPr>
        <w:t>ыт</w:t>
      </w:r>
      <w:r>
        <w:rPr>
          <w:color w:val="000000"/>
          <w:sz w:val="28"/>
          <w:szCs w:val="28"/>
        </w:rPr>
        <w:t>и</w:t>
      </w:r>
      <w:r w:rsidRPr="00164426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м </w:t>
      </w:r>
      <w:proofErr w:type="gramStart"/>
      <w:r>
        <w:rPr>
          <w:color w:val="000000"/>
          <w:sz w:val="28"/>
          <w:szCs w:val="28"/>
        </w:rPr>
        <w:t>–</w:t>
      </w:r>
      <w:r w:rsidRPr="00164426">
        <w:rPr>
          <w:color w:val="000000"/>
          <w:sz w:val="28"/>
          <w:szCs w:val="28"/>
        </w:rPr>
        <w:t>п</w:t>
      </w:r>
      <w:proofErr w:type="gramEnd"/>
      <w:r w:rsidRPr="00164426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ж</w:t>
      </w:r>
      <w:r w:rsidRPr="00164426">
        <w:rPr>
          <w:color w:val="000000"/>
          <w:sz w:val="28"/>
          <w:szCs w:val="28"/>
        </w:rPr>
        <w:t>аро</w:t>
      </w:r>
      <w:r>
        <w:rPr>
          <w:color w:val="000000"/>
          <w:sz w:val="28"/>
          <w:szCs w:val="28"/>
        </w:rPr>
        <w:t>м;</w:t>
      </w:r>
    </w:p>
    <w:p w:rsidR="00667166" w:rsidRPr="006B6FF3" w:rsidRDefault="00667166" w:rsidP="00667166">
      <w:pPr>
        <w:widowControl w:val="0"/>
        <w:numPr>
          <w:ilvl w:val="0"/>
          <w:numId w:val="2"/>
        </w:numPr>
        <w:shd w:val="clear" w:color="auto" w:fill="FFFFFF"/>
        <w:tabs>
          <w:tab w:val="left" w:pos="27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164426">
        <w:rPr>
          <w:color w:val="000000"/>
          <w:sz w:val="28"/>
          <w:szCs w:val="28"/>
        </w:rPr>
        <w:t xml:space="preserve">е запускается насос с конечным событием </w:t>
      </w:r>
      <w:r>
        <w:rPr>
          <w:color w:val="000000"/>
          <w:sz w:val="28"/>
          <w:szCs w:val="28"/>
        </w:rPr>
        <w:t>–</w:t>
      </w:r>
      <w:r w:rsidRPr="00164426">
        <w:rPr>
          <w:color w:val="000000"/>
          <w:sz w:val="28"/>
          <w:szCs w:val="28"/>
        </w:rPr>
        <w:t xml:space="preserve"> остановка технологической линии</w:t>
      </w:r>
      <w:r>
        <w:rPr>
          <w:color w:val="000000"/>
          <w:sz w:val="28"/>
          <w:szCs w:val="28"/>
        </w:rPr>
        <w:t>.</w:t>
      </w:r>
    </w:p>
    <w:p w:rsidR="00667166" w:rsidRPr="008C0EAC" w:rsidRDefault="00667166" w:rsidP="00667166">
      <w:pPr>
        <w:shd w:val="clear" w:color="auto" w:fill="FFFFFF"/>
        <w:tabs>
          <w:tab w:val="left" w:pos="271"/>
        </w:tabs>
        <w:jc w:val="both"/>
        <w:rPr>
          <w:sz w:val="28"/>
          <w:szCs w:val="28"/>
        </w:rPr>
      </w:pPr>
    </w:p>
    <w:p w:rsidR="00667166" w:rsidRPr="008C0EAC" w:rsidRDefault="00667166" w:rsidP="00667166">
      <w:pPr>
        <w:shd w:val="clear" w:color="auto" w:fill="FFFFFF"/>
        <w:jc w:val="center"/>
        <w:rPr>
          <w:bCs/>
          <w:caps/>
          <w:color w:val="000000"/>
          <w:sz w:val="28"/>
          <w:szCs w:val="28"/>
        </w:rPr>
      </w:pPr>
      <w:r w:rsidRPr="008C0EAC">
        <w:rPr>
          <w:bCs/>
          <w:caps/>
          <w:color w:val="000000"/>
          <w:sz w:val="28"/>
          <w:szCs w:val="28"/>
        </w:rPr>
        <w:lastRenderedPageBreak/>
        <w:t>Методические указания к решению задачи</w:t>
      </w:r>
    </w:p>
    <w:p w:rsidR="00667166" w:rsidRPr="006B6FF3" w:rsidRDefault="00667166" w:rsidP="00667166">
      <w:pPr>
        <w:shd w:val="clear" w:color="auto" w:fill="FFFFFF"/>
        <w:ind w:firstLine="397"/>
      </w:pPr>
    </w:p>
    <w:p w:rsidR="00667166" w:rsidRPr="003C118E" w:rsidRDefault="00667166" w:rsidP="00667166">
      <w:pPr>
        <w:widowControl w:val="0"/>
        <w:numPr>
          <w:ilvl w:val="0"/>
          <w:numId w:val="3"/>
        </w:numPr>
        <w:shd w:val="clear" w:color="auto" w:fill="FFFFFF"/>
        <w:tabs>
          <w:tab w:val="left" w:pos="766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3C118E">
        <w:rPr>
          <w:bCs/>
          <w:color w:val="000000"/>
          <w:sz w:val="28"/>
          <w:szCs w:val="28"/>
        </w:rPr>
        <w:t>Постройте возмо</w:t>
      </w:r>
      <w:r>
        <w:rPr>
          <w:bCs/>
          <w:color w:val="000000"/>
          <w:sz w:val="28"/>
          <w:szCs w:val="28"/>
        </w:rPr>
        <w:t>ж</w:t>
      </w:r>
      <w:r w:rsidRPr="003C118E">
        <w:rPr>
          <w:bCs/>
          <w:color w:val="000000"/>
          <w:sz w:val="28"/>
          <w:szCs w:val="28"/>
        </w:rPr>
        <w:t>н</w:t>
      </w:r>
      <w:r>
        <w:rPr>
          <w:bCs/>
          <w:color w:val="000000"/>
          <w:sz w:val="28"/>
          <w:szCs w:val="28"/>
        </w:rPr>
        <w:t>ы</w:t>
      </w:r>
      <w:r w:rsidRPr="003C118E">
        <w:rPr>
          <w:bCs/>
          <w:color w:val="000000"/>
          <w:sz w:val="28"/>
          <w:szCs w:val="28"/>
        </w:rPr>
        <w:t>е деревья отказов для аварийной си</w:t>
      </w:r>
      <w:r w:rsidRPr="003C118E">
        <w:rPr>
          <w:bCs/>
          <w:color w:val="000000"/>
          <w:sz w:val="28"/>
          <w:szCs w:val="28"/>
        </w:rPr>
        <w:softHyphen/>
        <w:t xml:space="preserve">туации </w:t>
      </w:r>
      <w:r>
        <w:rPr>
          <w:bCs/>
          <w:color w:val="000000"/>
          <w:sz w:val="28"/>
          <w:szCs w:val="28"/>
        </w:rPr>
        <w:t>2-го</w:t>
      </w:r>
      <w:r w:rsidRPr="003C118E">
        <w:rPr>
          <w:bCs/>
          <w:i/>
          <w:iCs/>
          <w:color w:val="000000"/>
          <w:sz w:val="28"/>
          <w:szCs w:val="28"/>
        </w:rPr>
        <w:t xml:space="preserve"> </w:t>
      </w:r>
      <w:r w:rsidRPr="003C118E">
        <w:rPr>
          <w:bCs/>
          <w:color w:val="000000"/>
          <w:sz w:val="28"/>
          <w:szCs w:val="28"/>
        </w:rPr>
        <w:t>или 3-го вида (по выбору).</w:t>
      </w:r>
    </w:p>
    <w:p w:rsidR="00667166" w:rsidRPr="00504224" w:rsidRDefault="00667166" w:rsidP="00667166">
      <w:pPr>
        <w:widowControl w:val="0"/>
        <w:numPr>
          <w:ilvl w:val="0"/>
          <w:numId w:val="3"/>
        </w:numPr>
        <w:shd w:val="clear" w:color="auto" w:fill="FFFFFF"/>
        <w:tabs>
          <w:tab w:val="left" w:pos="76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C118E">
        <w:rPr>
          <w:bCs/>
          <w:color w:val="000000"/>
          <w:sz w:val="28"/>
          <w:szCs w:val="28"/>
        </w:rPr>
        <w:t>Используя данные табл.</w:t>
      </w:r>
      <w:r>
        <w:rPr>
          <w:bCs/>
          <w:color w:val="000000"/>
          <w:sz w:val="28"/>
          <w:szCs w:val="28"/>
        </w:rPr>
        <w:t xml:space="preserve"> </w:t>
      </w:r>
      <w:r w:rsidRPr="003C118E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 xml:space="preserve">, табл. </w:t>
      </w:r>
      <w:r w:rsidRPr="003C118E">
        <w:rPr>
          <w:bCs/>
          <w:color w:val="000000"/>
          <w:sz w:val="28"/>
          <w:szCs w:val="28"/>
        </w:rPr>
        <w:t>3, дерево отказов для аварии</w:t>
      </w:r>
      <w:r>
        <w:rPr>
          <w:bCs/>
          <w:color w:val="000000"/>
          <w:sz w:val="28"/>
          <w:szCs w:val="28"/>
        </w:rPr>
        <w:t xml:space="preserve"> «</w:t>
      </w:r>
      <w:r w:rsidRPr="003C118E">
        <w:rPr>
          <w:bCs/>
          <w:color w:val="000000"/>
          <w:sz w:val="28"/>
          <w:szCs w:val="28"/>
        </w:rPr>
        <w:t>разрыв е</w:t>
      </w:r>
      <w:r w:rsidRPr="003C118E">
        <w:rPr>
          <w:bCs/>
          <w:color w:val="000000"/>
          <w:sz w:val="28"/>
          <w:szCs w:val="28"/>
        </w:rPr>
        <w:t>м</w:t>
      </w:r>
      <w:r w:rsidRPr="003C118E">
        <w:rPr>
          <w:bCs/>
          <w:color w:val="000000"/>
          <w:sz w:val="28"/>
          <w:szCs w:val="28"/>
        </w:rPr>
        <w:t>кости</w:t>
      </w:r>
      <w:r>
        <w:rPr>
          <w:bCs/>
          <w:color w:val="000000"/>
          <w:sz w:val="28"/>
          <w:szCs w:val="28"/>
        </w:rPr>
        <w:t>»</w:t>
      </w:r>
      <w:r w:rsidRPr="003C118E">
        <w:rPr>
          <w:bCs/>
          <w:color w:val="000000"/>
          <w:sz w:val="28"/>
          <w:szCs w:val="28"/>
        </w:rPr>
        <w:t xml:space="preserve"> (р</w:t>
      </w:r>
      <w:r>
        <w:rPr>
          <w:bCs/>
          <w:color w:val="000000"/>
          <w:sz w:val="28"/>
          <w:szCs w:val="28"/>
        </w:rPr>
        <w:t>и</w:t>
      </w:r>
      <w:r w:rsidRPr="003C118E">
        <w:rPr>
          <w:bCs/>
          <w:color w:val="000000"/>
          <w:sz w:val="28"/>
          <w:szCs w:val="28"/>
        </w:rPr>
        <w:t>с.</w:t>
      </w:r>
      <w:r>
        <w:rPr>
          <w:bCs/>
          <w:color w:val="000000"/>
          <w:sz w:val="28"/>
          <w:szCs w:val="28"/>
        </w:rPr>
        <w:t xml:space="preserve"> 2</w:t>
      </w:r>
      <w:r w:rsidRPr="003C118E">
        <w:rPr>
          <w:bCs/>
          <w:color w:val="000000"/>
          <w:sz w:val="28"/>
          <w:szCs w:val="28"/>
        </w:rPr>
        <w:t>), рассчитайте вероятность головного события</w:t>
      </w:r>
      <w:proofErr w:type="gramStart"/>
      <w:r w:rsidRPr="003C118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А</w:t>
      </w:r>
      <w:proofErr w:type="gramEnd"/>
      <w:r>
        <w:rPr>
          <w:bCs/>
          <w:color w:val="000000"/>
          <w:sz w:val="28"/>
          <w:szCs w:val="28"/>
        </w:rPr>
        <w:t>,</w:t>
      </w:r>
      <w:r w:rsidRPr="003C118E">
        <w:rPr>
          <w:bCs/>
          <w:color w:val="000000"/>
          <w:sz w:val="28"/>
          <w:szCs w:val="28"/>
        </w:rPr>
        <w:t xml:space="preserve"> определите кр</w:t>
      </w:r>
      <w:r w:rsidRPr="003C118E">
        <w:rPr>
          <w:bCs/>
          <w:color w:val="000000"/>
          <w:sz w:val="28"/>
          <w:szCs w:val="28"/>
        </w:rPr>
        <w:t>и</w:t>
      </w:r>
      <w:r w:rsidRPr="003C118E">
        <w:rPr>
          <w:bCs/>
          <w:color w:val="000000"/>
          <w:sz w:val="28"/>
          <w:szCs w:val="28"/>
        </w:rPr>
        <w:t>тичность события А,</w:t>
      </w:r>
      <w:r>
        <w:rPr>
          <w:bCs/>
          <w:color w:val="000000"/>
          <w:sz w:val="28"/>
          <w:szCs w:val="28"/>
        </w:rPr>
        <w:t xml:space="preserve"> </w:t>
      </w:r>
      <w:r w:rsidRPr="003C118E">
        <w:rPr>
          <w:bCs/>
          <w:color w:val="000000"/>
          <w:sz w:val="28"/>
          <w:szCs w:val="28"/>
        </w:rPr>
        <w:t>для дв</w:t>
      </w:r>
      <w:r>
        <w:rPr>
          <w:bCs/>
          <w:color w:val="000000"/>
          <w:sz w:val="28"/>
          <w:szCs w:val="28"/>
        </w:rPr>
        <w:t>у</w:t>
      </w:r>
      <w:r w:rsidRPr="003C118E">
        <w:rPr>
          <w:bCs/>
          <w:color w:val="000000"/>
          <w:sz w:val="28"/>
          <w:szCs w:val="28"/>
        </w:rPr>
        <w:t>х контрмер подсчитайте новое значение критично</w:t>
      </w:r>
      <w:r w:rsidRPr="003C118E">
        <w:rPr>
          <w:bCs/>
          <w:color w:val="000000"/>
          <w:sz w:val="28"/>
          <w:szCs w:val="28"/>
        </w:rPr>
        <w:softHyphen/>
        <w:t>сти и по критери</w:t>
      </w:r>
      <w:r>
        <w:rPr>
          <w:bCs/>
          <w:color w:val="000000"/>
          <w:sz w:val="28"/>
          <w:szCs w:val="28"/>
        </w:rPr>
        <w:t>ю</w:t>
      </w:r>
      <w:r w:rsidRPr="003C118E">
        <w:rPr>
          <w:bCs/>
          <w:color w:val="000000"/>
          <w:sz w:val="28"/>
          <w:szCs w:val="28"/>
        </w:rPr>
        <w:t xml:space="preserve"> затраты/прибыль сопоставьте эти кон</w:t>
      </w:r>
      <w:r w:rsidRPr="003C118E">
        <w:rPr>
          <w:bCs/>
          <w:color w:val="000000"/>
          <w:sz w:val="28"/>
          <w:szCs w:val="28"/>
        </w:rPr>
        <w:softHyphen/>
        <w:t>трмеры</w:t>
      </w:r>
      <w:r>
        <w:rPr>
          <w:bCs/>
          <w:color w:val="000000"/>
          <w:sz w:val="28"/>
          <w:szCs w:val="28"/>
        </w:rPr>
        <w:t>.</w:t>
      </w:r>
    </w:p>
    <w:p w:rsidR="00667166" w:rsidRPr="008614E9" w:rsidRDefault="00667166" w:rsidP="00667166">
      <w:pPr>
        <w:widowControl w:val="0"/>
        <w:shd w:val="clear" w:color="auto" w:fill="FFFFFF"/>
        <w:tabs>
          <w:tab w:val="left" w:pos="76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614E9">
        <w:rPr>
          <w:sz w:val="28"/>
          <w:szCs w:val="28"/>
        </w:rPr>
        <w:t>При вычислении вероятностей головного и промежуточных событий использовать форм</w:t>
      </w:r>
      <w:r w:rsidRPr="008614E9">
        <w:rPr>
          <w:sz w:val="28"/>
          <w:szCs w:val="28"/>
        </w:rPr>
        <w:t>у</w:t>
      </w:r>
      <w:r w:rsidRPr="008614E9">
        <w:rPr>
          <w:sz w:val="28"/>
          <w:szCs w:val="28"/>
        </w:rPr>
        <w:t>лы:</w:t>
      </w:r>
    </w:p>
    <w:p w:rsidR="00667166" w:rsidRDefault="00667166" w:rsidP="006671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614E9">
        <w:rPr>
          <w:sz w:val="28"/>
          <w:szCs w:val="28"/>
        </w:rPr>
        <w:t>для логического оператора «И»</w:t>
      </w:r>
    </w:p>
    <w:p w:rsidR="00667166" w:rsidRPr="006B6FF3" w:rsidRDefault="00667166" w:rsidP="00667166">
      <w:pPr>
        <w:jc w:val="both"/>
        <w:rPr>
          <w:sz w:val="16"/>
          <w:szCs w:val="16"/>
        </w:rPr>
      </w:pPr>
    </w:p>
    <w:p w:rsidR="00667166" w:rsidRDefault="00667166" w:rsidP="00667166">
      <w:pPr>
        <w:jc w:val="center"/>
        <w:rPr>
          <w:sz w:val="28"/>
          <w:szCs w:val="28"/>
        </w:rPr>
      </w:pPr>
      <w:r w:rsidRPr="008614E9">
        <w:rPr>
          <w:position w:val="-18"/>
          <w:sz w:val="28"/>
          <w:szCs w:val="28"/>
        </w:rPr>
        <w:object w:dxaOrig="102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15pt;height:38.35pt" o:ole="">
            <v:imagedata r:id="rId6" o:title=""/>
          </v:shape>
          <o:OLEObject Type="Embed" ProgID="Equation.3" ShapeID="_x0000_i1025" DrawAspect="Content" ObjectID="_1549477480" r:id="rId7"/>
        </w:object>
      </w:r>
    </w:p>
    <w:p w:rsidR="00667166" w:rsidRPr="006B6FF3" w:rsidRDefault="00667166" w:rsidP="00667166">
      <w:pPr>
        <w:jc w:val="center"/>
        <w:rPr>
          <w:sz w:val="16"/>
          <w:szCs w:val="16"/>
        </w:rPr>
      </w:pPr>
    </w:p>
    <w:p w:rsidR="00667166" w:rsidRDefault="00667166" w:rsidP="006671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614E9">
        <w:rPr>
          <w:sz w:val="28"/>
          <w:szCs w:val="28"/>
        </w:rPr>
        <w:t>для логического оператора «ИЛИ»</w:t>
      </w:r>
    </w:p>
    <w:p w:rsidR="00667166" w:rsidRPr="006B6FF3" w:rsidRDefault="00667166" w:rsidP="00667166">
      <w:pPr>
        <w:jc w:val="both"/>
        <w:rPr>
          <w:sz w:val="16"/>
          <w:szCs w:val="16"/>
        </w:rPr>
      </w:pPr>
    </w:p>
    <w:p w:rsidR="00667166" w:rsidRDefault="00667166" w:rsidP="00667166">
      <w:pPr>
        <w:jc w:val="center"/>
        <w:rPr>
          <w:sz w:val="28"/>
          <w:szCs w:val="28"/>
        </w:rPr>
      </w:pPr>
      <w:r w:rsidRPr="008614E9">
        <w:rPr>
          <w:position w:val="-18"/>
          <w:sz w:val="28"/>
          <w:szCs w:val="28"/>
        </w:rPr>
        <w:object w:dxaOrig="1860" w:dyaOrig="560">
          <v:shape id="_x0000_i1026" type="#_x0000_t75" style="width:128.1pt;height:38.35pt" o:ole="">
            <v:imagedata r:id="rId8" o:title=""/>
          </v:shape>
          <o:OLEObject Type="Embed" ProgID="Equation.3" ShapeID="_x0000_i1026" DrawAspect="Content" ObjectID="_1549477481" r:id="rId9"/>
        </w:object>
      </w:r>
      <w:r w:rsidRPr="008614E9">
        <w:rPr>
          <w:sz w:val="28"/>
          <w:szCs w:val="28"/>
        </w:rPr>
        <w:t>,</w:t>
      </w:r>
    </w:p>
    <w:p w:rsidR="00667166" w:rsidRPr="008614E9" w:rsidRDefault="00667166" w:rsidP="00667166">
      <w:pPr>
        <w:jc w:val="center"/>
        <w:rPr>
          <w:sz w:val="28"/>
          <w:szCs w:val="28"/>
        </w:rPr>
      </w:pPr>
    </w:p>
    <w:p w:rsidR="00667166" w:rsidRPr="008614E9" w:rsidRDefault="00667166" w:rsidP="00667166">
      <w:pPr>
        <w:jc w:val="both"/>
        <w:rPr>
          <w:sz w:val="28"/>
          <w:szCs w:val="28"/>
        </w:rPr>
      </w:pPr>
      <w:r w:rsidRPr="008614E9">
        <w:rPr>
          <w:sz w:val="28"/>
          <w:szCs w:val="28"/>
        </w:rPr>
        <w:t xml:space="preserve">где </w:t>
      </w:r>
      <w:proofErr w:type="spellStart"/>
      <w:r w:rsidRPr="008614E9">
        <w:rPr>
          <w:sz w:val="28"/>
          <w:szCs w:val="28"/>
        </w:rPr>
        <w:t>Р</w:t>
      </w:r>
      <w:r w:rsidRPr="008614E9">
        <w:rPr>
          <w:sz w:val="28"/>
          <w:szCs w:val="28"/>
          <w:vertAlign w:val="subscript"/>
        </w:rPr>
        <w:t>и</w:t>
      </w:r>
      <w:proofErr w:type="spellEnd"/>
      <w:r w:rsidRPr="008614E9">
        <w:rPr>
          <w:sz w:val="28"/>
          <w:szCs w:val="28"/>
        </w:rPr>
        <w:t xml:space="preserve">, </w:t>
      </w:r>
      <w:proofErr w:type="spellStart"/>
      <w:r w:rsidRPr="008614E9">
        <w:rPr>
          <w:sz w:val="28"/>
          <w:szCs w:val="28"/>
        </w:rPr>
        <w:t>Р</w:t>
      </w:r>
      <w:r w:rsidRPr="008614E9">
        <w:rPr>
          <w:sz w:val="28"/>
          <w:szCs w:val="28"/>
          <w:vertAlign w:val="subscript"/>
        </w:rPr>
        <w:t>или</w:t>
      </w:r>
      <w:proofErr w:type="spellEnd"/>
      <w:r>
        <w:rPr>
          <w:sz w:val="28"/>
          <w:szCs w:val="28"/>
          <w:vertAlign w:val="subscript"/>
        </w:rPr>
        <w:t xml:space="preserve"> </w:t>
      </w:r>
      <w:r w:rsidRPr="008614E9">
        <w:rPr>
          <w:sz w:val="28"/>
          <w:szCs w:val="28"/>
        </w:rPr>
        <w:t>–</w:t>
      </w:r>
      <w:r>
        <w:rPr>
          <w:sz w:val="28"/>
          <w:szCs w:val="28"/>
          <w:vertAlign w:val="subscript"/>
        </w:rPr>
        <w:t xml:space="preserve"> </w:t>
      </w:r>
      <w:r w:rsidRPr="008614E9">
        <w:rPr>
          <w:sz w:val="28"/>
          <w:szCs w:val="28"/>
        </w:rPr>
        <w:t>вероятности событий на выходе соответствующих операторов;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614E9">
        <w:rPr>
          <w:sz w:val="28"/>
          <w:szCs w:val="28"/>
        </w:rPr>
        <w:t>Р</w:t>
      </w:r>
      <w:proofErr w:type="spellStart"/>
      <w:proofErr w:type="gramStart"/>
      <w:r w:rsidRPr="008614E9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8614E9">
        <w:rPr>
          <w:sz w:val="28"/>
          <w:szCs w:val="28"/>
        </w:rPr>
        <w:t xml:space="preserve"> – вероятности событий на входе.</w:t>
      </w:r>
    </w:p>
    <w:p w:rsidR="00667166" w:rsidRPr="004E3954" w:rsidRDefault="00667166" w:rsidP="00667166">
      <w:pPr>
        <w:shd w:val="clear" w:color="auto" w:fill="FFFFFF"/>
        <w:tabs>
          <w:tab w:val="left" w:pos="766"/>
        </w:tabs>
        <w:jc w:val="both"/>
        <w:rPr>
          <w:bCs/>
          <w:color w:val="000000"/>
          <w:sz w:val="28"/>
          <w:szCs w:val="28"/>
        </w:rPr>
      </w:pPr>
    </w:p>
    <w:p w:rsidR="00667166" w:rsidRPr="006A42A1" w:rsidRDefault="00667166" w:rsidP="00667166">
      <w:pPr>
        <w:shd w:val="clear" w:color="auto" w:fill="FFFFFF"/>
        <w:tabs>
          <w:tab w:val="left" w:pos="766"/>
        </w:tabs>
        <w:ind w:firstLine="397"/>
        <w:jc w:val="both"/>
        <w:rPr>
          <w:bCs/>
          <w:color w:val="000000"/>
          <w:spacing w:val="-2"/>
          <w:sz w:val="28"/>
          <w:szCs w:val="28"/>
        </w:rPr>
      </w:pPr>
      <w:r w:rsidRPr="003C118E">
        <w:rPr>
          <w:bCs/>
          <w:color w:val="000000"/>
          <w:sz w:val="28"/>
          <w:szCs w:val="28"/>
        </w:rPr>
        <w:t>При оценке последствий принять</w:t>
      </w:r>
      <w:r>
        <w:rPr>
          <w:bCs/>
          <w:color w:val="000000"/>
          <w:sz w:val="28"/>
          <w:szCs w:val="28"/>
        </w:rPr>
        <w:t>,</w:t>
      </w:r>
      <w:r w:rsidRPr="003C118E">
        <w:rPr>
          <w:bCs/>
          <w:color w:val="000000"/>
          <w:sz w:val="28"/>
          <w:szCs w:val="28"/>
        </w:rPr>
        <w:t xml:space="preserve"> что для </w:t>
      </w:r>
      <w:r w:rsidRPr="006A42A1">
        <w:rPr>
          <w:bCs/>
          <w:color w:val="000000"/>
          <w:sz w:val="28"/>
          <w:szCs w:val="28"/>
          <w:lang w:val="en-US"/>
        </w:rPr>
        <w:t>I</w:t>
      </w:r>
      <w:r w:rsidRPr="003E2094">
        <w:rPr>
          <w:bCs/>
          <w:color w:val="000000"/>
          <w:sz w:val="28"/>
          <w:szCs w:val="28"/>
        </w:rPr>
        <w:t xml:space="preserve"> </w:t>
      </w:r>
      <w:r w:rsidRPr="006A42A1">
        <w:rPr>
          <w:bCs/>
          <w:color w:val="000000"/>
          <w:sz w:val="28"/>
          <w:szCs w:val="28"/>
        </w:rPr>
        <w:t>категории потери составляю</w:t>
      </w:r>
      <w:r w:rsidRPr="006A42A1">
        <w:rPr>
          <w:bCs/>
          <w:color w:val="000000"/>
          <w:sz w:val="28"/>
          <w:szCs w:val="28"/>
        </w:rPr>
        <w:t>т</w:t>
      </w:r>
      <w:r w:rsidRPr="006A42A1">
        <w:rPr>
          <w:bCs/>
          <w:color w:val="000000"/>
          <w:sz w:val="28"/>
          <w:szCs w:val="28"/>
        </w:rPr>
        <w:t xml:space="preserve"> </w:t>
      </w:r>
      <w:r w:rsidRPr="006A42A1">
        <w:rPr>
          <w:bCs/>
          <w:color w:val="000000"/>
          <w:sz w:val="28"/>
          <w:szCs w:val="28"/>
        </w:rPr>
        <w:br/>
      </w:r>
      <w:r w:rsidRPr="006A42A1">
        <w:rPr>
          <w:bCs/>
          <w:color w:val="000000"/>
          <w:spacing w:val="-2"/>
          <w:sz w:val="28"/>
          <w:szCs w:val="28"/>
        </w:rPr>
        <w:t>1</w:t>
      </w:r>
      <w:r w:rsidRPr="006A42A1">
        <w:rPr>
          <w:bCs/>
          <w:color w:val="000000"/>
          <w:spacing w:val="-2"/>
          <w:sz w:val="28"/>
          <w:szCs w:val="28"/>
        </w:rPr>
        <w:sym w:font="Symbol" w:char="F0D7"/>
      </w:r>
      <w:r w:rsidRPr="006A42A1">
        <w:rPr>
          <w:bCs/>
          <w:color w:val="000000"/>
          <w:spacing w:val="-2"/>
          <w:sz w:val="28"/>
          <w:szCs w:val="28"/>
        </w:rPr>
        <w:t>10</w:t>
      </w:r>
      <w:r w:rsidRPr="006A42A1">
        <w:rPr>
          <w:bCs/>
          <w:color w:val="000000"/>
          <w:spacing w:val="-2"/>
          <w:sz w:val="28"/>
          <w:szCs w:val="28"/>
          <w:vertAlign w:val="superscript"/>
        </w:rPr>
        <w:t>6</w:t>
      </w:r>
      <w:r w:rsidRPr="006A42A1">
        <w:rPr>
          <w:bCs/>
          <w:color w:val="000000"/>
          <w:spacing w:val="-2"/>
          <w:sz w:val="28"/>
          <w:szCs w:val="28"/>
        </w:rPr>
        <w:t xml:space="preserve"> руб.; для </w:t>
      </w:r>
      <w:r w:rsidRPr="006A42A1">
        <w:rPr>
          <w:bCs/>
          <w:color w:val="000000"/>
          <w:spacing w:val="-2"/>
          <w:sz w:val="28"/>
          <w:szCs w:val="28"/>
          <w:lang w:val="en-US"/>
        </w:rPr>
        <w:t>II</w:t>
      </w:r>
      <w:r w:rsidRPr="006A42A1">
        <w:rPr>
          <w:bCs/>
          <w:color w:val="000000"/>
          <w:spacing w:val="-2"/>
          <w:sz w:val="28"/>
          <w:szCs w:val="28"/>
        </w:rPr>
        <w:t xml:space="preserve"> – 1</w:t>
      </w:r>
      <w:r w:rsidRPr="006A42A1">
        <w:rPr>
          <w:bCs/>
          <w:color w:val="000000"/>
          <w:spacing w:val="-2"/>
          <w:sz w:val="28"/>
          <w:szCs w:val="28"/>
        </w:rPr>
        <w:sym w:font="Symbol" w:char="F0D7"/>
      </w:r>
      <w:r w:rsidRPr="006A42A1">
        <w:rPr>
          <w:bCs/>
          <w:color w:val="000000"/>
          <w:spacing w:val="-2"/>
          <w:sz w:val="28"/>
          <w:szCs w:val="28"/>
        </w:rPr>
        <w:t>10</w:t>
      </w:r>
      <w:r w:rsidRPr="006A42A1">
        <w:rPr>
          <w:bCs/>
          <w:color w:val="000000"/>
          <w:spacing w:val="-2"/>
          <w:sz w:val="28"/>
          <w:szCs w:val="28"/>
          <w:vertAlign w:val="superscript"/>
        </w:rPr>
        <w:t>5</w:t>
      </w:r>
      <w:r w:rsidRPr="006A42A1">
        <w:rPr>
          <w:bCs/>
          <w:color w:val="000000"/>
          <w:spacing w:val="-2"/>
          <w:sz w:val="28"/>
          <w:szCs w:val="28"/>
        </w:rPr>
        <w:t xml:space="preserve"> руб</w:t>
      </w:r>
      <w:r>
        <w:rPr>
          <w:bCs/>
          <w:color w:val="000000"/>
          <w:spacing w:val="-2"/>
          <w:sz w:val="28"/>
          <w:szCs w:val="28"/>
        </w:rPr>
        <w:t>.</w:t>
      </w:r>
      <w:r w:rsidRPr="006A42A1">
        <w:rPr>
          <w:bCs/>
          <w:color w:val="000000"/>
          <w:spacing w:val="-2"/>
          <w:sz w:val="28"/>
          <w:szCs w:val="28"/>
        </w:rPr>
        <w:t xml:space="preserve">; для </w:t>
      </w:r>
      <w:r w:rsidRPr="006A42A1">
        <w:rPr>
          <w:bCs/>
          <w:color w:val="000000"/>
          <w:spacing w:val="-2"/>
          <w:sz w:val="28"/>
          <w:szCs w:val="28"/>
          <w:lang w:val="en-US"/>
        </w:rPr>
        <w:t>III</w:t>
      </w:r>
      <w:r w:rsidRPr="006A42A1">
        <w:rPr>
          <w:bCs/>
          <w:color w:val="000000"/>
          <w:spacing w:val="-2"/>
          <w:sz w:val="28"/>
          <w:szCs w:val="28"/>
        </w:rPr>
        <w:t xml:space="preserve"> – 1</w:t>
      </w:r>
      <w:r w:rsidRPr="006A42A1">
        <w:rPr>
          <w:bCs/>
          <w:color w:val="000000"/>
          <w:spacing w:val="-2"/>
          <w:sz w:val="28"/>
          <w:szCs w:val="28"/>
        </w:rPr>
        <w:sym w:font="Symbol" w:char="F0D7"/>
      </w:r>
      <w:r w:rsidRPr="006A42A1">
        <w:rPr>
          <w:bCs/>
          <w:color w:val="000000"/>
          <w:spacing w:val="-2"/>
          <w:sz w:val="28"/>
          <w:szCs w:val="28"/>
        </w:rPr>
        <w:t>10</w:t>
      </w:r>
      <w:r w:rsidRPr="003E2094">
        <w:rPr>
          <w:bCs/>
          <w:color w:val="000000"/>
          <w:spacing w:val="-2"/>
          <w:sz w:val="28"/>
          <w:szCs w:val="28"/>
          <w:vertAlign w:val="superscript"/>
        </w:rPr>
        <w:t>4</w:t>
      </w:r>
      <w:r w:rsidRPr="006A42A1">
        <w:rPr>
          <w:bCs/>
          <w:color w:val="000000"/>
          <w:spacing w:val="-2"/>
          <w:sz w:val="28"/>
          <w:szCs w:val="28"/>
        </w:rPr>
        <w:t xml:space="preserve"> руб.</w:t>
      </w:r>
    </w:p>
    <w:p w:rsidR="00667166" w:rsidRPr="006A42A1" w:rsidRDefault="00667166" w:rsidP="00667166">
      <w:pPr>
        <w:shd w:val="clear" w:color="auto" w:fill="FFFFFF"/>
        <w:tabs>
          <w:tab w:val="left" w:pos="766"/>
        </w:tabs>
        <w:ind w:firstLine="397"/>
        <w:jc w:val="both"/>
        <w:rPr>
          <w:bCs/>
          <w:color w:val="000000"/>
          <w:sz w:val="16"/>
          <w:szCs w:val="16"/>
        </w:rPr>
      </w:pPr>
    </w:p>
    <w:p w:rsidR="00667166" w:rsidRPr="006A42A1" w:rsidRDefault="00667166" w:rsidP="00667166">
      <w:pPr>
        <w:ind w:firstLine="397"/>
        <w:jc w:val="right"/>
        <w:rPr>
          <w:sz w:val="28"/>
          <w:szCs w:val="28"/>
        </w:rPr>
      </w:pPr>
      <w:r w:rsidRPr="006A42A1">
        <w:rPr>
          <w:sz w:val="28"/>
          <w:szCs w:val="28"/>
        </w:rPr>
        <w:t>Таблица 2</w:t>
      </w:r>
    </w:p>
    <w:p w:rsidR="00667166" w:rsidRPr="006A42A1" w:rsidRDefault="00667166" w:rsidP="00667166">
      <w:pPr>
        <w:jc w:val="center"/>
        <w:rPr>
          <w:sz w:val="28"/>
          <w:szCs w:val="28"/>
        </w:rPr>
      </w:pPr>
      <w:r w:rsidRPr="006A42A1">
        <w:rPr>
          <w:sz w:val="28"/>
          <w:szCs w:val="28"/>
        </w:rPr>
        <w:t>Исходные данные</w:t>
      </w:r>
      <w:r>
        <w:rPr>
          <w:sz w:val="28"/>
          <w:szCs w:val="28"/>
        </w:rPr>
        <w:t xml:space="preserve"> к задаче 1</w:t>
      </w:r>
    </w:p>
    <w:p w:rsidR="00667166" w:rsidRPr="006A42A1" w:rsidRDefault="00667166" w:rsidP="00667166">
      <w:pPr>
        <w:ind w:firstLine="397"/>
        <w:rPr>
          <w:sz w:val="16"/>
          <w:szCs w:val="16"/>
        </w:rPr>
      </w:pPr>
    </w:p>
    <w:tbl>
      <w:tblPr>
        <w:tblStyle w:val="a3"/>
        <w:tblW w:w="0" w:type="auto"/>
        <w:tblInd w:w="108" w:type="dxa"/>
        <w:tblLayout w:type="fixed"/>
        <w:tblLook w:val="01E0"/>
      </w:tblPr>
      <w:tblGrid>
        <w:gridCol w:w="448"/>
        <w:gridCol w:w="1092"/>
        <w:gridCol w:w="1307"/>
        <w:gridCol w:w="985"/>
        <w:gridCol w:w="985"/>
        <w:gridCol w:w="985"/>
        <w:gridCol w:w="986"/>
        <w:gridCol w:w="986"/>
        <w:gridCol w:w="986"/>
        <w:gridCol w:w="840"/>
      </w:tblGrid>
      <w:tr w:rsidR="00667166" w:rsidRPr="006A42A1" w:rsidTr="00191435">
        <w:tc>
          <w:tcPr>
            <w:tcW w:w="448" w:type="dxa"/>
            <w:vMerge w:val="restart"/>
            <w:textDirection w:val="btLr"/>
            <w:vAlign w:val="center"/>
          </w:tcPr>
          <w:p w:rsidR="00667166" w:rsidRPr="006A42A1" w:rsidRDefault="00667166" w:rsidP="00191435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</w:t>
            </w:r>
            <w:r w:rsidRPr="006A42A1">
              <w:rPr>
                <w:sz w:val="28"/>
                <w:szCs w:val="28"/>
              </w:rPr>
              <w:t>вариа</w:t>
            </w:r>
            <w:r w:rsidRPr="006A42A1">
              <w:rPr>
                <w:sz w:val="28"/>
                <w:szCs w:val="28"/>
              </w:rPr>
              <w:t>н</w:t>
            </w:r>
            <w:r w:rsidRPr="006A42A1">
              <w:rPr>
                <w:sz w:val="28"/>
                <w:szCs w:val="28"/>
              </w:rPr>
              <w:t>т</w:t>
            </w:r>
            <w:proofErr w:type="spellEnd"/>
          </w:p>
        </w:tc>
        <w:tc>
          <w:tcPr>
            <w:tcW w:w="6340" w:type="dxa"/>
            <w:gridSpan w:val="6"/>
            <w:vAlign w:val="center"/>
          </w:tcPr>
          <w:p w:rsidR="00667166" w:rsidRPr="006A42A1" w:rsidRDefault="00667166" w:rsidP="00191435">
            <w:pPr>
              <w:jc w:val="center"/>
              <w:rPr>
                <w:sz w:val="28"/>
                <w:szCs w:val="28"/>
              </w:rPr>
            </w:pPr>
            <w:r w:rsidRPr="006A42A1">
              <w:rPr>
                <w:sz w:val="28"/>
                <w:szCs w:val="28"/>
              </w:rPr>
              <w:t xml:space="preserve">Значения вероятностей </w:t>
            </w:r>
            <w:proofErr w:type="gramStart"/>
            <w:r w:rsidRPr="006A42A1">
              <w:rPr>
                <w:sz w:val="28"/>
                <w:szCs w:val="28"/>
              </w:rPr>
              <w:t>Р</w:t>
            </w:r>
            <w:proofErr w:type="gramEnd"/>
            <w:r w:rsidRPr="006A42A1">
              <w:rPr>
                <w:sz w:val="28"/>
                <w:szCs w:val="28"/>
              </w:rPr>
              <w:t xml:space="preserve"> исходных событий</w:t>
            </w:r>
            <w:r>
              <w:rPr>
                <w:sz w:val="28"/>
                <w:szCs w:val="28"/>
              </w:rPr>
              <w:t>,</w:t>
            </w:r>
            <w:r w:rsidRPr="006A42A1">
              <w:rPr>
                <w:bCs/>
                <w:color w:val="000000"/>
                <w:spacing w:val="-2"/>
                <w:sz w:val="28"/>
                <w:szCs w:val="28"/>
              </w:rPr>
              <w:t xml:space="preserve"> Р</w:t>
            </w:r>
            <w:r w:rsidRPr="006A42A1">
              <w:rPr>
                <w:bCs/>
                <w:color w:val="000000"/>
                <w:spacing w:val="-2"/>
                <w:sz w:val="28"/>
                <w:szCs w:val="28"/>
              </w:rPr>
              <w:sym w:font="Symbol" w:char="F0D7"/>
            </w:r>
            <w:r w:rsidRPr="006A42A1">
              <w:rPr>
                <w:bCs/>
                <w:color w:val="000000"/>
                <w:spacing w:val="-2"/>
                <w:sz w:val="28"/>
                <w:szCs w:val="28"/>
              </w:rPr>
              <w:t>10</w:t>
            </w:r>
            <w:r w:rsidRPr="006A42A1">
              <w:rPr>
                <w:bCs/>
                <w:color w:val="000000"/>
                <w:spacing w:val="-2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2812" w:type="dxa"/>
            <w:gridSpan w:val="3"/>
            <w:vAlign w:val="center"/>
          </w:tcPr>
          <w:p w:rsidR="00667166" w:rsidRPr="006A42A1" w:rsidRDefault="00667166" w:rsidP="00191435">
            <w:pPr>
              <w:jc w:val="center"/>
              <w:rPr>
                <w:sz w:val="28"/>
                <w:szCs w:val="28"/>
                <w:lang w:val="en-US"/>
              </w:rPr>
            </w:pPr>
            <w:r w:rsidRPr="006A42A1">
              <w:rPr>
                <w:sz w:val="28"/>
                <w:szCs w:val="28"/>
              </w:rPr>
              <w:t>Количество</w:t>
            </w:r>
          </w:p>
          <w:p w:rsidR="00667166" w:rsidRPr="006A42A1" w:rsidRDefault="00667166" w:rsidP="00191435">
            <w:pPr>
              <w:jc w:val="center"/>
              <w:rPr>
                <w:sz w:val="28"/>
                <w:szCs w:val="28"/>
                <w:lang w:val="en-US"/>
              </w:rPr>
            </w:pPr>
            <w:r w:rsidRPr="006A42A1">
              <w:rPr>
                <w:sz w:val="28"/>
                <w:szCs w:val="28"/>
              </w:rPr>
              <w:t>после</w:t>
            </w:r>
            <w:r w:rsidRPr="006A42A1">
              <w:rPr>
                <w:sz w:val="28"/>
                <w:szCs w:val="28"/>
              </w:rPr>
              <w:t>д</w:t>
            </w:r>
            <w:r w:rsidRPr="006A42A1">
              <w:rPr>
                <w:sz w:val="28"/>
                <w:szCs w:val="28"/>
              </w:rPr>
              <w:t>ствий</w:t>
            </w:r>
          </w:p>
          <w:p w:rsidR="00667166" w:rsidRPr="006A42A1" w:rsidRDefault="00667166" w:rsidP="00191435">
            <w:pPr>
              <w:jc w:val="center"/>
              <w:rPr>
                <w:sz w:val="28"/>
                <w:szCs w:val="28"/>
              </w:rPr>
            </w:pPr>
            <w:r w:rsidRPr="006A42A1">
              <w:rPr>
                <w:sz w:val="28"/>
                <w:szCs w:val="28"/>
              </w:rPr>
              <w:t>разной катег</w:t>
            </w:r>
            <w:r w:rsidRPr="006A42A1">
              <w:rPr>
                <w:sz w:val="28"/>
                <w:szCs w:val="28"/>
              </w:rPr>
              <w:t>о</w:t>
            </w:r>
            <w:r w:rsidRPr="006A42A1">
              <w:rPr>
                <w:sz w:val="28"/>
                <w:szCs w:val="28"/>
              </w:rPr>
              <w:t>рии</w:t>
            </w:r>
          </w:p>
        </w:tc>
      </w:tr>
      <w:tr w:rsidR="00667166" w:rsidTr="00191435">
        <w:trPr>
          <w:trHeight w:val="666"/>
        </w:trPr>
        <w:tc>
          <w:tcPr>
            <w:tcW w:w="448" w:type="dxa"/>
            <w:vMerge/>
          </w:tcPr>
          <w:p w:rsidR="00667166" w:rsidRPr="006A42A1" w:rsidRDefault="00667166" w:rsidP="0019143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92" w:type="dxa"/>
            <w:vAlign w:val="center"/>
          </w:tcPr>
          <w:p w:rsidR="00667166" w:rsidRPr="006A42A1" w:rsidRDefault="00667166" w:rsidP="00191435">
            <w:pPr>
              <w:jc w:val="center"/>
              <w:rPr>
                <w:sz w:val="28"/>
                <w:szCs w:val="28"/>
                <w:lang w:val="en-US"/>
              </w:rPr>
            </w:pPr>
            <w:r w:rsidRPr="006A42A1">
              <w:rPr>
                <w:sz w:val="28"/>
                <w:szCs w:val="28"/>
                <w:lang w:val="en-US"/>
              </w:rPr>
              <w:t>P</w:t>
            </w:r>
            <w:r w:rsidRPr="006A42A1">
              <w:rPr>
                <w:sz w:val="28"/>
                <w:szCs w:val="28"/>
                <w:vertAlign w:val="subscript"/>
                <w:lang w:val="en-US"/>
              </w:rPr>
              <w:t>B</w:t>
            </w:r>
          </w:p>
        </w:tc>
        <w:tc>
          <w:tcPr>
            <w:tcW w:w="1307" w:type="dxa"/>
            <w:vAlign w:val="center"/>
          </w:tcPr>
          <w:p w:rsidR="00667166" w:rsidRPr="006A42A1" w:rsidRDefault="00667166" w:rsidP="00191435">
            <w:pPr>
              <w:jc w:val="center"/>
              <w:rPr>
                <w:sz w:val="28"/>
                <w:szCs w:val="28"/>
                <w:lang w:val="en-US"/>
              </w:rPr>
            </w:pPr>
            <w:r w:rsidRPr="006A42A1">
              <w:rPr>
                <w:sz w:val="28"/>
                <w:szCs w:val="28"/>
                <w:lang w:val="en-US"/>
              </w:rPr>
              <w:t>P</w:t>
            </w:r>
            <w:r w:rsidRPr="006A42A1">
              <w:rPr>
                <w:sz w:val="28"/>
                <w:szCs w:val="28"/>
                <w:vertAlign w:val="subscript"/>
                <w:lang w:val="en-US"/>
              </w:rPr>
              <w:t>E</w:t>
            </w:r>
          </w:p>
        </w:tc>
        <w:tc>
          <w:tcPr>
            <w:tcW w:w="985" w:type="dxa"/>
            <w:vAlign w:val="center"/>
          </w:tcPr>
          <w:p w:rsidR="00667166" w:rsidRPr="006A42A1" w:rsidRDefault="00667166" w:rsidP="00191435">
            <w:pPr>
              <w:jc w:val="center"/>
              <w:rPr>
                <w:sz w:val="28"/>
                <w:szCs w:val="28"/>
                <w:lang w:val="en-US"/>
              </w:rPr>
            </w:pPr>
            <w:r w:rsidRPr="006A42A1">
              <w:rPr>
                <w:sz w:val="28"/>
                <w:szCs w:val="28"/>
                <w:lang w:val="en-US"/>
              </w:rPr>
              <w:t>P</w:t>
            </w:r>
            <w:r w:rsidRPr="006A42A1">
              <w:rPr>
                <w:sz w:val="28"/>
                <w:szCs w:val="28"/>
                <w:vertAlign w:val="subscript"/>
                <w:lang w:val="en-US"/>
              </w:rPr>
              <w:t>G</w:t>
            </w:r>
          </w:p>
        </w:tc>
        <w:tc>
          <w:tcPr>
            <w:tcW w:w="985" w:type="dxa"/>
            <w:vAlign w:val="center"/>
          </w:tcPr>
          <w:p w:rsidR="00667166" w:rsidRPr="006A42A1" w:rsidRDefault="00667166" w:rsidP="00191435">
            <w:pPr>
              <w:jc w:val="center"/>
              <w:rPr>
                <w:sz w:val="28"/>
                <w:szCs w:val="28"/>
                <w:lang w:val="en-US"/>
              </w:rPr>
            </w:pPr>
            <w:r w:rsidRPr="006A42A1">
              <w:rPr>
                <w:sz w:val="28"/>
                <w:szCs w:val="28"/>
                <w:lang w:val="en-US"/>
              </w:rPr>
              <w:t>P</w:t>
            </w:r>
            <w:r w:rsidRPr="006A42A1">
              <w:rPr>
                <w:sz w:val="28"/>
                <w:szCs w:val="28"/>
                <w:vertAlign w:val="subscript"/>
                <w:lang w:val="en-US"/>
              </w:rPr>
              <w:t>H</w:t>
            </w:r>
          </w:p>
        </w:tc>
        <w:tc>
          <w:tcPr>
            <w:tcW w:w="985" w:type="dxa"/>
            <w:vAlign w:val="center"/>
          </w:tcPr>
          <w:p w:rsidR="00667166" w:rsidRPr="006A42A1" w:rsidRDefault="00667166" w:rsidP="00191435">
            <w:pPr>
              <w:jc w:val="center"/>
              <w:rPr>
                <w:sz w:val="28"/>
                <w:szCs w:val="28"/>
                <w:lang w:val="en-US"/>
              </w:rPr>
            </w:pPr>
            <w:r w:rsidRPr="006A42A1">
              <w:rPr>
                <w:sz w:val="28"/>
                <w:szCs w:val="28"/>
                <w:lang w:val="en-US"/>
              </w:rPr>
              <w:t>P</w:t>
            </w:r>
            <w:r w:rsidRPr="006A42A1">
              <w:rPr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986" w:type="dxa"/>
            <w:vAlign w:val="center"/>
          </w:tcPr>
          <w:p w:rsidR="00667166" w:rsidRPr="006A42A1" w:rsidRDefault="00667166" w:rsidP="00191435">
            <w:pPr>
              <w:jc w:val="center"/>
              <w:rPr>
                <w:sz w:val="28"/>
                <w:szCs w:val="28"/>
                <w:lang w:val="en-US"/>
              </w:rPr>
            </w:pPr>
            <w:r w:rsidRPr="006A42A1">
              <w:rPr>
                <w:sz w:val="28"/>
                <w:szCs w:val="28"/>
                <w:lang w:val="en-US"/>
              </w:rPr>
              <w:t>P</w:t>
            </w:r>
            <w:r w:rsidRPr="006A42A1">
              <w:rPr>
                <w:sz w:val="28"/>
                <w:szCs w:val="28"/>
                <w:vertAlign w:val="subscript"/>
                <w:lang w:val="en-US"/>
              </w:rPr>
              <w:t>K</w:t>
            </w:r>
          </w:p>
        </w:tc>
        <w:tc>
          <w:tcPr>
            <w:tcW w:w="986" w:type="dxa"/>
            <w:vAlign w:val="center"/>
          </w:tcPr>
          <w:p w:rsidR="00667166" w:rsidRPr="006A42A1" w:rsidRDefault="00667166" w:rsidP="00191435">
            <w:pPr>
              <w:jc w:val="center"/>
              <w:rPr>
                <w:sz w:val="26"/>
                <w:szCs w:val="26"/>
              </w:rPr>
            </w:pPr>
            <w:r w:rsidRPr="006A42A1">
              <w:rPr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986" w:type="dxa"/>
            <w:vAlign w:val="center"/>
          </w:tcPr>
          <w:p w:rsidR="00667166" w:rsidRPr="006A42A1" w:rsidRDefault="00667166" w:rsidP="00191435">
            <w:pPr>
              <w:jc w:val="center"/>
              <w:rPr>
                <w:sz w:val="26"/>
                <w:szCs w:val="26"/>
              </w:rPr>
            </w:pPr>
            <w:r w:rsidRPr="006A42A1">
              <w:rPr>
                <w:bCs/>
                <w:color w:val="000000"/>
                <w:spacing w:val="-2"/>
                <w:sz w:val="28"/>
                <w:szCs w:val="28"/>
                <w:lang w:val="en-US"/>
              </w:rPr>
              <w:t>II</w:t>
            </w:r>
          </w:p>
        </w:tc>
        <w:tc>
          <w:tcPr>
            <w:tcW w:w="840" w:type="dxa"/>
            <w:vAlign w:val="center"/>
          </w:tcPr>
          <w:p w:rsidR="00667166" w:rsidRPr="006A42A1" w:rsidRDefault="00667166" w:rsidP="00191435">
            <w:pPr>
              <w:jc w:val="center"/>
              <w:rPr>
                <w:sz w:val="26"/>
                <w:szCs w:val="26"/>
              </w:rPr>
            </w:pPr>
            <w:r w:rsidRPr="006A42A1">
              <w:rPr>
                <w:bCs/>
                <w:color w:val="000000"/>
                <w:spacing w:val="-2"/>
                <w:sz w:val="28"/>
                <w:szCs w:val="28"/>
                <w:lang w:val="en-US"/>
              </w:rPr>
              <w:t>III</w:t>
            </w:r>
          </w:p>
        </w:tc>
      </w:tr>
      <w:tr w:rsidR="00667166" w:rsidTr="00191435">
        <w:tc>
          <w:tcPr>
            <w:tcW w:w="448" w:type="dxa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  <w:lang w:val="en-US"/>
              </w:rPr>
            </w:pPr>
            <w:r w:rsidRPr="004444BA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092" w:type="dxa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  <w:lang w:val="en-US"/>
              </w:rPr>
            </w:pPr>
            <w:r w:rsidRPr="004444BA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307" w:type="dxa"/>
            <w:vAlign w:val="center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  <w:lang w:val="en-US"/>
              </w:rPr>
            </w:pPr>
            <w:r w:rsidRPr="004444BA"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985" w:type="dxa"/>
            <w:vAlign w:val="center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  <w:lang w:val="en-US"/>
              </w:rPr>
            </w:pPr>
            <w:r w:rsidRPr="004444BA">
              <w:rPr>
                <w:sz w:val="26"/>
                <w:szCs w:val="26"/>
                <w:lang w:val="en-US"/>
              </w:rPr>
              <w:t>0</w:t>
            </w:r>
            <w:r w:rsidRPr="004444BA">
              <w:rPr>
                <w:sz w:val="26"/>
                <w:szCs w:val="26"/>
              </w:rPr>
              <w:t>,</w:t>
            </w:r>
            <w:r w:rsidRPr="004444BA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985" w:type="dxa"/>
            <w:vAlign w:val="center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</w:rPr>
            </w:pPr>
            <w:r w:rsidRPr="004444BA">
              <w:rPr>
                <w:sz w:val="26"/>
                <w:szCs w:val="26"/>
              </w:rPr>
              <w:t>110</w:t>
            </w:r>
          </w:p>
        </w:tc>
        <w:tc>
          <w:tcPr>
            <w:tcW w:w="985" w:type="dxa"/>
            <w:vAlign w:val="center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</w:rPr>
            </w:pPr>
            <w:r w:rsidRPr="004444BA">
              <w:rPr>
                <w:sz w:val="26"/>
                <w:szCs w:val="26"/>
              </w:rPr>
              <w:t>10</w:t>
            </w:r>
          </w:p>
        </w:tc>
        <w:tc>
          <w:tcPr>
            <w:tcW w:w="986" w:type="dxa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  <w:lang w:val="en-US"/>
              </w:rPr>
            </w:pPr>
            <w:r w:rsidRPr="004444BA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86" w:type="dxa"/>
            <w:vAlign w:val="center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</w:rPr>
            </w:pPr>
            <w:r w:rsidRPr="004444BA">
              <w:rPr>
                <w:sz w:val="26"/>
                <w:szCs w:val="26"/>
              </w:rPr>
              <w:t>4</w:t>
            </w:r>
          </w:p>
        </w:tc>
        <w:tc>
          <w:tcPr>
            <w:tcW w:w="986" w:type="dxa"/>
            <w:vAlign w:val="center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</w:rPr>
            </w:pPr>
            <w:r w:rsidRPr="004444BA">
              <w:rPr>
                <w:sz w:val="26"/>
                <w:szCs w:val="26"/>
              </w:rPr>
              <w:t>2</w:t>
            </w:r>
          </w:p>
        </w:tc>
        <w:tc>
          <w:tcPr>
            <w:tcW w:w="840" w:type="dxa"/>
            <w:vAlign w:val="center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</w:rPr>
            </w:pPr>
            <w:r w:rsidRPr="004444BA">
              <w:rPr>
                <w:sz w:val="26"/>
                <w:szCs w:val="26"/>
              </w:rPr>
              <w:t>1</w:t>
            </w:r>
          </w:p>
        </w:tc>
      </w:tr>
      <w:tr w:rsidR="00667166" w:rsidTr="00191435">
        <w:tc>
          <w:tcPr>
            <w:tcW w:w="448" w:type="dxa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  <w:lang w:val="en-US"/>
              </w:rPr>
            </w:pPr>
            <w:r w:rsidRPr="004444BA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092" w:type="dxa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  <w:lang w:val="en-US"/>
              </w:rPr>
            </w:pPr>
            <w:r w:rsidRPr="004444BA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307" w:type="dxa"/>
            <w:vAlign w:val="center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  <w:lang w:val="en-US"/>
              </w:rPr>
            </w:pPr>
            <w:r w:rsidRPr="004444BA">
              <w:rPr>
                <w:sz w:val="26"/>
                <w:szCs w:val="26"/>
                <w:lang w:val="en-US"/>
              </w:rPr>
              <w:t>30</w:t>
            </w:r>
          </w:p>
        </w:tc>
        <w:tc>
          <w:tcPr>
            <w:tcW w:w="985" w:type="dxa"/>
            <w:vAlign w:val="center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</w:rPr>
            </w:pPr>
            <w:r w:rsidRPr="004444BA">
              <w:rPr>
                <w:sz w:val="26"/>
                <w:szCs w:val="26"/>
              </w:rPr>
              <w:t>1,0</w:t>
            </w:r>
          </w:p>
        </w:tc>
        <w:tc>
          <w:tcPr>
            <w:tcW w:w="985" w:type="dxa"/>
            <w:vAlign w:val="center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</w:rPr>
            </w:pPr>
            <w:r w:rsidRPr="004444BA">
              <w:rPr>
                <w:sz w:val="26"/>
                <w:szCs w:val="26"/>
              </w:rPr>
              <w:t>100</w:t>
            </w:r>
          </w:p>
        </w:tc>
        <w:tc>
          <w:tcPr>
            <w:tcW w:w="985" w:type="dxa"/>
            <w:vAlign w:val="center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</w:rPr>
            </w:pPr>
            <w:r w:rsidRPr="004444BA">
              <w:rPr>
                <w:sz w:val="26"/>
                <w:szCs w:val="26"/>
              </w:rPr>
              <w:t>9</w:t>
            </w:r>
          </w:p>
        </w:tc>
        <w:tc>
          <w:tcPr>
            <w:tcW w:w="986" w:type="dxa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  <w:lang w:val="en-US"/>
              </w:rPr>
            </w:pPr>
            <w:r w:rsidRPr="004444BA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986" w:type="dxa"/>
            <w:vAlign w:val="center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</w:rPr>
            </w:pPr>
            <w:r w:rsidRPr="004444BA">
              <w:rPr>
                <w:sz w:val="26"/>
                <w:szCs w:val="26"/>
              </w:rPr>
              <w:t>8</w:t>
            </w:r>
          </w:p>
        </w:tc>
        <w:tc>
          <w:tcPr>
            <w:tcW w:w="986" w:type="dxa"/>
            <w:vAlign w:val="center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</w:rPr>
            </w:pPr>
            <w:r w:rsidRPr="004444BA">
              <w:rPr>
                <w:sz w:val="26"/>
                <w:szCs w:val="26"/>
              </w:rPr>
              <w:t>5</w:t>
            </w:r>
          </w:p>
        </w:tc>
        <w:tc>
          <w:tcPr>
            <w:tcW w:w="840" w:type="dxa"/>
            <w:vAlign w:val="center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</w:rPr>
            </w:pPr>
            <w:r w:rsidRPr="004444BA">
              <w:rPr>
                <w:sz w:val="26"/>
                <w:szCs w:val="26"/>
              </w:rPr>
              <w:t>4</w:t>
            </w:r>
          </w:p>
        </w:tc>
      </w:tr>
      <w:tr w:rsidR="00667166" w:rsidTr="00191435">
        <w:tc>
          <w:tcPr>
            <w:tcW w:w="448" w:type="dxa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  <w:lang w:val="en-US"/>
              </w:rPr>
            </w:pPr>
            <w:r w:rsidRPr="004444BA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092" w:type="dxa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  <w:lang w:val="en-US"/>
              </w:rPr>
            </w:pPr>
            <w:r w:rsidRPr="004444BA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307" w:type="dxa"/>
            <w:vAlign w:val="center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  <w:lang w:val="en-US"/>
              </w:rPr>
            </w:pPr>
            <w:r w:rsidRPr="004444BA">
              <w:rPr>
                <w:sz w:val="26"/>
                <w:szCs w:val="26"/>
                <w:lang w:val="en-US"/>
              </w:rPr>
              <w:t>40</w:t>
            </w:r>
          </w:p>
        </w:tc>
        <w:tc>
          <w:tcPr>
            <w:tcW w:w="985" w:type="dxa"/>
            <w:vAlign w:val="center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</w:rPr>
            </w:pPr>
            <w:r w:rsidRPr="004444BA">
              <w:rPr>
                <w:sz w:val="26"/>
                <w:szCs w:val="26"/>
              </w:rPr>
              <w:t>1,5</w:t>
            </w:r>
          </w:p>
        </w:tc>
        <w:tc>
          <w:tcPr>
            <w:tcW w:w="985" w:type="dxa"/>
            <w:vAlign w:val="center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</w:rPr>
            </w:pPr>
            <w:r w:rsidRPr="004444BA">
              <w:rPr>
                <w:sz w:val="26"/>
                <w:szCs w:val="26"/>
              </w:rPr>
              <w:t>90</w:t>
            </w:r>
          </w:p>
        </w:tc>
        <w:tc>
          <w:tcPr>
            <w:tcW w:w="985" w:type="dxa"/>
            <w:vAlign w:val="center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</w:rPr>
            </w:pPr>
            <w:r w:rsidRPr="004444BA">
              <w:rPr>
                <w:sz w:val="26"/>
                <w:szCs w:val="26"/>
              </w:rPr>
              <w:t>8</w:t>
            </w:r>
          </w:p>
        </w:tc>
        <w:tc>
          <w:tcPr>
            <w:tcW w:w="986" w:type="dxa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  <w:lang w:val="en-US"/>
              </w:rPr>
            </w:pPr>
            <w:r w:rsidRPr="004444BA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986" w:type="dxa"/>
            <w:vAlign w:val="center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</w:rPr>
            </w:pPr>
            <w:r w:rsidRPr="004444BA">
              <w:rPr>
                <w:sz w:val="26"/>
                <w:szCs w:val="26"/>
              </w:rPr>
              <w:t>10</w:t>
            </w:r>
          </w:p>
        </w:tc>
        <w:tc>
          <w:tcPr>
            <w:tcW w:w="986" w:type="dxa"/>
            <w:vAlign w:val="center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</w:rPr>
            </w:pPr>
            <w:r w:rsidRPr="004444BA">
              <w:rPr>
                <w:sz w:val="26"/>
                <w:szCs w:val="26"/>
              </w:rPr>
              <w:t>3</w:t>
            </w:r>
          </w:p>
        </w:tc>
        <w:tc>
          <w:tcPr>
            <w:tcW w:w="840" w:type="dxa"/>
            <w:vAlign w:val="center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</w:rPr>
            </w:pPr>
            <w:r w:rsidRPr="004444BA">
              <w:rPr>
                <w:sz w:val="26"/>
                <w:szCs w:val="26"/>
              </w:rPr>
              <w:t>1</w:t>
            </w:r>
          </w:p>
        </w:tc>
      </w:tr>
      <w:tr w:rsidR="00667166" w:rsidTr="00191435">
        <w:tc>
          <w:tcPr>
            <w:tcW w:w="448" w:type="dxa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  <w:lang w:val="en-US"/>
              </w:rPr>
            </w:pPr>
            <w:r w:rsidRPr="004444BA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092" w:type="dxa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  <w:lang w:val="en-US"/>
              </w:rPr>
            </w:pPr>
            <w:r w:rsidRPr="004444BA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307" w:type="dxa"/>
            <w:vAlign w:val="center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  <w:lang w:val="en-US"/>
              </w:rPr>
            </w:pPr>
            <w:r w:rsidRPr="004444BA">
              <w:rPr>
                <w:sz w:val="26"/>
                <w:szCs w:val="26"/>
                <w:lang w:val="en-US"/>
              </w:rPr>
              <w:t>50</w:t>
            </w:r>
          </w:p>
        </w:tc>
        <w:tc>
          <w:tcPr>
            <w:tcW w:w="985" w:type="dxa"/>
            <w:vAlign w:val="center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</w:rPr>
            </w:pPr>
            <w:r w:rsidRPr="004444BA">
              <w:rPr>
                <w:sz w:val="26"/>
                <w:szCs w:val="26"/>
              </w:rPr>
              <w:t>2,0</w:t>
            </w:r>
          </w:p>
        </w:tc>
        <w:tc>
          <w:tcPr>
            <w:tcW w:w="985" w:type="dxa"/>
            <w:vAlign w:val="center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</w:rPr>
            </w:pPr>
            <w:r w:rsidRPr="004444BA">
              <w:rPr>
                <w:sz w:val="26"/>
                <w:szCs w:val="26"/>
              </w:rPr>
              <w:t>80</w:t>
            </w:r>
          </w:p>
        </w:tc>
        <w:tc>
          <w:tcPr>
            <w:tcW w:w="985" w:type="dxa"/>
            <w:vAlign w:val="center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</w:rPr>
            </w:pPr>
            <w:r w:rsidRPr="004444BA">
              <w:rPr>
                <w:sz w:val="26"/>
                <w:szCs w:val="26"/>
              </w:rPr>
              <w:t>7</w:t>
            </w:r>
          </w:p>
        </w:tc>
        <w:tc>
          <w:tcPr>
            <w:tcW w:w="986" w:type="dxa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  <w:lang w:val="en-US"/>
              </w:rPr>
            </w:pPr>
            <w:r w:rsidRPr="004444BA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986" w:type="dxa"/>
            <w:vAlign w:val="center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</w:rPr>
            </w:pPr>
            <w:r w:rsidRPr="004444BA">
              <w:rPr>
                <w:sz w:val="26"/>
                <w:szCs w:val="26"/>
              </w:rPr>
              <w:t>8</w:t>
            </w:r>
          </w:p>
        </w:tc>
        <w:tc>
          <w:tcPr>
            <w:tcW w:w="986" w:type="dxa"/>
            <w:vAlign w:val="center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</w:rPr>
            </w:pPr>
            <w:r w:rsidRPr="004444BA">
              <w:rPr>
                <w:sz w:val="26"/>
                <w:szCs w:val="26"/>
              </w:rPr>
              <w:t>3</w:t>
            </w:r>
          </w:p>
        </w:tc>
        <w:tc>
          <w:tcPr>
            <w:tcW w:w="840" w:type="dxa"/>
            <w:vAlign w:val="center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</w:rPr>
            </w:pPr>
            <w:r w:rsidRPr="004444BA">
              <w:rPr>
                <w:sz w:val="26"/>
                <w:szCs w:val="26"/>
              </w:rPr>
              <w:t>2</w:t>
            </w:r>
          </w:p>
        </w:tc>
      </w:tr>
      <w:tr w:rsidR="00667166" w:rsidTr="00191435">
        <w:tc>
          <w:tcPr>
            <w:tcW w:w="448" w:type="dxa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  <w:lang w:val="en-US"/>
              </w:rPr>
            </w:pPr>
            <w:r w:rsidRPr="004444BA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092" w:type="dxa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  <w:lang w:val="en-US"/>
              </w:rPr>
            </w:pPr>
            <w:r w:rsidRPr="004444BA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307" w:type="dxa"/>
            <w:vAlign w:val="center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  <w:lang w:val="en-US"/>
              </w:rPr>
            </w:pPr>
            <w:r w:rsidRPr="004444BA">
              <w:rPr>
                <w:sz w:val="26"/>
                <w:szCs w:val="26"/>
                <w:lang w:val="en-US"/>
              </w:rPr>
              <w:t>60</w:t>
            </w:r>
          </w:p>
        </w:tc>
        <w:tc>
          <w:tcPr>
            <w:tcW w:w="985" w:type="dxa"/>
            <w:vAlign w:val="center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</w:rPr>
            </w:pPr>
            <w:r w:rsidRPr="004444BA">
              <w:rPr>
                <w:sz w:val="26"/>
                <w:szCs w:val="26"/>
              </w:rPr>
              <w:t>2,5</w:t>
            </w:r>
          </w:p>
        </w:tc>
        <w:tc>
          <w:tcPr>
            <w:tcW w:w="985" w:type="dxa"/>
            <w:vAlign w:val="center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</w:rPr>
            </w:pPr>
            <w:r w:rsidRPr="004444BA">
              <w:rPr>
                <w:sz w:val="26"/>
                <w:szCs w:val="26"/>
              </w:rPr>
              <w:t>70</w:t>
            </w:r>
          </w:p>
        </w:tc>
        <w:tc>
          <w:tcPr>
            <w:tcW w:w="985" w:type="dxa"/>
            <w:vAlign w:val="center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</w:rPr>
            </w:pPr>
            <w:r w:rsidRPr="004444BA">
              <w:rPr>
                <w:sz w:val="26"/>
                <w:szCs w:val="26"/>
              </w:rPr>
              <w:t>6</w:t>
            </w:r>
          </w:p>
        </w:tc>
        <w:tc>
          <w:tcPr>
            <w:tcW w:w="986" w:type="dxa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  <w:lang w:val="en-US"/>
              </w:rPr>
            </w:pPr>
            <w:r w:rsidRPr="004444BA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986" w:type="dxa"/>
            <w:vAlign w:val="center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</w:rPr>
            </w:pPr>
            <w:r w:rsidRPr="004444BA">
              <w:rPr>
                <w:sz w:val="26"/>
                <w:szCs w:val="26"/>
              </w:rPr>
              <w:t>6</w:t>
            </w:r>
          </w:p>
        </w:tc>
        <w:tc>
          <w:tcPr>
            <w:tcW w:w="986" w:type="dxa"/>
            <w:vAlign w:val="center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</w:rPr>
            </w:pPr>
            <w:r w:rsidRPr="004444BA">
              <w:rPr>
                <w:sz w:val="26"/>
                <w:szCs w:val="26"/>
              </w:rPr>
              <w:t>4</w:t>
            </w:r>
          </w:p>
        </w:tc>
        <w:tc>
          <w:tcPr>
            <w:tcW w:w="840" w:type="dxa"/>
            <w:vAlign w:val="center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</w:rPr>
            </w:pPr>
            <w:r w:rsidRPr="004444BA">
              <w:rPr>
                <w:sz w:val="26"/>
                <w:szCs w:val="26"/>
              </w:rPr>
              <w:t>1</w:t>
            </w:r>
          </w:p>
        </w:tc>
      </w:tr>
      <w:tr w:rsidR="00667166" w:rsidTr="00191435">
        <w:tc>
          <w:tcPr>
            <w:tcW w:w="448" w:type="dxa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  <w:lang w:val="en-US"/>
              </w:rPr>
            </w:pPr>
            <w:r w:rsidRPr="004444BA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092" w:type="dxa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  <w:lang w:val="en-US"/>
              </w:rPr>
            </w:pPr>
            <w:r w:rsidRPr="004444BA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307" w:type="dxa"/>
            <w:vAlign w:val="center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  <w:lang w:val="en-US"/>
              </w:rPr>
            </w:pPr>
            <w:r w:rsidRPr="004444BA">
              <w:rPr>
                <w:sz w:val="26"/>
                <w:szCs w:val="26"/>
                <w:lang w:val="en-US"/>
              </w:rPr>
              <w:t>70</w:t>
            </w:r>
          </w:p>
        </w:tc>
        <w:tc>
          <w:tcPr>
            <w:tcW w:w="985" w:type="dxa"/>
            <w:vAlign w:val="center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</w:rPr>
            </w:pPr>
            <w:r w:rsidRPr="004444BA">
              <w:rPr>
                <w:sz w:val="26"/>
                <w:szCs w:val="26"/>
              </w:rPr>
              <w:t>3,0</w:t>
            </w:r>
          </w:p>
        </w:tc>
        <w:tc>
          <w:tcPr>
            <w:tcW w:w="985" w:type="dxa"/>
            <w:vAlign w:val="center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</w:rPr>
            </w:pPr>
            <w:r w:rsidRPr="004444BA">
              <w:rPr>
                <w:sz w:val="26"/>
                <w:szCs w:val="26"/>
              </w:rPr>
              <w:t>60</w:t>
            </w:r>
          </w:p>
        </w:tc>
        <w:tc>
          <w:tcPr>
            <w:tcW w:w="985" w:type="dxa"/>
            <w:vAlign w:val="center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</w:rPr>
            </w:pPr>
            <w:r w:rsidRPr="004444BA">
              <w:rPr>
                <w:sz w:val="26"/>
                <w:szCs w:val="26"/>
              </w:rPr>
              <w:t>5</w:t>
            </w:r>
          </w:p>
        </w:tc>
        <w:tc>
          <w:tcPr>
            <w:tcW w:w="986" w:type="dxa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  <w:lang w:val="en-US"/>
              </w:rPr>
            </w:pPr>
            <w:r w:rsidRPr="004444BA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86" w:type="dxa"/>
            <w:vAlign w:val="center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</w:rPr>
            </w:pPr>
            <w:r w:rsidRPr="004444BA">
              <w:rPr>
                <w:sz w:val="26"/>
                <w:szCs w:val="26"/>
              </w:rPr>
              <w:t>12</w:t>
            </w:r>
          </w:p>
        </w:tc>
        <w:tc>
          <w:tcPr>
            <w:tcW w:w="986" w:type="dxa"/>
            <w:vAlign w:val="center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</w:rPr>
            </w:pPr>
            <w:r w:rsidRPr="004444BA">
              <w:rPr>
                <w:sz w:val="26"/>
                <w:szCs w:val="26"/>
              </w:rPr>
              <w:t>5</w:t>
            </w:r>
          </w:p>
        </w:tc>
        <w:tc>
          <w:tcPr>
            <w:tcW w:w="840" w:type="dxa"/>
            <w:vAlign w:val="center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</w:rPr>
            </w:pPr>
            <w:r w:rsidRPr="004444BA">
              <w:rPr>
                <w:sz w:val="26"/>
                <w:szCs w:val="26"/>
              </w:rPr>
              <w:t>2</w:t>
            </w:r>
          </w:p>
        </w:tc>
      </w:tr>
      <w:tr w:rsidR="00667166" w:rsidTr="00191435">
        <w:tc>
          <w:tcPr>
            <w:tcW w:w="448" w:type="dxa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  <w:lang w:val="en-US"/>
              </w:rPr>
            </w:pPr>
            <w:r w:rsidRPr="004444BA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092" w:type="dxa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  <w:lang w:val="en-US"/>
              </w:rPr>
            </w:pPr>
            <w:r w:rsidRPr="004444BA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307" w:type="dxa"/>
            <w:vAlign w:val="center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  <w:lang w:val="en-US"/>
              </w:rPr>
            </w:pPr>
            <w:r w:rsidRPr="004444BA">
              <w:rPr>
                <w:sz w:val="26"/>
                <w:szCs w:val="26"/>
                <w:lang w:val="en-US"/>
              </w:rPr>
              <w:t>80</w:t>
            </w:r>
          </w:p>
        </w:tc>
        <w:tc>
          <w:tcPr>
            <w:tcW w:w="985" w:type="dxa"/>
            <w:vAlign w:val="center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</w:rPr>
            </w:pPr>
            <w:r w:rsidRPr="004444BA">
              <w:rPr>
                <w:sz w:val="26"/>
                <w:szCs w:val="26"/>
              </w:rPr>
              <w:t>3,5</w:t>
            </w:r>
          </w:p>
        </w:tc>
        <w:tc>
          <w:tcPr>
            <w:tcW w:w="985" w:type="dxa"/>
            <w:vAlign w:val="center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</w:rPr>
            </w:pPr>
            <w:r w:rsidRPr="004444BA">
              <w:rPr>
                <w:sz w:val="26"/>
                <w:szCs w:val="26"/>
              </w:rPr>
              <w:t>50</w:t>
            </w:r>
          </w:p>
        </w:tc>
        <w:tc>
          <w:tcPr>
            <w:tcW w:w="985" w:type="dxa"/>
            <w:vAlign w:val="center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</w:rPr>
            </w:pPr>
            <w:r w:rsidRPr="004444BA">
              <w:rPr>
                <w:sz w:val="26"/>
                <w:szCs w:val="26"/>
              </w:rPr>
              <w:t>4</w:t>
            </w:r>
          </w:p>
        </w:tc>
        <w:tc>
          <w:tcPr>
            <w:tcW w:w="986" w:type="dxa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  <w:lang w:val="en-US"/>
              </w:rPr>
            </w:pPr>
            <w:r w:rsidRPr="004444BA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986" w:type="dxa"/>
            <w:vAlign w:val="center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</w:rPr>
            </w:pPr>
            <w:r w:rsidRPr="004444BA">
              <w:rPr>
                <w:sz w:val="26"/>
                <w:szCs w:val="26"/>
              </w:rPr>
              <w:t>15</w:t>
            </w:r>
          </w:p>
        </w:tc>
        <w:tc>
          <w:tcPr>
            <w:tcW w:w="986" w:type="dxa"/>
            <w:vAlign w:val="center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</w:rPr>
            </w:pPr>
            <w:r w:rsidRPr="004444BA">
              <w:rPr>
                <w:sz w:val="26"/>
                <w:szCs w:val="26"/>
              </w:rPr>
              <w:t>5</w:t>
            </w:r>
          </w:p>
        </w:tc>
        <w:tc>
          <w:tcPr>
            <w:tcW w:w="840" w:type="dxa"/>
            <w:vAlign w:val="center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</w:rPr>
            </w:pPr>
            <w:r w:rsidRPr="004444BA">
              <w:rPr>
                <w:sz w:val="26"/>
                <w:szCs w:val="26"/>
              </w:rPr>
              <w:t>2</w:t>
            </w:r>
          </w:p>
        </w:tc>
      </w:tr>
      <w:tr w:rsidR="00667166" w:rsidTr="00191435">
        <w:tc>
          <w:tcPr>
            <w:tcW w:w="448" w:type="dxa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  <w:lang w:val="en-US"/>
              </w:rPr>
            </w:pPr>
            <w:r w:rsidRPr="004444BA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092" w:type="dxa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  <w:lang w:val="en-US"/>
              </w:rPr>
            </w:pPr>
            <w:r w:rsidRPr="004444BA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307" w:type="dxa"/>
            <w:vAlign w:val="center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  <w:lang w:val="en-US"/>
              </w:rPr>
            </w:pPr>
            <w:r w:rsidRPr="004444BA">
              <w:rPr>
                <w:sz w:val="26"/>
                <w:szCs w:val="26"/>
                <w:lang w:val="en-US"/>
              </w:rPr>
              <w:t>90</w:t>
            </w:r>
          </w:p>
        </w:tc>
        <w:tc>
          <w:tcPr>
            <w:tcW w:w="985" w:type="dxa"/>
            <w:vAlign w:val="center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</w:rPr>
            </w:pPr>
            <w:r w:rsidRPr="004444BA">
              <w:rPr>
                <w:sz w:val="26"/>
                <w:szCs w:val="26"/>
              </w:rPr>
              <w:t>4,0</w:t>
            </w:r>
          </w:p>
        </w:tc>
        <w:tc>
          <w:tcPr>
            <w:tcW w:w="985" w:type="dxa"/>
            <w:vAlign w:val="center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</w:rPr>
            </w:pPr>
            <w:r w:rsidRPr="004444BA">
              <w:rPr>
                <w:sz w:val="26"/>
                <w:szCs w:val="26"/>
              </w:rPr>
              <w:t>40</w:t>
            </w:r>
          </w:p>
        </w:tc>
        <w:tc>
          <w:tcPr>
            <w:tcW w:w="985" w:type="dxa"/>
            <w:vAlign w:val="center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</w:rPr>
            </w:pPr>
            <w:r w:rsidRPr="004444BA">
              <w:rPr>
                <w:sz w:val="26"/>
                <w:szCs w:val="26"/>
              </w:rPr>
              <w:t>3</w:t>
            </w:r>
          </w:p>
        </w:tc>
        <w:tc>
          <w:tcPr>
            <w:tcW w:w="986" w:type="dxa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  <w:lang w:val="en-US"/>
              </w:rPr>
            </w:pPr>
            <w:r w:rsidRPr="004444BA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986" w:type="dxa"/>
            <w:vAlign w:val="center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</w:rPr>
            </w:pPr>
            <w:r w:rsidRPr="004444BA">
              <w:rPr>
                <w:sz w:val="26"/>
                <w:szCs w:val="26"/>
              </w:rPr>
              <w:t>13</w:t>
            </w:r>
          </w:p>
        </w:tc>
        <w:tc>
          <w:tcPr>
            <w:tcW w:w="986" w:type="dxa"/>
            <w:vAlign w:val="center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</w:rPr>
            </w:pPr>
            <w:r w:rsidRPr="004444BA">
              <w:rPr>
                <w:sz w:val="26"/>
                <w:szCs w:val="26"/>
              </w:rPr>
              <w:t>4</w:t>
            </w:r>
          </w:p>
        </w:tc>
        <w:tc>
          <w:tcPr>
            <w:tcW w:w="840" w:type="dxa"/>
            <w:vAlign w:val="center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</w:rPr>
            </w:pPr>
            <w:r w:rsidRPr="004444BA">
              <w:rPr>
                <w:sz w:val="26"/>
                <w:szCs w:val="26"/>
              </w:rPr>
              <w:t>1</w:t>
            </w:r>
          </w:p>
        </w:tc>
      </w:tr>
      <w:tr w:rsidR="00667166" w:rsidTr="00191435">
        <w:tc>
          <w:tcPr>
            <w:tcW w:w="448" w:type="dxa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  <w:lang w:val="en-US"/>
              </w:rPr>
            </w:pPr>
            <w:r w:rsidRPr="004444BA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092" w:type="dxa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  <w:lang w:val="en-US"/>
              </w:rPr>
            </w:pPr>
            <w:r w:rsidRPr="004444BA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1307" w:type="dxa"/>
            <w:vAlign w:val="center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  <w:lang w:val="en-US"/>
              </w:rPr>
            </w:pPr>
            <w:r w:rsidRPr="004444BA">
              <w:rPr>
                <w:sz w:val="26"/>
                <w:szCs w:val="26"/>
                <w:lang w:val="en-US"/>
              </w:rPr>
              <w:t>100</w:t>
            </w:r>
          </w:p>
        </w:tc>
        <w:tc>
          <w:tcPr>
            <w:tcW w:w="985" w:type="dxa"/>
            <w:vAlign w:val="center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</w:rPr>
            </w:pPr>
            <w:r w:rsidRPr="004444BA">
              <w:rPr>
                <w:sz w:val="26"/>
                <w:szCs w:val="26"/>
              </w:rPr>
              <w:t>4,5</w:t>
            </w:r>
          </w:p>
        </w:tc>
        <w:tc>
          <w:tcPr>
            <w:tcW w:w="985" w:type="dxa"/>
            <w:vAlign w:val="center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</w:rPr>
            </w:pPr>
            <w:r w:rsidRPr="004444BA">
              <w:rPr>
                <w:sz w:val="26"/>
                <w:szCs w:val="26"/>
              </w:rPr>
              <w:t>30</w:t>
            </w:r>
          </w:p>
        </w:tc>
        <w:tc>
          <w:tcPr>
            <w:tcW w:w="985" w:type="dxa"/>
            <w:vAlign w:val="center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</w:rPr>
            </w:pPr>
            <w:r w:rsidRPr="004444BA">
              <w:rPr>
                <w:sz w:val="26"/>
                <w:szCs w:val="26"/>
              </w:rPr>
              <w:t>2</w:t>
            </w:r>
          </w:p>
        </w:tc>
        <w:tc>
          <w:tcPr>
            <w:tcW w:w="986" w:type="dxa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  <w:lang w:val="en-US"/>
              </w:rPr>
            </w:pPr>
            <w:r w:rsidRPr="004444BA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986" w:type="dxa"/>
            <w:vAlign w:val="center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</w:rPr>
            </w:pPr>
            <w:r w:rsidRPr="004444BA">
              <w:rPr>
                <w:sz w:val="26"/>
                <w:szCs w:val="26"/>
              </w:rPr>
              <w:t>10</w:t>
            </w:r>
          </w:p>
        </w:tc>
        <w:tc>
          <w:tcPr>
            <w:tcW w:w="986" w:type="dxa"/>
            <w:vAlign w:val="center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</w:rPr>
            </w:pPr>
            <w:r w:rsidRPr="004444BA">
              <w:rPr>
                <w:sz w:val="26"/>
                <w:szCs w:val="26"/>
              </w:rPr>
              <w:t>2</w:t>
            </w:r>
          </w:p>
        </w:tc>
        <w:tc>
          <w:tcPr>
            <w:tcW w:w="840" w:type="dxa"/>
            <w:vAlign w:val="center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</w:rPr>
            </w:pPr>
            <w:r w:rsidRPr="004444BA">
              <w:rPr>
                <w:sz w:val="26"/>
                <w:szCs w:val="26"/>
              </w:rPr>
              <w:t>0</w:t>
            </w:r>
          </w:p>
        </w:tc>
      </w:tr>
      <w:tr w:rsidR="00667166" w:rsidTr="00191435">
        <w:tc>
          <w:tcPr>
            <w:tcW w:w="448" w:type="dxa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  <w:lang w:val="en-US"/>
              </w:rPr>
            </w:pPr>
            <w:r w:rsidRPr="004444BA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1092" w:type="dxa"/>
            <w:vAlign w:val="center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  <w:lang w:val="en-US"/>
              </w:rPr>
            </w:pPr>
            <w:r w:rsidRPr="004444BA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1307" w:type="dxa"/>
            <w:vAlign w:val="center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  <w:lang w:val="en-US"/>
              </w:rPr>
            </w:pPr>
            <w:r w:rsidRPr="004444BA">
              <w:rPr>
                <w:sz w:val="26"/>
                <w:szCs w:val="26"/>
                <w:lang w:val="en-US"/>
              </w:rPr>
              <w:t>110</w:t>
            </w:r>
          </w:p>
        </w:tc>
        <w:tc>
          <w:tcPr>
            <w:tcW w:w="985" w:type="dxa"/>
            <w:vAlign w:val="center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</w:rPr>
            </w:pPr>
            <w:r w:rsidRPr="004444BA">
              <w:rPr>
                <w:sz w:val="26"/>
                <w:szCs w:val="26"/>
              </w:rPr>
              <w:t>5,0</w:t>
            </w:r>
          </w:p>
        </w:tc>
        <w:tc>
          <w:tcPr>
            <w:tcW w:w="985" w:type="dxa"/>
            <w:vAlign w:val="center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</w:rPr>
            </w:pPr>
            <w:r w:rsidRPr="004444BA">
              <w:rPr>
                <w:sz w:val="26"/>
                <w:szCs w:val="26"/>
              </w:rPr>
              <w:t>20</w:t>
            </w:r>
          </w:p>
        </w:tc>
        <w:tc>
          <w:tcPr>
            <w:tcW w:w="985" w:type="dxa"/>
            <w:vAlign w:val="center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</w:rPr>
            </w:pPr>
            <w:r w:rsidRPr="004444BA">
              <w:rPr>
                <w:sz w:val="26"/>
                <w:szCs w:val="26"/>
              </w:rPr>
              <w:t>1</w:t>
            </w:r>
          </w:p>
        </w:tc>
        <w:tc>
          <w:tcPr>
            <w:tcW w:w="986" w:type="dxa"/>
            <w:vAlign w:val="center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  <w:lang w:val="en-US"/>
              </w:rPr>
            </w:pPr>
            <w:r w:rsidRPr="004444BA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986" w:type="dxa"/>
            <w:vAlign w:val="center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</w:rPr>
            </w:pPr>
            <w:r w:rsidRPr="004444BA">
              <w:rPr>
                <w:sz w:val="26"/>
                <w:szCs w:val="26"/>
              </w:rPr>
              <w:t>14</w:t>
            </w:r>
          </w:p>
        </w:tc>
        <w:tc>
          <w:tcPr>
            <w:tcW w:w="986" w:type="dxa"/>
            <w:vAlign w:val="center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</w:rPr>
            </w:pPr>
            <w:r w:rsidRPr="004444BA">
              <w:rPr>
                <w:sz w:val="26"/>
                <w:szCs w:val="26"/>
              </w:rPr>
              <w:t>8</w:t>
            </w:r>
          </w:p>
        </w:tc>
        <w:tc>
          <w:tcPr>
            <w:tcW w:w="840" w:type="dxa"/>
            <w:vAlign w:val="center"/>
          </w:tcPr>
          <w:p w:rsidR="00667166" w:rsidRPr="004444BA" w:rsidRDefault="00667166" w:rsidP="00191435">
            <w:pPr>
              <w:jc w:val="center"/>
              <w:rPr>
                <w:sz w:val="26"/>
                <w:szCs w:val="26"/>
              </w:rPr>
            </w:pPr>
            <w:r w:rsidRPr="004444BA">
              <w:rPr>
                <w:sz w:val="26"/>
                <w:szCs w:val="26"/>
              </w:rPr>
              <w:t>2</w:t>
            </w:r>
          </w:p>
        </w:tc>
      </w:tr>
    </w:tbl>
    <w:p w:rsidR="00667166" w:rsidRDefault="00667166" w:rsidP="00667166">
      <w:pPr>
        <w:ind w:firstLine="397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Таблица 3</w:t>
      </w:r>
    </w:p>
    <w:p w:rsidR="00667166" w:rsidRDefault="00667166" w:rsidP="00667166">
      <w:pPr>
        <w:jc w:val="center"/>
        <w:rPr>
          <w:sz w:val="28"/>
          <w:szCs w:val="28"/>
        </w:rPr>
      </w:pPr>
      <w:r>
        <w:rPr>
          <w:sz w:val="28"/>
          <w:szCs w:val="28"/>
        </w:rPr>
        <w:t>Исходные данные к задаче 1</w:t>
      </w:r>
    </w:p>
    <w:p w:rsidR="00667166" w:rsidRPr="004444BA" w:rsidRDefault="00667166" w:rsidP="00667166">
      <w:pPr>
        <w:jc w:val="center"/>
        <w:rPr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614"/>
        <w:gridCol w:w="3742"/>
        <w:gridCol w:w="2209"/>
        <w:gridCol w:w="2898"/>
      </w:tblGrid>
      <w:tr w:rsidR="00667166" w:rsidTr="00191435">
        <w:tc>
          <w:tcPr>
            <w:tcW w:w="616" w:type="dxa"/>
            <w:vAlign w:val="center"/>
          </w:tcPr>
          <w:p w:rsidR="00667166" w:rsidRPr="00E3773B" w:rsidRDefault="00667166" w:rsidP="00191435">
            <w:pPr>
              <w:jc w:val="center"/>
              <w:rPr>
                <w:color w:val="000000"/>
                <w:sz w:val="26"/>
                <w:szCs w:val="26"/>
              </w:rPr>
            </w:pPr>
            <w:r w:rsidRPr="00E3773B">
              <w:rPr>
                <w:color w:val="000000"/>
                <w:sz w:val="26"/>
                <w:szCs w:val="26"/>
              </w:rPr>
              <w:t>№</w:t>
            </w:r>
          </w:p>
          <w:p w:rsidR="00667166" w:rsidRPr="00E3773B" w:rsidRDefault="00667166" w:rsidP="00191435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E3773B"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E3773B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E3773B"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22" w:type="dxa"/>
            <w:vAlign w:val="center"/>
          </w:tcPr>
          <w:p w:rsidR="00667166" w:rsidRPr="00E3773B" w:rsidRDefault="00667166" w:rsidP="00191435">
            <w:pPr>
              <w:jc w:val="center"/>
              <w:rPr>
                <w:color w:val="000000"/>
                <w:sz w:val="26"/>
                <w:szCs w:val="26"/>
              </w:rPr>
            </w:pPr>
            <w:r w:rsidRPr="00E3773B">
              <w:rPr>
                <w:color w:val="000000"/>
                <w:sz w:val="26"/>
                <w:szCs w:val="26"/>
              </w:rPr>
              <w:t>Вид контрмеры</w:t>
            </w:r>
          </w:p>
        </w:tc>
        <w:tc>
          <w:tcPr>
            <w:tcW w:w="2239" w:type="dxa"/>
            <w:vAlign w:val="center"/>
          </w:tcPr>
          <w:p w:rsidR="00667166" w:rsidRPr="00E3773B" w:rsidRDefault="00667166" w:rsidP="00191435">
            <w:pPr>
              <w:jc w:val="center"/>
              <w:rPr>
                <w:color w:val="000000"/>
                <w:sz w:val="26"/>
                <w:szCs w:val="26"/>
              </w:rPr>
            </w:pPr>
            <w:r w:rsidRPr="00E3773B">
              <w:rPr>
                <w:color w:val="000000"/>
                <w:sz w:val="26"/>
                <w:szCs w:val="26"/>
              </w:rPr>
              <w:t xml:space="preserve">Затраты </w:t>
            </w:r>
            <w:r w:rsidRPr="00E3773B">
              <w:rPr>
                <w:color w:val="000000"/>
                <w:sz w:val="26"/>
                <w:szCs w:val="26"/>
                <w:lang w:val="en-US"/>
              </w:rPr>
              <w:t>Z</w:t>
            </w:r>
            <w:r w:rsidRPr="003E2094">
              <w:rPr>
                <w:color w:val="000000"/>
                <w:sz w:val="26"/>
                <w:szCs w:val="26"/>
              </w:rPr>
              <w:t xml:space="preserve"> </w:t>
            </w:r>
          </w:p>
          <w:p w:rsidR="00667166" w:rsidRPr="00E3773B" w:rsidRDefault="00667166" w:rsidP="00191435">
            <w:pPr>
              <w:jc w:val="center"/>
              <w:rPr>
                <w:color w:val="000000"/>
                <w:sz w:val="26"/>
                <w:szCs w:val="26"/>
              </w:rPr>
            </w:pPr>
            <w:r w:rsidRPr="00E3773B">
              <w:rPr>
                <w:color w:val="000000"/>
                <w:sz w:val="26"/>
                <w:szCs w:val="26"/>
              </w:rPr>
              <w:t>на ре</w:t>
            </w:r>
            <w:r w:rsidRPr="00E3773B">
              <w:rPr>
                <w:color w:val="000000"/>
                <w:sz w:val="26"/>
                <w:szCs w:val="26"/>
              </w:rPr>
              <w:t>а</w:t>
            </w:r>
            <w:r w:rsidRPr="00E3773B">
              <w:rPr>
                <w:color w:val="000000"/>
                <w:sz w:val="26"/>
                <w:szCs w:val="26"/>
              </w:rPr>
              <w:t xml:space="preserve">лизацию </w:t>
            </w:r>
          </w:p>
          <w:p w:rsidR="00667166" w:rsidRPr="00E3773B" w:rsidRDefault="00667166" w:rsidP="00191435">
            <w:pPr>
              <w:jc w:val="center"/>
              <w:rPr>
                <w:color w:val="000000"/>
                <w:sz w:val="26"/>
                <w:szCs w:val="26"/>
              </w:rPr>
            </w:pPr>
            <w:r w:rsidRPr="00E3773B">
              <w:rPr>
                <w:color w:val="000000"/>
                <w:sz w:val="26"/>
                <w:szCs w:val="26"/>
                <w:lang w:val="en-US"/>
              </w:rPr>
              <w:t>Z</w:t>
            </w:r>
            <w:r w:rsidRPr="00E3773B">
              <w:rPr>
                <w:bCs/>
                <w:color w:val="000000"/>
                <w:spacing w:val="-2"/>
                <w:sz w:val="26"/>
                <w:szCs w:val="26"/>
              </w:rPr>
              <w:t xml:space="preserve"> </w:t>
            </w:r>
            <w:r w:rsidRPr="00E3773B">
              <w:rPr>
                <w:bCs/>
                <w:color w:val="000000"/>
                <w:spacing w:val="-2"/>
                <w:sz w:val="26"/>
                <w:szCs w:val="26"/>
              </w:rPr>
              <w:sym w:font="Symbol" w:char="F0D7"/>
            </w:r>
            <w:r w:rsidRPr="00E3773B">
              <w:rPr>
                <w:bCs/>
                <w:color w:val="000000"/>
                <w:spacing w:val="-2"/>
                <w:sz w:val="26"/>
                <w:szCs w:val="26"/>
              </w:rPr>
              <w:t>10</w:t>
            </w:r>
            <w:r w:rsidRPr="00E3773B">
              <w:rPr>
                <w:bCs/>
                <w:color w:val="000000"/>
                <w:spacing w:val="-2"/>
                <w:sz w:val="26"/>
                <w:szCs w:val="26"/>
                <w:vertAlign w:val="superscript"/>
              </w:rPr>
              <w:t>–3</w:t>
            </w:r>
            <w:r w:rsidRPr="00E3773B">
              <w:rPr>
                <w:bCs/>
                <w:color w:val="000000"/>
                <w:spacing w:val="-2"/>
                <w:sz w:val="26"/>
                <w:szCs w:val="26"/>
              </w:rPr>
              <w:t>, руб.</w:t>
            </w:r>
          </w:p>
        </w:tc>
        <w:tc>
          <w:tcPr>
            <w:tcW w:w="2954" w:type="dxa"/>
            <w:vAlign w:val="center"/>
          </w:tcPr>
          <w:p w:rsidR="00667166" w:rsidRPr="00E3773B" w:rsidRDefault="00667166" w:rsidP="00191435">
            <w:pPr>
              <w:jc w:val="center"/>
              <w:rPr>
                <w:color w:val="000000"/>
                <w:sz w:val="26"/>
                <w:szCs w:val="26"/>
              </w:rPr>
            </w:pPr>
            <w:r w:rsidRPr="00E3773B">
              <w:rPr>
                <w:color w:val="000000"/>
                <w:sz w:val="26"/>
                <w:szCs w:val="26"/>
              </w:rPr>
              <w:t>Новое значение</w:t>
            </w:r>
          </w:p>
          <w:p w:rsidR="00667166" w:rsidRPr="00E3773B" w:rsidRDefault="00667166" w:rsidP="00191435">
            <w:pPr>
              <w:jc w:val="center"/>
              <w:rPr>
                <w:color w:val="000000"/>
                <w:sz w:val="26"/>
                <w:szCs w:val="26"/>
              </w:rPr>
            </w:pPr>
            <w:r w:rsidRPr="00E3773B">
              <w:rPr>
                <w:color w:val="000000"/>
                <w:sz w:val="26"/>
                <w:szCs w:val="26"/>
              </w:rPr>
              <w:t>вероятности отк</w:t>
            </w:r>
            <w:r w:rsidRPr="00E3773B">
              <w:rPr>
                <w:color w:val="000000"/>
                <w:sz w:val="26"/>
                <w:szCs w:val="26"/>
              </w:rPr>
              <w:t>а</w:t>
            </w:r>
            <w:r w:rsidRPr="00E3773B">
              <w:rPr>
                <w:color w:val="000000"/>
                <w:sz w:val="26"/>
                <w:szCs w:val="26"/>
              </w:rPr>
              <w:t>за</w:t>
            </w:r>
          </w:p>
        </w:tc>
      </w:tr>
      <w:tr w:rsidR="00667166" w:rsidTr="00191435"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667166" w:rsidRPr="00E3773B" w:rsidRDefault="00667166" w:rsidP="00191435">
            <w:pPr>
              <w:jc w:val="center"/>
              <w:rPr>
                <w:color w:val="000000"/>
                <w:sz w:val="26"/>
                <w:szCs w:val="26"/>
              </w:rPr>
            </w:pPr>
            <w:r w:rsidRPr="00E3773B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:rsidR="00667166" w:rsidRPr="00E3773B" w:rsidRDefault="00667166" w:rsidP="00191435">
            <w:pPr>
              <w:jc w:val="both"/>
              <w:rPr>
                <w:color w:val="000000"/>
                <w:sz w:val="26"/>
                <w:szCs w:val="26"/>
              </w:rPr>
            </w:pPr>
            <w:r w:rsidRPr="00E3773B">
              <w:rPr>
                <w:color w:val="000000"/>
                <w:sz w:val="26"/>
                <w:szCs w:val="26"/>
              </w:rPr>
              <w:t>Увеличение прочности емк</w:t>
            </w:r>
            <w:r w:rsidRPr="00E3773B">
              <w:rPr>
                <w:color w:val="000000"/>
                <w:sz w:val="26"/>
                <w:szCs w:val="26"/>
              </w:rPr>
              <w:t>о</w:t>
            </w:r>
            <w:r w:rsidRPr="00E3773B">
              <w:rPr>
                <w:color w:val="000000"/>
                <w:sz w:val="26"/>
                <w:szCs w:val="26"/>
              </w:rPr>
              <w:t>сти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vAlign w:val="center"/>
          </w:tcPr>
          <w:p w:rsidR="00667166" w:rsidRPr="00E3773B" w:rsidRDefault="00667166" w:rsidP="00191435">
            <w:pPr>
              <w:jc w:val="center"/>
              <w:rPr>
                <w:color w:val="000000"/>
                <w:sz w:val="26"/>
                <w:szCs w:val="26"/>
              </w:rPr>
            </w:pPr>
            <w:r w:rsidRPr="00E3773B">
              <w:rPr>
                <w:color w:val="000000"/>
                <w:sz w:val="26"/>
                <w:szCs w:val="26"/>
              </w:rPr>
              <w:t>350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667166" w:rsidRPr="00E3773B" w:rsidRDefault="00667166" w:rsidP="00191435">
            <w:pPr>
              <w:jc w:val="center"/>
              <w:rPr>
                <w:color w:val="000000"/>
                <w:sz w:val="26"/>
                <w:szCs w:val="26"/>
              </w:rPr>
            </w:pPr>
            <w:r w:rsidRPr="00E3773B">
              <w:rPr>
                <w:color w:val="000000"/>
                <w:sz w:val="26"/>
                <w:szCs w:val="26"/>
              </w:rPr>
              <w:t>Уменьшение на п</w:t>
            </w:r>
            <w:r w:rsidRPr="00E3773B">
              <w:rPr>
                <w:color w:val="000000"/>
                <w:sz w:val="26"/>
                <w:szCs w:val="26"/>
              </w:rPr>
              <w:t>о</w:t>
            </w:r>
            <w:r w:rsidRPr="00E3773B">
              <w:rPr>
                <w:color w:val="000000"/>
                <w:sz w:val="26"/>
                <w:szCs w:val="26"/>
              </w:rPr>
              <w:t>рядок</w:t>
            </w:r>
          </w:p>
        </w:tc>
      </w:tr>
      <w:tr w:rsidR="00667166" w:rsidTr="00191435">
        <w:tc>
          <w:tcPr>
            <w:tcW w:w="616" w:type="dxa"/>
            <w:vMerge w:val="restart"/>
            <w:tcBorders>
              <w:right w:val="single" w:sz="4" w:space="0" w:color="auto"/>
            </w:tcBorders>
            <w:vAlign w:val="center"/>
          </w:tcPr>
          <w:p w:rsidR="00667166" w:rsidRPr="00E3773B" w:rsidRDefault="00667166" w:rsidP="00191435">
            <w:pPr>
              <w:jc w:val="center"/>
              <w:rPr>
                <w:color w:val="000000"/>
                <w:sz w:val="26"/>
                <w:szCs w:val="26"/>
              </w:rPr>
            </w:pPr>
            <w:r w:rsidRPr="00E3773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7166" w:rsidRPr="00E3773B" w:rsidRDefault="00667166" w:rsidP="00191435">
            <w:pPr>
              <w:jc w:val="both"/>
              <w:rPr>
                <w:color w:val="000000"/>
                <w:sz w:val="26"/>
                <w:szCs w:val="26"/>
              </w:rPr>
            </w:pPr>
            <w:r w:rsidRPr="00E3773B">
              <w:rPr>
                <w:color w:val="000000"/>
                <w:sz w:val="26"/>
                <w:szCs w:val="26"/>
              </w:rPr>
              <w:t>Повышение надежности: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7166" w:rsidRPr="00E3773B" w:rsidRDefault="00667166" w:rsidP="0019143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7166" w:rsidRPr="00E3773B" w:rsidRDefault="00667166" w:rsidP="0019143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67166" w:rsidTr="00191435">
        <w:tc>
          <w:tcPr>
            <w:tcW w:w="616" w:type="dxa"/>
            <w:vMerge/>
            <w:tcBorders>
              <w:right w:val="single" w:sz="4" w:space="0" w:color="auto"/>
            </w:tcBorders>
          </w:tcPr>
          <w:p w:rsidR="00667166" w:rsidRPr="00E3773B" w:rsidRDefault="00667166" w:rsidP="00191435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7166" w:rsidRPr="00E3773B" w:rsidRDefault="00667166" w:rsidP="00191435">
            <w:pPr>
              <w:ind w:left="716"/>
              <w:jc w:val="both"/>
              <w:rPr>
                <w:color w:val="000000"/>
                <w:sz w:val="26"/>
                <w:szCs w:val="26"/>
              </w:rPr>
            </w:pPr>
            <w:r w:rsidRPr="00E3773B">
              <w:rPr>
                <w:color w:val="000000"/>
                <w:sz w:val="26"/>
                <w:szCs w:val="26"/>
              </w:rPr>
              <w:t>реле давления 7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7166" w:rsidRPr="00E3773B" w:rsidRDefault="00667166" w:rsidP="00191435">
            <w:pPr>
              <w:jc w:val="center"/>
              <w:rPr>
                <w:color w:val="000000"/>
                <w:sz w:val="26"/>
                <w:szCs w:val="26"/>
              </w:rPr>
            </w:pPr>
            <w:r w:rsidRPr="00E3773B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2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7166" w:rsidRPr="00E3773B" w:rsidRDefault="00667166" w:rsidP="00191435">
            <w:pPr>
              <w:jc w:val="center"/>
              <w:rPr>
                <w:color w:val="000000"/>
                <w:sz w:val="26"/>
                <w:szCs w:val="26"/>
              </w:rPr>
            </w:pPr>
            <w:r w:rsidRPr="00E3773B">
              <w:rPr>
                <w:color w:val="000000"/>
                <w:sz w:val="26"/>
                <w:szCs w:val="26"/>
              </w:rPr>
              <w:t>То же</w:t>
            </w:r>
          </w:p>
        </w:tc>
      </w:tr>
      <w:tr w:rsidR="00667166" w:rsidTr="00191435">
        <w:tc>
          <w:tcPr>
            <w:tcW w:w="616" w:type="dxa"/>
            <w:vMerge/>
            <w:tcBorders>
              <w:right w:val="single" w:sz="4" w:space="0" w:color="auto"/>
            </w:tcBorders>
          </w:tcPr>
          <w:p w:rsidR="00667166" w:rsidRPr="00E3773B" w:rsidRDefault="00667166" w:rsidP="00191435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7166" w:rsidRPr="00E3773B" w:rsidRDefault="00667166" w:rsidP="00191435">
            <w:pPr>
              <w:ind w:left="716"/>
              <w:jc w:val="both"/>
              <w:rPr>
                <w:color w:val="000000"/>
                <w:sz w:val="26"/>
                <w:szCs w:val="26"/>
              </w:rPr>
            </w:pPr>
            <w:r w:rsidRPr="00E3773B">
              <w:rPr>
                <w:color w:val="000000"/>
                <w:sz w:val="26"/>
                <w:szCs w:val="26"/>
              </w:rPr>
              <w:t>реле времени 8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7166" w:rsidRPr="00E3773B" w:rsidRDefault="00667166" w:rsidP="00191435">
            <w:pPr>
              <w:jc w:val="center"/>
              <w:rPr>
                <w:color w:val="000000"/>
                <w:sz w:val="26"/>
                <w:szCs w:val="26"/>
              </w:rPr>
            </w:pPr>
            <w:r w:rsidRPr="00E3773B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2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7166" w:rsidRPr="00E3773B" w:rsidRDefault="00667166" w:rsidP="00191435">
            <w:pPr>
              <w:jc w:val="center"/>
              <w:rPr>
                <w:color w:val="000000"/>
                <w:sz w:val="26"/>
                <w:szCs w:val="26"/>
              </w:rPr>
            </w:pPr>
            <w:r w:rsidRPr="00E3773B">
              <w:rPr>
                <w:color w:val="000000"/>
                <w:sz w:val="26"/>
                <w:szCs w:val="26"/>
              </w:rPr>
              <w:t>То же</w:t>
            </w:r>
          </w:p>
        </w:tc>
      </w:tr>
      <w:tr w:rsidR="00667166" w:rsidTr="00191435">
        <w:tc>
          <w:tcPr>
            <w:tcW w:w="61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7166" w:rsidRPr="00E3773B" w:rsidRDefault="00667166" w:rsidP="00191435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66" w:rsidRPr="00E3773B" w:rsidRDefault="00667166" w:rsidP="00191435">
            <w:pPr>
              <w:ind w:left="716"/>
              <w:jc w:val="both"/>
              <w:rPr>
                <w:color w:val="000000"/>
                <w:sz w:val="26"/>
                <w:szCs w:val="26"/>
              </w:rPr>
            </w:pPr>
            <w:r w:rsidRPr="00E3773B">
              <w:rPr>
                <w:color w:val="000000"/>
                <w:sz w:val="26"/>
                <w:szCs w:val="26"/>
              </w:rPr>
              <w:t>кнопки 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66" w:rsidRPr="00E3773B" w:rsidRDefault="00667166" w:rsidP="00191435">
            <w:pPr>
              <w:jc w:val="center"/>
              <w:rPr>
                <w:color w:val="000000"/>
                <w:sz w:val="26"/>
                <w:szCs w:val="26"/>
              </w:rPr>
            </w:pPr>
            <w:r w:rsidRPr="00E3773B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7166" w:rsidRPr="00E3773B" w:rsidRDefault="00667166" w:rsidP="00191435">
            <w:pPr>
              <w:jc w:val="center"/>
              <w:rPr>
                <w:color w:val="000000"/>
                <w:sz w:val="26"/>
                <w:szCs w:val="26"/>
              </w:rPr>
            </w:pPr>
            <w:r w:rsidRPr="00E3773B">
              <w:rPr>
                <w:color w:val="000000"/>
                <w:sz w:val="26"/>
                <w:szCs w:val="26"/>
              </w:rPr>
              <w:t>То же</w:t>
            </w:r>
          </w:p>
        </w:tc>
      </w:tr>
    </w:tbl>
    <w:p w:rsidR="00667166" w:rsidRDefault="00667166" w:rsidP="00667166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667166" w:rsidRDefault="00667166" w:rsidP="00667166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6"/>
          <w:szCs w:val="26"/>
        </w:rPr>
        <w:pict>
          <v:group id="_x0000_s1026" style="position:absolute;left:0;text-align:left;margin-left:21.5pt;margin-top:7.45pt;width:468pt;height:482.3pt;z-index:251660288" coordorigin="1848,4914" coordsize="9360,9646">
            <v:line id="_x0000_s1027" style="position:absolute" from="7618,11334" to="7639,12815"/>
            <v:line id="_x0000_s1028" style="position:absolute;flip:x" from="4390,9736" to="4390,10816"/>
            <v:line id="_x0000_s1029" style="position:absolute" from="6166,7743" to="6176,8538"/>
            <v:shape id="_x0000_s1030" style="position:absolute;left:3025;top:6601;width:3117;height:260;mso-position-horizontal:absolute;mso-position-vertical:absolute" coordsize="3960,780" path="m,700l,20,3960,r,780e" filled="f">
              <v:path arrowok="t"/>
            </v:shape>
            <v:line id="_x0000_s1031" style="position:absolute" from="4450,5520" to="4472,6615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3213;top:5319;width:2520;height:487">
              <v:textbox style="mso-next-textbox:#_x0000_s1032">
                <w:txbxContent>
                  <w:p w:rsidR="00667166" w:rsidRPr="00822F33" w:rsidRDefault="00667166" w:rsidP="00667166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22F33">
                      <w:rPr>
                        <w:sz w:val="24"/>
                        <w:szCs w:val="24"/>
                      </w:rPr>
                      <w:t>А. Разрыв емкости</w:t>
                    </w:r>
                  </w:p>
                </w:txbxContent>
              </v:textbox>
            </v:shape>
            <v:shape id="_x0000_s1033" type="#_x0000_t202" style="position:absolute;left:4675;top:6820;width:2933;height:1010">
              <v:textbox style="mso-next-textbox:#_x0000_s1033">
                <w:txbxContent>
                  <w:p w:rsidR="00667166" w:rsidRPr="00822F33" w:rsidRDefault="00667166" w:rsidP="00667166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22F33">
                      <w:rPr>
                        <w:sz w:val="24"/>
                        <w:szCs w:val="24"/>
                      </w:rPr>
                      <w:t xml:space="preserve">С. Чрезмерное давление, насос 2 </w:t>
                    </w:r>
                  </w:p>
                  <w:p w:rsidR="00667166" w:rsidRPr="00822F33" w:rsidRDefault="00667166" w:rsidP="00667166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22F33">
                      <w:rPr>
                        <w:sz w:val="24"/>
                        <w:szCs w:val="24"/>
                      </w:rPr>
                      <w:t>не выключается</w:t>
                    </w:r>
                  </w:p>
                </w:txbxContent>
              </v:textbox>
            </v:shape>
            <v:shape id="_x0000_s1034" type="#_x0000_t202" style="position:absolute;left:2838;top:8708;width:3000;height:1102">
              <v:textbox style="mso-next-textbox:#_x0000_s1034">
                <w:txbxContent>
                  <w:p w:rsidR="00667166" w:rsidRPr="00822F33" w:rsidRDefault="00667166" w:rsidP="00667166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22F33">
                      <w:rPr>
                        <w:sz w:val="24"/>
                        <w:szCs w:val="24"/>
                        <w:lang w:val="en-US"/>
                      </w:rPr>
                      <w:t>D</w:t>
                    </w:r>
                    <w:r w:rsidRPr="00822F33">
                      <w:rPr>
                        <w:sz w:val="24"/>
                        <w:szCs w:val="24"/>
                      </w:rPr>
                      <w:t xml:space="preserve">. Ток в обмотке </w:t>
                    </w:r>
                  </w:p>
                  <w:p w:rsidR="00667166" w:rsidRDefault="00667166" w:rsidP="00667166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22F33">
                      <w:rPr>
                        <w:sz w:val="24"/>
                        <w:szCs w:val="24"/>
                      </w:rPr>
                      <w:t xml:space="preserve">реле 7 протекает </w:t>
                    </w:r>
                  </w:p>
                  <w:p w:rsidR="00667166" w:rsidRPr="00822F33" w:rsidRDefault="00667166" w:rsidP="00667166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22F33">
                      <w:rPr>
                        <w:sz w:val="24"/>
                        <w:szCs w:val="24"/>
                      </w:rPr>
                      <w:t>нед</w:t>
                    </w:r>
                    <w:r w:rsidRPr="00822F33">
                      <w:rPr>
                        <w:sz w:val="24"/>
                        <w:szCs w:val="24"/>
                      </w:rPr>
                      <w:t>о</w:t>
                    </w:r>
                    <w:r w:rsidRPr="00822F33">
                      <w:rPr>
                        <w:sz w:val="24"/>
                        <w:szCs w:val="24"/>
                      </w:rPr>
                      <w:t>пустимо долго</w:t>
                    </w:r>
                  </w:p>
                </w:txbxContent>
              </v:textbox>
            </v:shape>
            <v:shape id="_x0000_s1035" type="#_x0000_t202" style="position:absolute;left:3528;top:10960;width:1800;height:900" stroked="f">
              <v:textbox style="mso-next-textbox:#_x0000_s1035">
                <w:txbxContent>
                  <w:p w:rsidR="00667166" w:rsidRPr="00115874" w:rsidRDefault="00667166" w:rsidP="00667166">
                    <w:pPr>
                      <w:spacing w:line="216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115874">
                      <w:rPr>
                        <w:sz w:val="24"/>
                        <w:szCs w:val="24"/>
                        <w:lang w:val="en-US"/>
                      </w:rPr>
                      <w:t>G</w:t>
                    </w:r>
                    <w:r w:rsidRPr="00115874">
                      <w:rPr>
                        <w:sz w:val="24"/>
                        <w:szCs w:val="24"/>
                      </w:rPr>
                      <w:t xml:space="preserve">. Отказ </w:t>
                    </w:r>
                  </w:p>
                  <w:p w:rsidR="00667166" w:rsidRPr="00115874" w:rsidRDefault="00667166" w:rsidP="00667166">
                    <w:pPr>
                      <w:spacing w:line="216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115874">
                      <w:rPr>
                        <w:sz w:val="24"/>
                        <w:szCs w:val="24"/>
                      </w:rPr>
                      <w:t xml:space="preserve">реле </w:t>
                    </w:r>
                  </w:p>
                  <w:p w:rsidR="00667166" w:rsidRPr="00115874" w:rsidRDefault="00667166" w:rsidP="00667166">
                    <w:pPr>
                      <w:spacing w:line="216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115874">
                      <w:rPr>
                        <w:sz w:val="24"/>
                        <w:szCs w:val="24"/>
                      </w:rPr>
                      <w:t>давления 7</w:t>
                    </w:r>
                  </w:p>
                </w:txbxContent>
              </v:textbox>
            </v:shape>
            <v:shape id="_x0000_s1036" type="#_x0000_t202" style="position:absolute;left:6168;top:10960;width:2880;height:720">
              <v:textbox style="mso-next-textbox:#_x0000_s1036">
                <w:txbxContent>
                  <w:p w:rsidR="00667166" w:rsidRPr="00115874" w:rsidRDefault="00667166" w:rsidP="00667166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115874">
                      <w:rPr>
                        <w:sz w:val="24"/>
                        <w:szCs w:val="24"/>
                      </w:rPr>
                      <w:t>Ток в</w:t>
                    </w:r>
                    <w:r w:rsidRPr="003669CE">
                      <w:rPr>
                        <w:sz w:val="24"/>
                        <w:szCs w:val="24"/>
                      </w:rPr>
                      <w:t xml:space="preserve"> </w:t>
                    </w:r>
                    <w:r w:rsidRPr="00115874">
                      <w:rPr>
                        <w:sz w:val="24"/>
                        <w:szCs w:val="24"/>
                      </w:rPr>
                      <w:t xml:space="preserve">цепи </w:t>
                    </w:r>
                    <w:r w:rsidRPr="00115874">
                      <w:rPr>
                        <w:sz w:val="24"/>
                        <w:szCs w:val="24"/>
                        <w:lang w:val="en-US"/>
                      </w:rPr>
                      <w:t>F</w:t>
                    </w:r>
                    <w:r w:rsidRPr="00115874">
                      <w:rPr>
                        <w:sz w:val="24"/>
                        <w:szCs w:val="24"/>
                      </w:rPr>
                      <w:t xml:space="preserve"> протекает недопустимо долго</w:t>
                    </w:r>
                  </w:p>
                </w:txbxContent>
              </v:textbox>
            </v:shape>
            <v:shape id="_x0000_s1037" type="#_x0000_t202" style="position:absolute;left:1848;top:7000;width:2310;height:794" stroked="f">
              <v:textbox style="mso-next-textbox:#_x0000_s1037">
                <w:txbxContent>
                  <w:p w:rsidR="00667166" w:rsidRPr="008C4D6D" w:rsidRDefault="00667166" w:rsidP="00667166">
                    <w:pPr>
                      <w:jc w:val="center"/>
                      <w:rPr>
                        <w:spacing w:val="-4"/>
                        <w:sz w:val="24"/>
                        <w:szCs w:val="24"/>
                      </w:rPr>
                    </w:pPr>
                    <w:r w:rsidRPr="008C4D6D">
                      <w:rPr>
                        <w:spacing w:val="-4"/>
                        <w:sz w:val="24"/>
                        <w:szCs w:val="24"/>
                      </w:rPr>
                      <w:t xml:space="preserve">В. Отказ </w:t>
                    </w:r>
                  </w:p>
                  <w:p w:rsidR="00667166" w:rsidRPr="008C4D6D" w:rsidRDefault="00667166" w:rsidP="00667166">
                    <w:pPr>
                      <w:jc w:val="center"/>
                      <w:rPr>
                        <w:spacing w:val="-4"/>
                        <w:sz w:val="24"/>
                        <w:szCs w:val="24"/>
                      </w:rPr>
                    </w:pPr>
                    <w:r w:rsidRPr="008C4D6D">
                      <w:rPr>
                        <w:spacing w:val="-4"/>
                        <w:sz w:val="24"/>
                        <w:szCs w:val="24"/>
                      </w:rPr>
                      <w:t>емкости</w:t>
                    </w:r>
                  </w:p>
                </w:txbxContent>
              </v:textbox>
            </v:shap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38" type="#_x0000_t4" style="position:absolute;left:2238;top:6851;width:1560;height:1108" filled="f"/>
            <v:shape id="_x0000_s1039" type="#_x0000_t202" style="position:absolute;left:6474;top:8903;width:1650;height:913" stroked="f">
              <v:textbox style="mso-next-textbox:#_x0000_s1039">
                <w:txbxContent>
                  <w:p w:rsidR="00667166" w:rsidRPr="00822F33" w:rsidRDefault="00667166" w:rsidP="00667166">
                    <w:pPr>
                      <w:spacing w:line="216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822F33">
                      <w:rPr>
                        <w:sz w:val="24"/>
                        <w:szCs w:val="24"/>
                      </w:rPr>
                      <w:t xml:space="preserve">Е. Отказ </w:t>
                    </w:r>
                  </w:p>
                  <w:p w:rsidR="00667166" w:rsidRPr="00822F33" w:rsidRDefault="00667166" w:rsidP="00667166">
                    <w:pPr>
                      <w:spacing w:line="216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822F33">
                      <w:rPr>
                        <w:sz w:val="24"/>
                        <w:szCs w:val="24"/>
                      </w:rPr>
                      <w:t>контактов</w:t>
                    </w:r>
                  </w:p>
                  <w:p w:rsidR="00667166" w:rsidRPr="00822F33" w:rsidRDefault="00667166" w:rsidP="00667166">
                    <w:pPr>
                      <w:spacing w:line="216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822F33">
                      <w:rPr>
                        <w:sz w:val="24"/>
                        <w:szCs w:val="24"/>
                      </w:rPr>
                      <w:t>реле 7</w:t>
                    </w:r>
                  </w:p>
                </w:txbxContent>
              </v:textbox>
            </v:shape>
            <v:shape id="_x0000_s1040" style="position:absolute;left:4397;top:10668;width:3237;height:291;mso-position-horizontal:absolute;mso-position-vertical:absolute" coordsize="3215,441" path="m,l3215,7r,434e" filled="f">
              <v:path arrowok="t"/>
            </v:shape>
            <v:shape id="_x0000_s1041" type="#_x0000_t202" style="position:absolute;left:2035;top:13365;width:1838;height:1085" stroked="f">
              <v:textbox>
                <w:txbxContent>
                  <w:p w:rsidR="00667166" w:rsidRDefault="00667166" w:rsidP="00667166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H</w:t>
                    </w:r>
                    <w:r w:rsidRPr="00115874">
                      <w:rPr>
                        <w:sz w:val="24"/>
                        <w:szCs w:val="24"/>
                      </w:rPr>
                      <w:t xml:space="preserve">. Отказ </w:t>
                    </w:r>
                  </w:p>
                  <w:p w:rsidR="00667166" w:rsidRPr="00FC5A4A" w:rsidRDefault="00667166" w:rsidP="00667166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контактов</w:t>
                    </w:r>
                  </w:p>
                  <w:p w:rsidR="00667166" w:rsidRPr="00115874" w:rsidRDefault="00667166" w:rsidP="00667166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115874">
                      <w:rPr>
                        <w:sz w:val="24"/>
                        <w:szCs w:val="24"/>
                      </w:rPr>
                      <w:t>реле 7</w:t>
                    </w:r>
                  </w:p>
                </w:txbxContent>
              </v:textbox>
            </v:shap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42" type="#_x0000_t110" style="position:absolute;left:1848;top:13120;width:2160;height:1440" filled="f"/>
            <v:shape id="_x0000_s1043" type="#_x0000_t202" style="position:absolute;left:4435;top:13314;width:1823;height:1019" stroked="f">
              <v:textbox style="mso-next-textbox:#_x0000_s1043">
                <w:txbxContent>
                  <w:p w:rsidR="00667166" w:rsidRPr="00115874" w:rsidRDefault="00667166" w:rsidP="00667166">
                    <w:pPr>
                      <w:jc w:val="center"/>
                      <w:rPr>
                        <w:sz w:val="24"/>
                        <w:szCs w:val="24"/>
                      </w:rPr>
                    </w:pPr>
                    <w:smartTag w:uri="urn:schemas-microsoft-com:office:smarttags" w:element="place">
                      <w:r>
                        <w:rPr>
                          <w:sz w:val="24"/>
                          <w:szCs w:val="24"/>
                          <w:lang w:val="en-US"/>
                        </w:rPr>
                        <w:t>I</w:t>
                      </w:r>
                      <w:r w:rsidRPr="00115874">
                        <w:rPr>
                          <w:sz w:val="24"/>
                          <w:szCs w:val="24"/>
                        </w:rPr>
                        <w:t>.</w:t>
                      </w:r>
                    </w:smartTag>
                    <w:r w:rsidRPr="00115874">
                      <w:rPr>
                        <w:sz w:val="24"/>
                        <w:szCs w:val="24"/>
                      </w:rPr>
                      <w:t xml:space="preserve"> Отказ </w:t>
                    </w:r>
                  </w:p>
                  <w:p w:rsidR="00667166" w:rsidRPr="00115874" w:rsidRDefault="00667166" w:rsidP="00667166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115874">
                      <w:rPr>
                        <w:sz w:val="24"/>
                        <w:szCs w:val="24"/>
                      </w:rPr>
                      <w:t xml:space="preserve">реле </w:t>
                    </w:r>
                  </w:p>
                  <w:p w:rsidR="00667166" w:rsidRPr="00C10F07" w:rsidRDefault="00667166" w:rsidP="00667166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времени 8</w:t>
                    </w:r>
                  </w:p>
                </w:txbxContent>
              </v:textbox>
            </v:shape>
            <v:shape id="_x0000_s1044" type="#_x0000_t110" style="position:absolute;left:6618;top:13104;width:2040;height:1440" filled="f"/>
            <v:shape id="_x0000_s1045" type="#_x0000_t202" style="position:absolute;left:6888;top:13485;width:1590;height:901" filled="f" stroked="f">
              <v:textbox style="mso-next-textbox:#_x0000_s1045">
                <w:txbxContent>
                  <w:p w:rsidR="00667166" w:rsidRPr="00115874" w:rsidRDefault="00667166" w:rsidP="00667166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K</w:t>
                    </w:r>
                    <w:r w:rsidRPr="00115874">
                      <w:rPr>
                        <w:sz w:val="24"/>
                        <w:szCs w:val="24"/>
                      </w:rPr>
                      <w:t xml:space="preserve">. Отказ </w:t>
                    </w:r>
                  </w:p>
                  <w:p w:rsidR="00667166" w:rsidRPr="00115874" w:rsidRDefault="00667166" w:rsidP="00667166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кнопки 9</w:t>
                    </w:r>
                  </w:p>
                </w:txbxContent>
              </v:textbox>
            </v:shape>
            <v:shapetype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_x0000_s1046" type="#_x0000_t184" style="position:absolute;left:4284;top:5715;width:408;height:960;rotation:90" adj="16911"/>
            <v:shape id="_x0000_s1047" type="#_x0000_t202" style="position:absolute;left:3948;top:5952;width:1080;height:416" filled="f" stroked="f">
              <v:textbox style="mso-next-textbox:#_x0000_s1047">
                <w:txbxContent>
                  <w:p w:rsidR="00667166" w:rsidRPr="00822F33" w:rsidRDefault="00667166" w:rsidP="00667166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22F33">
                      <w:rPr>
                        <w:sz w:val="24"/>
                        <w:szCs w:val="24"/>
                      </w:rPr>
                      <w:t>или</w:t>
                    </w:r>
                  </w:p>
                </w:txbxContent>
              </v:textbox>
            </v:shape>
            <v:shape id="_x0000_s1048" type="#_x0000_t184" style="position:absolute;left:4156;top:9873;width:408;height:960;rotation:90" adj="16911"/>
            <v:shape id="_x0000_s1049" style="position:absolute;left:4352;top:8547;width:2909;height:179;mso-position-horizontal:absolute;mso-position-vertical:absolute" coordsize="3960,780" path="m,700l,20,3960,r,780e" filled="f">
              <v:path arrowok="t"/>
            </v:shape>
            <v:shape id="_x0000_s1050" type="#_x0000_t4" style="position:absolute;left:3310;top:10809;width:2166;height:1260" filled="f"/>
            <v:shape id="_x0000_s1051" type="#_x0000_t202" style="position:absolute;left:3888;top:10111;width:990;height:514" filled="f" stroked="f">
              <v:textbox style="mso-next-textbox:#_x0000_s1051">
                <w:txbxContent>
                  <w:p w:rsidR="00667166" w:rsidRPr="00822F33" w:rsidRDefault="00667166" w:rsidP="00667166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22F33">
                      <w:rPr>
                        <w:sz w:val="24"/>
                        <w:szCs w:val="24"/>
                      </w:rPr>
                      <w:t>или</w:t>
                    </w:r>
                  </w:p>
                </w:txbxContent>
              </v:textbox>
            </v:shape>
            <v:shape id="_x0000_s1052" type="#_x0000_t184" style="position:absolute;left:5964;top:7705;width:408;height:960;rotation:90" adj="16911"/>
            <v:shape id="_x0000_s1053" type="#_x0000_t202" style="position:absolute;left:5658;top:7935;width:1080;height:416" filled="f" stroked="f">
              <v:textbox style="mso-next-textbox:#_x0000_s1053">
                <w:txbxContent>
                  <w:p w:rsidR="00667166" w:rsidRPr="00822F33" w:rsidRDefault="00667166" w:rsidP="00667166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22F33">
                      <w:rPr>
                        <w:sz w:val="24"/>
                        <w:szCs w:val="24"/>
                      </w:rPr>
                      <w:t>или</w:t>
                    </w:r>
                  </w:p>
                </w:txbxContent>
              </v:textbox>
            </v:shape>
            <v:shape id="_x0000_s1054" type="#_x0000_t4" style="position:absolute;left:6092;top:8720;width:2324;height:1260" filled="f"/>
            <v:shape id="_x0000_s1055" style="position:absolute;left:2928;top:12807;width:4710;height:299;mso-position-horizontal:absolute;mso-position-vertical:absolute" coordsize="3960,780" path="m,700l,20,3960,r,780e" filled="f">
              <v:path arrowok="t"/>
            </v:shape>
            <v:shape id="_x0000_s1056" type="#_x0000_t184" style="position:absolute;left:7411;top:11785;width:408;height:960;rotation:90" adj="16911"/>
            <v:shape id="_x0000_s1057" type="#_x0000_t202" style="position:absolute;left:7128;top:12040;width:990;height:514" filled="f" stroked="f">
              <v:textbox style="mso-next-textbox:#_x0000_s1057">
                <w:txbxContent>
                  <w:p w:rsidR="00667166" w:rsidRPr="00822F33" w:rsidRDefault="00667166" w:rsidP="00667166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22F33">
                      <w:rPr>
                        <w:sz w:val="24"/>
                        <w:szCs w:val="24"/>
                      </w:rPr>
                      <w:t>или</w:t>
                    </w:r>
                  </w:p>
                </w:txbxContent>
              </v:textbox>
            </v:shape>
            <v:shape id="_x0000_s1058" type="#_x0000_t110" style="position:absolute;left:4248;top:13120;width:2160;height:1440" filled="f"/>
            <v:shape id="_x0000_s1059" type="#_x0000_t202" style="position:absolute;left:8258;top:4914;width:2520;height:487" stroked="f">
              <v:textbox style="mso-next-textbox:#_x0000_s1059">
                <w:txbxContent>
                  <w:p w:rsidR="00667166" w:rsidRPr="00822F33" w:rsidRDefault="00667166" w:rsidP="00667166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Уровни</w:t>
                    </w:r>
                  </w:p>
                </w:txbxContent>
              </v:textbox>
            </v:shape>
            <v:shape id="_x0000_s1060" type="#_x0000_t202" style="position:absolute;left:8258;top:5454;width:2520;height:487" stroked="f">
              <v:textbox style="mso-next-textbox:#_x0000_s1060">
                <w:txbxContent>
                  <w:p w:rsidR="00667166" w:rsidRPr="00822F33" w:rsidRDefault="00667166" w:rsidP="00667166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Пятый</w:t>
                    </w:r>
                  </w:p>
                </w:txbxContent>
              </v:textbox>
            </v:shape>
            <v:shape id="_x0000_s1061" type="#_x0000_t202" style="position:absolute;left:8448;top:7180;width:2520;height:487" stroked="f">
              <v:textbox style="mso-next-textbox:#_x0000_s1061">
                <w:txbxContent>
                  <w:p w:rsidR="00667166" w:rsidRPr="00822F33" w:rsidRDefault="00667166" w:rsidP="00667166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Четвертый </w:t>
                    </w:r>
                  </w:p>
                </w:txbxContent>
              </v:textbox>
            </v:shape>
            <v:shape id="_x0000_s1062" type="#_x0000_t202" style="position:absolute;left:8688;top:8980;width:2520;height:487" stroked="f">
              <v:textbox style="mso-next-textbox:#_x0000_s1062">
                <w:txbxContent>
                  <w:p w:rsidR="00667166" w:rsidRPr="00822F33" w:rsidRDefault="00667166" w:rsidP="00667166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Третий</w:t>
                    </w:r>
                  </w:p>
                </w:txbxContent>
              </v:textbox>
            </v:shape>
            <v:shape id="_x0000_s1063" type="#_x0000_t202" style="position:absolute;left:9168;top:11140;width:1800;height:487" stroked="f">
              <v:textbox style="mso-next-textbox:#_x0000_s1063">
                <w:txbxContent>
                  <w:p w:rsidR="00667166" w:rsidRPr="00822F33" w:rsidRDefault="00667166" w:rsidP="00667166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Второй</w:t>
                    </w:r>
                  </w:p>
                </w:txbxContent>
              </v:textbox>
            </v:shape>
            <v:shape id="_x0000_s1064" type="#_x0000_t202" style="position:absolute;left:9048;top:13480;width:1800;height:487" stroked="f">
              <v:textbox style="mso-next-textbox:#_x0000_s1064">
                <w:txbxContent>
                  <w:p w:rsidR="00667166" w:rsidRPr="00822F33" w:rsidRDefault="00667166" w:rsidP="00667166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Первый</w:t>
                    </w:r>
                  </w:p>
                </w:txbxContent>
              </v:textbox>
            </v:shape>
            <v:line id="_x0000_s1065" style="position:absolute" from="5319,12798" to="5326,13113"/>
          </v:group>
        </w:pict>
      </w:r>
    </w:p>
    <w:p w:rsidR="00667166" w:rsidRDefault="00667166" w:rsidP="0066716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67166" w:rsidRDefault="00667166" w:rsidP="0066716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67166" w:rsidRDefault="00667166" w:rsidP="0066716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67166" w:rsidRDefault="00667166" w:rsidP="0066716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67166" w:rsidRDefault="00667166" w:rsidP="0066716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67166" w:rsidRDefault="00667166" w:rsidP="0066716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67166" w:rsidRDefault="00667166" w:rsidP="0066716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67166" w:rsidRDefault="00667166" w:rsidP="0066716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67166" w:rsidRDefault="00667166" w:rsidP="0066716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67166" w:rsidRDefault="00667166" w:rsidP="0066716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67166" w:rsidRDefault="00667166" w:rsidP="0066716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67166" w:rsidRDefault="00667166" w:rsidP="0066716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67166" w:rsidRDefault="00667166" w:rsidP="0066716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67166" w:rsidRDefault="00667166" w:rsidP="0066716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67166" w:rsidRDefault="00667166" w:rsidP="0066716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67166" w:rsidRDefault="00667166" w:rsidP="0066716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67166" w:rsidRDefault="00667166" w:rsidP="0066716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67166" w:rsidRDefault="00667166" w:rsidP="0066716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67166" w:rsidRDefault="00667166" w:rsidP="0066716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67166" w:rsidRDefault="00667166" w:rsidP="0066716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67166" w:rsidRDefault="00667166" w:rsidP="0066716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67166" w:rsidRDefault="00667166" w:rsidP="0066716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67166" w:rsidRDefault="00667166" w:rsidP="0066716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67166" w:rsidRDefault="00667166" w:rsidP="0066716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67166" w:rsidRDefault="00667166" w:rsidP="0066716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67166" w:rsidRDefault="00667166" w:rsidP="0066716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67166" w:rsidRDefault="00667166" w:rsidP="0066716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67166" w:rsidRDefault="00667166" w:rsidP="0066716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67166" w:rsidRDefault="00667166" w:rsidP="0066716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67166" w:rsidRDefault="00667166" w:rsidP="0066716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67166" w:rsidRDefault="00667166" w:rsidP="00667166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2. Дерево отказов «Разрыв емкости»</w:t>
      </w:r>
    </w:p>
    <w:p w:rsidR="00667166" w:rsidRDefault="00667166" w:rsidP="00667166">
      <w:pPr>
        <w:shd w:val="clear" w:color="auto" w:fill="FFFFFF"/>
        <w:jc w:val="center"/>
        <w:rPr>
          <w:bCs/>
          <w:caps/>
          <w:color w:val="000000"/>
          <w:sz w:val="28"/>
          <w:szCs w:val="28"/>
        </w:rPr>
      </w:pPr>
      <w:r>
        <w:rPr>
          <w:bCs/>
          <w:caps/>
          <w:color w:val="000000"/>
          <w:sz w:val="28"/>
          <w:szCs w:val="28"/>
        </w:rPr>
        <w:br w:type="page"/>
      </w:r>
      <w:r w:rsidRPr="004F0BB2">
        <w:rPr>
          <w:bCs/>
          <w:caps/>
          <w:color w:val="000000"/>
          <w:sz w:val="28"/>
          <w:szCs w:val="28"/>
        </w:rPr>
        <w:lastRenderedPageBreak/>
        <w:t xml:space="preserve">Задача </w:t>
      </w:r>
      <w:r>
        <w:rPr>
          <w:bCs/>
          <w:caps/>
          <w:color w:val="000000"/>
          <w:sz w:val="28"/>
          <w:szCs w:val="28"/>
        </w:rPr>
        <w:t>7</w:t>
      </w:r>
    </w:p>
    <w:p w:rsidR="00667166" w:rsidRDefault="00667166" w:rsidP="0066716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6C3EA4">
        <w:rPr>
          <w:b/>
          <w:bCs/>
          <w:color w:val="000000"/>
          <w:sz w:val="28"/>
          <w:szCs w:val="28"/>
        </w:rPr>
        <w:t>Расследование н</w:t>
      </w:r>
      <w:r>
        <w:rPr>
          <w:b/>
          <w:bCs/>
          <w:color w:val="000000"/>
          <w:sz w:val="28"/>
          <w:szCs w:val="28"/>
        </w:rPr>
        <w:t>есча</w:t>
      </w:r>
      <w:r w:rsidRPr="006C3EA4">
        <w:rPr>
          <w:b/>
          <w:bCs/>
          <w:color w:val="000000"/>
          <w:sz w:val="28"/>
          <w:szCs w:val="28"/>
        </w:rPr>
        <w:t xml:space="preserve">стных случаев, происшедших при </w:t>
      </w:r>
      <w:proofErr w:type="gramStart"/>
      <w:r w:rsidRPr="006C3EA4">
        <w:rPr>
          <w:b/>
          <w:bCs/>
          <w:color w:val="000000"/>
          <w:sz w:val="28"/>
          <w:szCs w:val="28"/>
        </w:rPr>
        <w:t>механической</w:t>
      </w:r>
      <w:proofErr w:type="gramEnd"/>
      <w:r w:rsidRPr="006C3EA4">
        <w:rPr>
          <w:b/>
          <w:bCs/>
          <w:color w:val="000000"/>
          <w:sz w:val="28"/>
          <w:szCs w:val="28"/>
        </w:rPr>
        <w:t xml:space="preserve"> </w:t>
      </w:r>
    </w:p>
    <w:p w:rsidR="00667166" w:rsidRPr="006C3EA4" w:rsidRDefault="00667166" w:rsidP="0066716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6C3EA4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б</w:t>
      </w:r>
      <w:r w:rsidRPr="006C3EA4">
        <w:rPr>
          <w:b/>
          <w:bCs/>
          <w:color w:val="000000"/>
          <w:sz w:val="28"/>
          <w:szCs w:val="28"/>
        </w:rPr>
        <w:t>р</w:t>
      </w:r>
      <w:r w:rsidRPr="006C3EA4">
        <w:rPr>
          <w:b/>
          <w:bCs/>
          <w:color w:val="000000"/>
          <w:sz w:val="28"/>
          <w:szCs w:val="28"/>
        </w:rPr>
        <w:t>а</w:t>
      </w:r>
      <w:r w:rsidRPr="006C3EA4">
        <w:rPr>
          <w:b/>
          <w:bCs/>
          <w:color w:val="000000"/>
          <w:sz w:val="28"/>
          <w:szCs w:val="28"/>
        </w:rPr>
        <w:t>ботке</w:t>
      </w:r>
    </w:p>
    <w:p w:rsidR="00667166" w:rsidRPr="001452E4" w:rsidRDefault="00667166" w:rsidP="00667166">
      <w:pPr>
        <w:shd w:val="clear" w:color="auto" w:fill="FFFFFF"/>
        <w:jc w:val="center"/>
        <w:rPr>
          <w:caps/>
          <w:sz w:val="16"/>
          <w:szCs w:val="16"/>
        </w:rPr>
      </w:pPr>
    </w:p>
    <w:p w:rsidR="00667166" w:rsidRDefault="00667166" w:rsidP="00667166">
      <w:pPr>
        <w:shd w:val="clear" w:color="auto" w:fill="FFFFFF"/>
        <w:ind w:firstLine="397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Для предупреждения в будущем подобных несчастных случаев п</w:t>
      </w:r>
      <w:r w:rsidRPr="004F0BB2">
        <w:rPr>
          <w:bCs/>
          <w:color w:val="000000"/>
          <w:sz w:val="28"/>
          <w:szCs w:val="28"/>
        </w:rPr>
        <w:t>роведите расследование несчастных случаев, описание ко</w:t>
      </w:r>
      <w:r w:rsidRPr="004F0BB2">
        <w:rPr>
          <w:bCs/>
          <w:color w:val="000000"/>
          <w:sz w:val="28"/>
          <w:szCs w:val="28"/>
        </w:rPr>
        <w:softHyphen/>
        <w:t>торых прив</w:t>
      </w:r>
      <w:r w:rsidRPr="004F0BB2">
        <w:rPr>
          <w:bCs/>
          <w:color w:val="000000"/>
          <w:sz w:val="28"/>
          <w:szCs w:val="28"/>
        </w:rPr>
        <w:t>е</w:t>
      </w:r>
      <w:r w:rsidRPr="004F0BB2">
        <w:rPr>
          <w:bCs/>
          <w:color w:val="000000"/>
          <w:sz w:val="28"/>
          <w:szCs w:val="28"/>
        </w:rPr>
        <w:t>де</w:t>
      </w:r>
      <w:r>
        <w:rPr>
          <w:bCs/>
          <w:color w:val="000000"/>
          <w:sz w:val="28"/>
          <w:szCs w:val="28"/>
        </w:rPr>
        <w:t>ны</w:t>
      </w:r>
      <w:r w:rsidRPr="004F0BB2">
        <w:rPr>
          <w:bCs/>
          <w:color w:val="000000"/>
          <w:sz w:val="28"/>
          <w:szCs w:val="28"/>
        </w:rPr>
        <w:t xml:space="preserve"> в табл</w:t>
      </w:r>
      <w:r>
        <w:rPr>
          <w:bCs/>
          <w:color w:val="000000"/>
          <w:sz w:val="28"/>
          <w:szCs w:val="28"/>
        </w:rPr>
        <w:t>. 13.</w:t>
      </w:r>
      <w:proofErr w:type="gramEnd"/>
    </w:p>
    <w:p w:rsidR="00667166" w:rsidRDefault="00667166" w:rsidP="00667166">
      <w:pPr>
        <w:shd w:val="clear" w:color="auto" w:fill="FFFFFF"/>
        <w:ind w:firstLine="397"/>
        <w:jc w:val="both"/>
        <w:rPr>
          <w:bCs/>
          <w:color w:val="000000"/>
          <w:sz w:val="28"/>
          <w:szCs w:val="28"/>
        </w:rPr>
      </w:pPr>
    </w:p>
    <w:p w:rsidR="00667166" w:rsidRDefault="00667166" w:rsidP="00667166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4F0BB2">
        <w:rPr>
          <w:bCs/>
          <w:color w:val="000000"/>
          <w:sz w:val="28"/>
          <w:szCs w:val="28"/>
        </w:rPr>
        <w:t xml:space="preserve">МЕТОДИЧЕСКИЕ УКАЗАНИЯ </w:t>
      </w:r>
      <w:r>
        <w:rPr>
          <w:bCs/>
          <w:color w:val="000000"/>
          <w:sz w:val="28"/>
          <w:szCs w:val="28"/>
        </w:rPr>
        <w:t>К</w:t>
      </w:r>
      <w:r w:rsidRPr="004F0BB2">
        <w:rPr>
          <w:bCs/>
          <w:color w:val="000000"/>
          <w:sz w:val="28"/>
          <w:szCs w:val="28"/>
        </w:rPr>
        <w:t xml:space="preserve"> РЕ</w:t>
      </w:r>
      <w:r>
        <w:rPr>
          <w:bCs/>
          <w:color w:val="000000"/>
          <w:sz w:val="28"/>
          <w:szCs w:val="28"/>
        </w:rPr>
        <w:t>ШЕНИЮ</w:t>
      </w:r>
      <w:r w:rsidRPr="004F0BB2">
        <w:rPr>
          <w:bCs/>
          <w:color w:val="000000"/>
          <w:sz w:val="28"/>
          <w:szCs w:val="28"/>
        </w:rPr>
        <w:t xml:space="preserve"> ЗАДАЧИ</w:t>
      </w:r>
    </w:p>
    <w:p w:rsidR="00667166" w:rsidRPr="001452E4" w:rsidRDefault="00667166" w:rsidP="00667166">
      <w:pPr>
        <w:shd w:val="clear" w:color="auto" w:fill="FFFFFF"/>
        <w:ind w:firstLine="397"/>
        <w:rPr>
          <w:sz w:val="16"/>
          <w:szCs w:val="16"/>
        </w:rPr>
      </w:pPr>
    </w:p>
    <w:p w:rsidR="00667166" w:rsidRPr="004F0BB2" w:rsidRDefault="00667166" w:rsidP="00667166">
      <w:pPr>
        <w:shd w:val="clear" w:color="auto" w:fill="FFFFFF"/>
        <w:ind w:firstLine="397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Pr="004F0BB2">
        <w:rPr>
          <w:bCs/>
          <w:color w:val="000000"/>
          <w:sz w:val="28"/>
          <w:szCs w:val="28"/>
        </w:rPr>
        <w:t>ри рас</w:t>
      </w:r>
      <w:r>
        <w:rPr>
          <w:bCs/>
          <w:color w:val="000000"/>
          <w:sz w:val="28"/>
          <w:szCs w:val="28"/>
        </w:rPr>
        <w:t>сл</w:t>
      </w:r>
      <w:r w:rsidRPr="004F0BB2">
        <w:rPr>
          <w:bCs/>
          <w:color w:val="000000"/>
          <w:sz w:val="28"/>
          <w:szCs w:val="28"/>
        </w:rPr>
        <w:t>едова</w:t>
      </w:r>
      <w:r>
        <w:rPr>
          <w:bCs/>
          <w:color w:val="000000"/>
          <w:sz w:val="28"/>
          <w:szCs w:val="28"/>
        </w:rPr>
        <w:t>н</w:t>
      </w:r>
      <w:r w:rsidRPr="004F0BB2"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>и</w:t>
      </w:r>
      <w:r w:rsidRPr="004F0BB2">
        <w:rPr>
          <w:bCs/>
          <w:color w:val="000000"/>
          <w:sz w:val="28"/>
          <w:szCs w:val="28"/>
        </w:rPr>
        <w:t xml:space="preserve"> укажите:</w:t>
      </w:r>
    </w:p>
    <w:p w:rsidR="00667166" w:rsidRPr="004F0BB2" w:rsidRDefault="00667166" w:rsidP="00667166">
      <w:pPr>
        <w:shd w:val="clear" w:color="auto" w:fill="FFFFFF"/>
        <w:ind w:firstLine="397"/>
        <w:jc w:val="both"/>
        <w:rPr>
          <w:sz w:val="28"/>
          <w:szCs w:val="28"/>
        </w:rPr>
      </w:pPr>
      <w:r w:rsidRPr="004F0BB2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)</w:t>
      </w:r>
      <w:r w:rsidRPr="004F0BB2">
        <w:rPr>
          <w:bCs/>
          <w:color w:val="000000"/>
          <w:sz w:val="28"/>
          <w:szCs w:val="28"/>
        </w:rPr>
        <w:t xml:space="preserve"> тип несчастного случая по характеру выполняемого дейс</w:t>
      </w:r>
      <w:r w:rsidRPr="004F0BB2">
        <w:rPr>
          <w:bCs/>
          <w:color w:val="000000"/>
          <w:sz w:val="28"/>
          <w:szCs w:val="28"/>
        </w:rPr>
        <w:softHyphen/>
        <w:t xml:space="preserve">твия и </w:t>
      </w:r>
      <w:r>
        <w:rPr>
          <w:bCs/>
          <w:color w:val="000000"/>
          <w:sz w:val="28"/>
          <w:szCs w:val="28"/>
        </w:rPr>
        <w:t>м</w:t>
      </w:r>
      <w:r w:rsidRPr="004F0BB2">
        <w:rPr>
          <w:bCs/>
          <w:color w:val="000000"/>
          <w:sz w:val="28"/>
          <w:szCs w:val="28"/>
        </w:rPr>
        <w:t>есту;</w:t>
      </w:r>
    </w:p>
    <w:p w:rsidR="00667166" w:rsidRPr="00B90D87" w:rsidRDefault="00667166" w:rsidP="00667166">
      <w:pPr>
        <w:shd w:val="clear" w:color="auto" w:fill="FFFFFF"/>
        <w:ind w:firstLine="397"/>
        <w:rPr>
          <w:sz w:val="28"/>
          <w:szCs w:val="28"/>
        </w:rPr>
      </w:pPr>
      <w:r w:rsidRPr="004F0BB2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)</w:t>
      </w:r>
      <w:r w:rsidRPr="004F0BB2">
        <w:rPr>
          <w:bCs/>
          <w:color w:val="000000"/>
          <w:sz w:val="28"/>
          <w:szCs w:val="28"/>
        </w:rPr>
        <w:t xml:space="preserve"> тяжесть несчастного случая</w:t>
      </w:r>
      <w:r>
        <w:rPr>
          <w:bCs/>
          <w:color w:val="000000"/>
          <w:sz w:val="28"/>
          <w:szCs w:val="28"/>
        </w:rPr>
        <w:t>;</w:t>
      </w:r>
    </w:p>
    <w:p w:rsidR="00667166" w:rsidRDefault="00667166" w:rsidP="00667166">
      <w:pPr>
        <w:shd w:val="clear" w:color="auto" w:fill="FFFFFF"/>
        <w:ind w:firstLine="39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Pr="004F0BB2">
        <w:rPr>
          <w:bCs/>
          <w:color w:val="000000"/>
          <w:sz w:val="28"/>
          <w:szCs w:val="28"/>
        </w:rPr>
        <w:t>) состав комиссии для расследования данного несчастного случая;</w:t>
      </w:r>
    </w:p>
    <w:p w:rsidR="00667166" w:rsidRPr="004F0BB2" w:rsidRDefault="00667166" w:rsidP="00667166">
      <w:pPr>
        <w:shd w:val="clear" w:color="auto" w:fill="FFFFFF"/>
        <w:tabs>
          <w:tab w:val="left" w:pos="768"/>
        </w:tabs>
        <w:ind w:left="397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4F0BB2">
        <w:rPr>
          <w:bCs/>
          <w:color w:val="000000"/>
          <w:sz w:val="28"/>
          <w:szCs w:val="28"/>
        </w:rPr>
        <w:t>сро</w:t>
      </w:r>
      <w:r>
        <w:rPr>
          <w:bCs/>
          <w:color w:val="000000"/>
          <w:sz w:val="28"/>
          <w:szCs w:val="28"/>
        </w:rPr>
        <w:t>к</w:t>
      </w:r>
      <w:r w:rsidRPr="004F0BB2">
        <w:rPr>
          <w:bCs/>
          <w:color w:val="000000"/>
          <w:sz w:val="28"/>
          <w:szCs w:val="28"/>
        </w:rPr>
        <w:t>и расследования;</w:t>
      </w:r>
    </w:p>
    <w:p w:rsidR="00667166" w:rsidRPr="004F0BB2" w:rsidRDefault="00667166" w:rsidP="00667166">
      <w:pPr>
        <w:shd w:val="clear" w:color="auto" w:fill="FFFFFF"/>
        <w:ind w:firstLine="39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4F0BB2">
        <w:rPr>
          <w:bCs/>
          <w:color w:val="000000"/>
          <w:sz w:val="28"/>
          <w:szCs w:val="28"/>
        </w:rPr>
        <w:t>причины происшедшего несчастного случая;</w:t>
      </w:r>
    </w:p>
    <w:p w:rsidR="00667166" w:rsidRDefault="00667166" w:rsidP="00667166">
      <w:pPr>
        <w:shd w:val="clear" w:color="auto" w:fill="FFFFFF"/>
        <w:ind w:firstLine="39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</w:t>
      </w:r>
      <w:r w:rsidRPr="004F0BB2">
        <w:rPr>
          <w:bCs/>
          <w:color w:val="000000"/>
          <w:sz w:val="28"/>
          <w:szCs w:val="28"/>
        </w:rPr>
        <w:t>) мероприятия по предупреждению подобных несчастных слу</w:t>
      </w:r>
      <w:r>
        <w:rPr>
          <w:bCs/>
          <w:color w:val="000000"/>
          <w:sz w:val="28"/>
          <w:szCs w:val="28"/>
        </w:rPr>
        <w:t>ч</w:t>
      </w:r>
      <w:r w:rsidRPr="004F0BB2">
        <w:rPr>
          <w:bCs/>
          <w:color w:val="000000"/>
          <w:sz w:val="28"/>
          <w:szCs w:val="28"/>
        </w:rPr>
        <w:t xml:space="preserve">аев </w:t>
      </w:r>
      <w:proofErr w:type="gramStart"/>
      <w:r>
        <w:rPr>
          <w:bCs/>
          <w:color w:val="000000"/>
          <w:sz w:val="28"/>
          <w:szCs w:val="28"/>
        </w:rPr>
        <w:t>в</w:t>
      </w:r>
      <w:proofErr w:type="gramEnd"/>
      <w:r w:rsidRPr="004F0BB2">
        <w:rPr>
          <w:bCs/>
          <w:color w:val="000000"/>
          <w:sz w:val="28"/>
          <w:szCs w:val="28"/>
        </w:rPr>
        <w:t xml:space="preserve"> буд</w:t>
      </w:r>
      <w:r w:rsidRPr="004F0BB2">
        <w:rPr>
          <w:bCs/>
          <w:color w:val="000000"/>
          <w:sz w:val="28"/>
          <w:szCs w:val="28"/>
        </w:rPr>
        <w:t>у</w:t>
      </w:r>
      <w:r>
        <w:rPr>
          <w:bCs/>
          <w:color w:val="000000"/>
          <w:sz w:val="28"/>
          <w:szCs w:val="28"/>
        </w:rPr>
        <w:t>-</w:t>
      </w:r>
    </w:p>
    <w:p w:rsidR="00667166" w:rsidRPr="004F0BB2" w:rsidRDefault="00667166" w:rsidP="00667166">
      <w:pPr>
        <w:shd w:val="clear" w:color="auto" w:fill="FFFFFF"/>
        <w:ind w:firstLine="39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proofErr w:type="spellStart"/>
      <w:r>
        <w:rPr>
          <w:bCs/>
          <w:color w:val="000000"/>
          <w:sz w:val="28"/>
          <w:szCs w:val="28"/>
        </w:rPr>
        <w:t>щем</w:t>
      </w:r>
      <w:proofErr w:type="spellEnd"/>
      <w:r>
        <w:rPr>
          <w:bCs/>
          <w:color w:val="000000"/>
          <w:sz w:val="28"/>
          <w:szCs w:val="28"/>
        </w:rPr>
        <w:t>;</w:t>
      </w:r>
    </w:p>
    <w:p w:rsidR="00667166" w:rsidRDefault="00667166" w:rsidP="00667166">
      <w:pPr>
        <w:shd w:val="clear" w:color="auto" w:fill="FFFFFF"/>
        <w:ind w:firstLine="39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7)</w:t>
      </w:r>
      <w:r w:rsidRPr="004F0BB2">
        <w:rPr>
          <w:bCs/>
          <w:color w:val="000000"/>
          <w:sz w:val="28"/>
          <w:szCs w:val="28"/>
        </w:rPr>
        <w:t xml:space="preserve"> фор</w:t>
      </w:r>
      <w:r>
        <w:rPr>
          <w:bCs/>
          <w:color w:val="000000"/>
          <w:sz w:val="28"/>
          <w:szCs w:val="28"/>
        </w:rPr>
        <w:t>мы</w:t>
      </w:r>
      <w:r w:rsidRPr="004F0BB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и</w:t>
      </w:r>
      <w:r w:rsidRPr="004F0BB2">
        <w:rPr>
          <w:bCs/>
          <w:color w:val="000000"/>
          <w:sz w:val="28"/>
          <w:szCs w:val="28"/>
        </w:rPr>
        <w:t xml:space="preserve"> размеры </w:t>
      </w:r>
      <w:r>
        <w:rPr>
          <w:bCs/>
          <w:color w:val="000000"/>
          <w:sz w:val="28"/>
          <w:szCs w:val="28"/>
        </w:rPr>
        <w:t>оплаты</w:t>
      </w:r>
      <w:r w:rsidRPr="004F0BB2">
        <w:rPr>
          <w:bCs/>
          <w:color w:val="000000"/>
          <w:sz w:val="28"/>
          <w:szCs w:val="28"/>
        </w:rPr>
        <w:t xml:space="preserve"> несчастного случая</w:t>
      </w:r>
      <w:r>
        <w:rPr>
          <w:bCs/>
          <w:color w:val="000000"/>
          <w:sz w:val="28"/>
          <w:szCs w:val="28"/>
        </w:rPr>
        <w:t>.</w:t>
      </w:r>
    </w:p>
    <w:p w:rsidR="00667166" w:rsidRDefault="00667166" w:rsidP="00667166">
      <w:pPr>
        <w:shd w:val="clear" w:color="auto" w:fill="FFFFFF"/>
        <w:ind w:firstLine="397"/>
        <w:rPr>
          <w:bCs/>
          <w:color w:val="000000"/>
          <w:sz w:val="28"/>
          <w:szCs w:val="28"/>
        </w:rPr>
      </w:pPr>
    </w:p>
    <w:tbl>
      <w:tblPr>
        <w:tblStyle w:val="a3"/>
        <w:tblW w:w="0" w:type="auto"/>
        <w:tblInd w:w="136" w:type="dxa"/>
        <w:tblLayout w:type="fixed"/>
        <w:tblLook w:val="01E0"/>
      </w:tblPr>
      <w:tblGrid>
        <w:gridCol w:w="336"/>
        <w:gridCol w:w="9309"/>
      </w:tblGrid>
      <w:tr w:rsidR="00667166" w:rsidRPr="00725222" w:rsidTr="00191435">
        <w:tc>
          <w:tcPr>
            <w:tcW w:w="336" w:type="dxa"/>
            <w:vAlign w:val="center"/>
          </w:tcPr>
          <w:p w:rsidR="00667166" w:rsidRPr="00725222" w:rsidRDefault="00667166" w:rsidP="001914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309" w:type="dxa"/>
          </w:tcPr>
          <w:p w:rsidR="00667166" w:rsidRDefault="00667166" w:rsidP="00191435">
            <w:pPr>
              <w:shd w:val="clear" w:color="auto" w:fill="FFFFFF"/>
              <w:ind w:firstLine="397"/>
              <w:jc w:val="both"/>
              <w:rPr>
                <w:bCs/>
                <w:color w:val="000000"/>
                <w:sz w:val="26"/>
                <w:szCs w:val="26"/>
              </w:rPr>
            </w:pPr>
            <w:r w:rsidRPr="00725222">
              <w:rPr>
                <w:bCs/>
                <w:color w:val="000000"/>
                <w:sz w:val="26"/>
                <w:szCs w:val="26"/>
              </w:rPr>
              <w:t>При обработке деталей на резьбонарезном станке станочник укладывал детали на сте</w:t>
            </w:r>
            <w:r w:rsidRPr="00725222">
              <w:rPr>
                <w:bCs/>
                <w:color w:val="000000"/>
                <w:sz w:val="26"/>
                <w:szCs w:val="26"/>
              </w:rPr>
              <w:t>л</w:t>
            </w:r>
            <w:r w:rsidRPr="00725222">
              <w:rPr>
                <w:bCs/>
                <w:color w:val="000000"/>
                <w:sz w:val="26"/>
                <w:szCs w:val="26"/>
              </w:rPr>
              <w:t>лаж, установленный от станка на расстоянии 580 мм (рис.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725222">
              <w:rPr>
                <w:bCs/>
                <w:color w:val="000000"/>
                <w:sz w:val="26"/>
                <w:szCs w:val="26"/>
              </w:rPr>
              <w:t>4).</w:t>
            </w:r>
          </w:p>
          <w:p w:rsidR="00667166" w:rsidRPr="00725222" w:rsidRDefault="00667166" w:rsidP="00191435">
            <w:pPr>
              <w:shd w:val="clear" w:color="auto" w:fill="FFFFFF"/>
              <w:ind w:firstLine="397"/>
              <w:jc w:val="both"/>
              <w:rPr>
                <w:bCs/>
                <w:color w:val="000000"/>
                <w:sz w:val="26"/>
                <w:szCs w:val="26"/>
              </w:rPr>
            </w:pPr>
          </w:p>
          <w:p w:rsidR="00667166" w:rsidRPr="00725222" w:rsidRDefault="00667166" w:rsidP="00191435">
            <w:pPr>
              <w:shd w:val="clear" w:color="auto" w:fill="FFFFFF"/>
              <w:ind w:firstLine="397"/>
              <w:jc w:val="both"/>
              <w:rPr>
                <w:bCs/>
                <w:color w:val="000000"/>
                <w:sz w:val="26"/>
                <w:szCs w:val="26"/>
              </w:rPr>
            </w:pPr>
            <w:r w:rsidRPr="00725222">
              <w:rPr>
                <w:bCs/>
                <w:noProof/>
                <w:color w:val="000000"/>
                <w:sz w:val="26"/>
                <w:szCs w:val="26"/>
              </w:rPr>
              <w:pict>
                <v:group id="_x0000_s1066" style="position:absolute;left:0;text-align:left;margin-left:34pt;margin-top:1.1pt;width:252pt;height:135pt;z-index:251662336" coordorigin="3938,7330" coordsize="5330,2973">
                  <v:rect id="_x0000_s1067" style="position:absolute;left:4602;top:7668;width:299;height:1190" strokeweight="1.5pt"/>
                  <v:shape id="_x0000_s1068" type="#_x0000_t202" style="position:absolute;left:4313;top:7888;width:4151;height:626" filled="f" strokeweight="1.5pt">
                    <v:textbox style="mso-next-textbox:#_x0000_s1068">
                      <w:txbxContent>
                        <w:p w:rsidR="00667166" w:rsidRPr="00DE20B3" w:rsidRDefault="00667166" w:rsidP="00667166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                    </w:t>
                          </w:r>
                          <w:r w:rsidRPr="00DE20B3">
                            <w:rPr>
                              <w:sz w:val="24"/>
                              <w:szCs w:val="24"/>
                            </w:rPr>
                            <w:t xml:space="preserve"> Стеллаж</w:t>
                          </w:r>
                        </w:p>
                        <w:p w:rsidR="00667166" w:rsidRPr="002C285B" w:rsidRDefault="00667166" w:rsidP="00667166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rect id="_x0000_s1069" style="position:absolute;left:4981;top:7661;width:300;height:1190" filled="f" strokeweight="1.5pt"/>
                  <v:rect id="_x0000_s1070" style="position:absolute;left:5431;top:7661;width:300;height:1190" filled="f" strokeweight="1.5pt"/>
                  <v:line id="_x0000_s1071" style="position:absolute;flip:y" from="5655,7626" to="6176,7780"/>
                  <v:shape id="_x0000_s1072" type="#_x0000_t202" style="position:absolute;left:6108;top:7330;width:1670;height:644" filled="f" stroked="f" strokeweight="1.5pt">
                    <v:textbox style="mso-next-textbox:#_x0000_s1072">
                      <w:txbxContent>
                        <w:p w:rsidR="00667166" w:rsidRPr="00DE20B3" w:rsidRDefault="00667166" w:rsidP="00667166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DE20B3">
                            <w:rPr>
                              <w:sz w:val="24"/>
                              <w:szCs w:val="24"/>
                            </w:rPr>
                            <w:t>Дет</w:t>
                          </w:r>
                          <w:r w:rsidRPr="00DE20B3">
                            <w:rPr>
                              <w:sz w:val="24"/>
                              <w:szCs w:val="24"/>
                            </w:rPr>
                            <w:t>а</w:t>
                          </w:r>
                          <w:r w:rsidRPr="00DE20B3">
                            <w:rPr>
                              <w:sz w:val="24"/>
                              <w:szCs w:val="24"/>
                            </w:rPr>
                            <w:t>ли</w:t>
                          </w:r>
                        </w:p>
                      </w:txbxContent>
                    </v:textbox>
                  </v:shape>
                  <v:rect id="_x0000_s1073" style="position:absolute;left:6225;top:9043;width:1351;height:595" strokeweight="1.5pt"/>
                  <v:line id="_x0000_s1074" style="position:absolute;flip:y" from="6230,9503" to="7581,9512" strokeweight="1.5pt"/>
                  <v:line id="_x0000_s1075" style="position:absolute;flip:y" from="6230,9391" to="7575,9393" strokeweight="1.5pt"/>
                  <v:line id="_x0000_s1076" style="position:absolute" from="6235,9267" to="7573,9270" strokeweight="1.5pt"/>
                  <v:line id="_x0000_s1077" style="position:absolute;flip:y" from="6230,9153" to="7581,9155" strokeweight="1.5pt"/>
                  <v:oval id="_x0000_s1078" style="position:absolute;left:6830;top:9393;width:225;height:238" strokeweight="1.5pt"/>
                  <v:oval id="_x0000_s1079" style="position:absolute;left:7185;top:8683;width:230;height:238" strokeweight="1.5pt"/>
                  <v:line id="_x0000_s1080" style="position:absolute" from="7216,8741" to="7391,8859" strokeweight="1.5pt"/>
                  <v:line id="_x0000_s1081" style="position:absolute;flip:x" from="7225,8731" to="7391,8869" strokeweight="1.5pt"/>
                  <v:shape id="_x0000_s1082" type="#_x0000_t202" style="position:absolute;left:7305;top:8503;width:1963;height:564" filled="f" stroked="f" strokeweight="1.5pt">
                    <v:textbox style="mso-next-textbox:#_x0000_s1082">
                      <w:txbxContent>
                        <w:p w:rsidR="00667166" w:rsidRPr="00DE20B3" w:rsidRDefault="00667166" w:rsidP="00667166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DE20B3">
                            <w:rPr>
                              <w:sz w:val="24"/>
                              <w:szCs w:val="24"/>
                            </w:rPr>
                            <w:t>Место НС</w:t>
                          </w:r>
                        </w:p>
                      </w:txbxContent>
                    </v:textbox>
                  </v:shape>
                  <v:shape id="_x0000_s1083" type="#_x0000_t202" style="position:absolute;left:6009;top:9747;width:2009;height:556" filled="f" strokeweight="1.5pt">
                    <v:textbox style="mso-next-textbox:#_x0000_s1083">
                      <w:txbxContent>
                        <w:p w:rsidR="00667166" w:rsidRPr="00DE20B3" w:rsidRDefault="00667166" w:rsidP="00667166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DE20B3">
                            <w:rPr>
                              <w:sz w:val="24"/>
                              <w:szCs w:val="24"/>
                            </w:rPr>
                            <w:t>Станок</w:t>
                          </w:r>
                        </w:p>
                        <w:p w:rsidR="00667166" w:rsidRPr="005C149C" w:rsidRDefault="00667166" w:rsidP="00667166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line id="_x0000_s1084" style="position:absolute" from="4305,9763" to="5955,9763"/>
                  <v:line id="_x0000_s1085" style="position:absolute" from="4418,8514" to="4438,9747">
                    <v:stroke startarrow="block" endarrow="block"/>
                  </v:line>
                  <v:shape id="_x0000_s1086" type="#_x0000_t202" style="position:absolute;left:3938;top:8683;width:706;height:720" filled="f" stroked="f" strokeweight="1.5pt">
                    <v:textbox style="layout-flow:vertical;mso-layout-flow-alt:bottom-to-top;mso-next-textbox:#_x0000_s1086">
                      <w:txbxContent>
                        <w:p w:rsidR="00667166" w:rsidRPr="00DE20B3" w:rsidRDefault="00667166" w:rsidP="00667166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DE20B3">
                            <w:rPr>
                              <w:sz w:val="24"/>
                              <w:szCs w:val="24"/>
                            </w:rPr>
                            <w:t>580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667166" w:rsidRPr="00725222" w:rsidRDefault="00667166" w:rsidP="00191435">
            <w:pPr>
              <w:shd w:val="clear" w:color="auto" w:fill="FFFFFF"/>
              <w:ind w:firstLine="397"/>
              <w:jc w:val="both"/>
              <w:rPr>
                <w:bCs/>
                <w:color w:val="000000"/>
                <w:sz w:val="26"/>
                <w:szCs w:val="26"/>
              </w:rPr>
            </w:pPr>
          </w:p>
          <w:p w:rsidR="00667166" w:rsidRPr="00725222" w:rsidRDefault="00667166" w:rsidP="00191435">
            <w:pPr>
              <w:shd w:val="clear" w:color="auto" w:fill="FFFFFF"/>
              <w:ind w:firstLine="397"/>
              <w:jc w:val="both"/>
              <w:rPr>
                <w:bCs/>
                <w:color w:val="000000"/>
                <w:sz w:val="26"/>
                <w:szCs w:val="26"/>
              </w:rPr>
            </w:pPr>
          </w:p>
          <w:p w:rsidR="00667166" w:rsidRPr="00667166" w:rsidRDefault="00667166" w:rsidP="00191435">
            <w:pPr>
              <w:shd w:val="clear" w:color="auto" w:fill="FFFFFF"/>
              <w:ind w:firstLine="397"/>
              <w:jc w:val="both"/>
              <w:rPr>
                <w:bCs/>
                <w:color w:val="000000"/>
                <w:sz w:val="26"/>
                <w:szCs w:val="26"/>
              </w:rPr>
            </w:pPr>
          </w:p>
          <w:p w:rsidR="00667166" w:rsidRPr="00725222" w:rsidRDefault="00667166" w:rsidP="00191435">
            <w:pPr>
              <w:shd w:val="clear" w:color="auto" w:fill="FFFFFF"/>
              <w:ind w:firstLine="397"/>
              <w:jc w:val="both"/>
              <w:rPr>
                <w:bCs/>
                <w:color w:val="000000"/>
                <w:sz w:val="26"/>
                <w:szCs w:val="26"/>
              </w:rPr>
            </w:pPr>
          </w:p>
          <w:p w:rsidR="00667166" w:rsidRPr="00725222" w:rsidRDefault="00667166" w:rsidP="00191435">
            <w:pPr>
              <w:shd w:val="clear" w:color="auto" w:fill="FFFFFF"/>
              <w:ind w:firstLine="397"/>
              <w:jc w:val="both"/>
              <w:rPr>
                <w:sz w:val="26"/>
                <w:szCs w:val="26"/>
              </w:rPr>
            </w:pPr>
          </w:p>
          <w:p w:rsidR="00667166" w:rsidRPr="00725222" w:rsidRDefault="00667166" w:rsidP="00191435">
            <w:pPr>
              <w:shd w:val="clear" w:color="auto" w:fill="FFFFFF"/>
              <w:tabs>
                <w:tab w:val="left" w:pos="5678"/>
              </w:tabs>
              <w:ind w:firstLine="397"/>
              <w:jc w:val="both"/>
              <w:rPr>
                <w:bCs/>
                <w:color w:val="000000"/>
                <w:sz w:val="26"/>
                <w:szCs w:val="26"/>
              </w:rPr>
            </w:pPr>
          </w:p>
          <w:p w:rsidR="00667166" w:rsidRDefault="00667166" w:rsidP="00191435">
            <w:pPr>
              <w:shd w:val="clear" w:color="auto" w:fill="FFFFFF"/>
              <w:tabs>
                <w:tab w:val="left" w:pos="5678"/>
              </w:tabs>
              <w:ind w:firstLine="4880"/>
              <w:jc w:val="both"/>
              <w:rPr>
                <w:bCs/>
                <w:color w:val="000000"/>
                <w:sz w:val="26"/>
                <w:szCs w:val="26"/>
              </w:rPr>
            </w:pPr>
          </w:p>
          <w:p w:rsidR="00667166" w:rsidRPr="00725222" w:rsidRDefault="00667166" w:rsidP="00191435">
            <w:pPr>
              <w:shd w:val="clear" w:color="auto" w:fill="FFFFFF"/>
              <w:tabs>
                <w:tab w:val="left" w:pos="5678"/>
              </w:tabs>
              <w:ind w:firstLine="4880"/>
              <w:jc w:val="both"/>
              <w:rPr>
                <w:bCs/>
                <w:color w:val="000000"/>
                <w:sz w:val="26"/>
                <w:szCs w:val="26"/>
              </w:rPr>
            </w:pPr>
            <w:r w:rsidRPr="00725222">
              <w:rPr>
                <w:bCs/>
                <w:color w:val="000000"/>
                <w:sz w:val="26"/>
                <w:szCs w:val="26"/>
              </w:rPr>
              <w:t>Рис. 4. Планировка рабочего ме</w:t>
            </w:r>
            <w:r w:rsidRPr="00725222">
              <w:rPr>
                <w:bCs/>
                <w:color w:val="000000"/>
                <w:sz w:val="26"/>
                <w:szCs w:val="26"/>
              </w:rPr>
              <w:t>с</w:t>
            </w:r>
            <w:r w:rsidRPr="00725222">
              <w:rPr>
                <w:bCs/>
                <w:color w:val="000000"/>
                <w:sz w:val="26"/>
                <w:szCs w:val="26"/>
              </w:rPr>
              <w:t>та</w:t>
            </w:r>
          </w:p>
          <w:p w:rsidR="00667166" w:rsidRPr="00725222" w:rsidRDefault="00667166" w:rsidP="00191435">
            <w:pPr>
              <w:shd w:val="clear" w:color="auto" w:fill="FFFFFF"/>
              <w:tabs>
                <w:tab w:val="left" w:pos="5678"/>
              </w:tabs>
              <w:ind w:firstLine="397"/>
              <w:jc w:val="both"/>
              <w:rPr>
                <w:sz w:val="26"/>
                <w:szCs w:val="26"/>
              </w:rPr>
            </w:pPr>
          </w:p>
        </w:tc>
      </w:tr>
    </w:tbl>
    <w:p w:rsidR="00667166" w:rsidRDefault="00667166" w:rsidP="00667166"/>
    <w:p w:rsidR="00667166" w:rsidRDefault="00667166" w:rsidP="00667166">
      <w:pPr>
        <w:shd w:val="clear" w:color="auto" w:fill="FFFFFF"/>
        <w:spacing w:line="230" w:lineRule="auto"/>
        <w:jc w:val="center"/>
        <w:rPr>
          <w:bCs/>
          <w:caps/>
          <w:color w:val="000000"/>
          <w:sz w:val="28"/>
          <w:szCs w:val="28"/>
        </w:rPr>
      </w:pPr>
      <w:r w:rsidRPr="00E2142E">
        <w:rPr>
          <w:bCs/>
          <w:caps/>
          <w:color w:val="000000"/>
          <w:sz w:val="28"/>
          <w:szCs w:val="28"/>
        </w:rPr>
        <w:t xml:space="preserve">Задача </w:t>
      </w:r>
      <w:r>
        <w:rPr>
          <w:bCs/>
          <w:caps/>
          <w:color w:val="000000"/>
          <w:sz w:val="28"/>
          <w:szCs w:val="28"/>
        </w:rPr>
        <w:t>9</w:t>
      </w:r>
    </w:p>
    <w:p w:rsidR="00667166" w:rsidRDefault="00667166" w:rsidP="00667166">
      <w:pPr>
        <w:shd w:val="clear" w:color="auto" w:fill="FFFFFF"/>
        <w:spacing w:line="230" w:lineRule="auto"/>
        <w:jc w:val="center"/>
        <w:rPr>
          <w:b/>
          <w:bCs/>
          <w:color w:val="000000"/>
          <w:sz w:val="28"/>
          <w:szCs w:val="28"/>
        </w:rPr>
      </w:pPr>
      <w:r w:rsidRPr="00D7392F">
        <w:rPr>
          <w:b/>
          <w:bCs/>
          <w:color w:val="000000"/>
          <w:sz w:val="28"/>
          <w:szCs w:val="28"/>
        </w:rPr>
        <w:t>Оценка опасности об</w:t>
      </w:r>
      <w:r>
        <w:rPr>
          <w:b/>
          <w:bCs/>
          <w:color w:val="000000"/>
          <w:sz w:val="28"/>
          <w:szCs w:val="28"/>
        </w:rPr>
        <w:t>л</w:t>
      </w:r>
      <w:r w:rsidRPr="00D7392F">
        <w:rPr>
          <w:b/>
          <w:bCs/>
          <w:color w:val="000000"/>
          <w:sz w:val="28"/>
          <w:szCs w:val="28"/>
        </w:rPr>
        <w:t xml:space="preserve">учения населения при аварии </w:t>
      </w:r>
    </w:p>
    <w:p w:rsidR="00667166" w:rsidRDefault="00667166" w:rsidP="00667166">
      <w:pPr>
        <w:shd w:val="clear" w:color="auto" w:fill="FFFFFF"/>
        <w:spacing w:line="230" w:lineRule="auto"/>
        <w:jc w:val="center"/>
        <w:rPr>
          <w:b/>
          <w:bCs/>
          <w:color w:val="000000"/>
          <w:sz w:val="28"/>
          <w:szCs w:val="28"/>
        </w:rPr>
      </w:pPr>
      <w:r w:rsidRPr="00D7392F">
        <w:rPr>
          <w:b/>
          <w:bCs/>
          <w:color w:val="000000"/>
          <w:sz w:val="28"/>
          <w:szCs w:val="28"/>
        </w:rPr>
        <w:t>ядерной энергетической установки</w:t>
      </w:r>
    </w:p>
    <w:p w:rsidR="00667166" w:rsidRPr="00DA4E52" w:rsidRDefault="00667166" w:rsidP="00667166">
      <w:pPr>
        <w:shd w:val="clear" w:color="auto" w:fill="FFFFFF"/>
        <w:spacing w:line="230" w:lineRule="auto"/>
        <w:jc w:val="center"/>
        <w:rPr>
          <w:b/>
          <w:bCs/>
          <w:color w:val="000000"/>
          <w:sz w:val="16"/>
          <w:szCs w:val="16"/>
        </w:rPr>
      </w:pPr>
    </w:p>
    <w:p w:rsidR="00667166" w:rsidRDefault="00667166" w:rsidP="00667166">
      <w:pPr>
        <w:shd w:val="clear" w:color="auto" w:fill="FFFFFF"/>
        <w:spacing w:line="230" w:lineRule="auto"/>
        <w:ind w:firstLine="39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соответствии с Федеральным законом «О защите населения и территорий от чрезвычайных ситуаций природного и техногенного характера» р</w:t>
      </w:r>
      <w:r w:rsidRPr="00DE6ACB">
        <w:rPr>
          <w:bCs/>
          <w:color w:val="000000"/>
          <w:sz w:val="28"/>
          <w:szCs w:val="28"/>
        </w:rPr>
        <w:t>ассчитать по данным радиационной разведки прогнозируемые дозы ионизирующего внешнего облучения н</w:t>
      </w:r>
      <w:r w:rsidRPr="00DE6ACB">
        <w:rPr>
          <w:bCs/>
          <w:color w:val="000000"/>
          <w:sz w:val="28"/>
          <w:szCs w:val="28"/>
        </w:rPr>
        <w:t>а</w:t>
      </w:r>
      <w:r w:rsidRPr="00DE6ACB">
        <w:rPr>
          <w:bCs/>
          <w:color w:val="000000"/>
          <w:sz w:val="28"/>
          <w:szCs w:val="28"/>
        </w:rPr>
        <w:t xml:space="preserve">селения </w:t>
      </w:r>
      <w:r w:rsidRPr="00DE6ACB">
        <w:rPr>
          <w:bCs/>
          <w:iCs/>
          <w:color w:val="000000"/>
          <w:sz w:val="28"/>
          <w:szCs w:val="28"/>
        </w:rPr>
        <w:t xml:space="preserve">при аварии </w:t>
      </w:r>
      <w:r w:rsidRPr="00DE6ACB">
        <w:rPr>
          <w:bCs/>
          <w:color w:val="000000"/>
          <w:sz w:val="28"/>
          <w:szCs w:val="28"/>
        </w:rPr>
        <w:t xml:space="preserve"> ядерной энергетической установки (ЯЭУ), сделать вывод</w:t>
      </w:r>
      <w:r>
        <w:rPr>
          <w:bCs/>
          <w:color w:val="000000"/>
          <w:sz w:val="28"/>
          <w:szCs w:val="28"/>
        </w:rPr>
        <w:t xml:space="preserve"> о необходимости срочного вмешательства</w:t>
      </w:r>
      <w:r w:rsidRPr="00DE6ACB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И</w:t>
      </w:r>
      <w:r w:rsidRPr="00E2142E">
        <w:rPr>
          <w:bCs/>
          <w:color w:val="000000"/>
          <w:sz w:val="28"/>
          <w:szCs w:val="28"/>
        </w:rPr>
        <w:t xml:space="preserve">сходные данные </w:t>
      </w:r>
      <w:r>
        <w:rPr>
          <w:bCs/>
          <w:color w:val="000000"/>
          <w:sz w:val="28"/>
          <w:szCs w:val="28"/>
        </w:rPr>
        <w:t>п</w:t>
      </w:r>
      <w:r w:rsidRPr="00E2142E">
        <w:rPr>
          <w:bCs/>
          <w:color w:val="000000"/>
          <w:sz w:val="28"/>
          <w:szCs w:val="28"/>
        </w:rPr>
        <w:t>р</w:t>
      </w:r>
      <w:r>
        <w:rPr>
          <w:bCs/>
          <w:color w:val="000000"/>
          <w:sz w:val="28"/>
          <w:szCs w:val="28"/>
        </w:rPr>
        <w:t>и</w:t>
      </w:r>
      <w:r w:rsidRPr="00E2142E">
        <w:rPr>
          <w:bCs/>
          <w:color w:val="000000"/>
          <w:sz w:val="28"/>
          <w:szCs w:val="28"/>
        </w:rPr>
        <w:t>вед</w:t>
      </w:r>
      <w:r>
        <w:rPr>
          <w:bCs/>
          <w:color w:val="000000"/>
          <w:sz w:val="28"/>
          <w:szCs w:val="28"/>
        </w:rPr>
        <w:t>ены</w:t>
      </w:r>
      <w:r w:rsidRPr="00E2142E">
        <w:rPr>
          <w:bCs/>
          <w:color w:val="000000"/>
          <w:sz w:val="28"/>
          <w:szCs w:val="28"/>
        </w:rPr>
        <w:t xml:space="preserve"> в табл.</w:t>
      </w:r>
      <w:r>
        <w:rPr>
          <w:bCs/>
          <w:color w:val="000000"/>
          <w:sz w:val="28"/>
          <w:szCs w:val="28"/>
        </w:rPr>
        <w:t xml:space="preserve"> 15</w:t>
      </w:r>
      <w:r w:rsidRPr="00E2142E">
        <w:rPr>
          <w:bCs/>
          <w:color w:val="000000"/>
          <w:sz w:val="28"/>
          <w:szCs w:val="28"/>
        </w:rPr>
        <w:t>.</w:t>
      </w:r>
    </w:p>
    <w:p w:rsidR="00667166" w:rsidRPr="00596F79" w:rsidRDefault="00667166" w:rsidP="00667166">
      <w:pPr>
        <w:shd w:val="clear" w:color="auto" w:fill="FFFFFF"/>
        <w:spacing w:line="230" w:lineRule="auto"/>
        <w:ind w:left="475"/>
        <w:jc w:val="center"/>
        <w:rPr>
          <w:bCs/>
          <w:caps/>
          <w:color w:val="000000"/>
          <w:sz w:val="16"/>
          <w:szCs w:val="16"/>
        </w:rPr>
      </w:pPr>
    </w:p>
    <w:p w:rsidR="00667166" w:rsidRPr="004F75BF" w:rsidRDefault="00667166" w:rsidP="00667166">
      <w:pPr>
        <w:shd w:val="clear" w:color="auto" w:fill="FFFFFF"/>
        <w:spacing w:line="230" w:lineRule="auto"/>
        <w:jc w:val="center"/>
        <w:rPr>
          <w:bCs/>
          <w:caps/>
          <w:color w:val="000000"/>
          <w:sz w:val="28"/>
          <w:szCs w:val="28"/>
        </w:rPr>
      </w:pPr>
      <w:r w:rsidRPr="004F75BF">
        <w:rPr>
          <w:bCs/>
          <w:caps/>
          <w:color w:val="000000"/>
          <w:sz w:val="28"/>
          <w:szCs w:val="28"/>
        </w:rPr>
        <w:t>Методические указания к решению задачи</w:t>
      </w:r>
    </w:p>
    <w:p w:rsidR="00667166" w:rsidRPr="00DA4E52" w:rsidRDefault="00667166" w:rsidP="00667166">
      <w:pPr>
        <w:shd w:val="clear" w:color="auto" w:fill="FFFFFF"/>
        <w:spacing w:line="230" w:lineRule="auto"/>
        <w:ind w:left="475"/>
        <w:jc w:val="both"/>
        <w:rPr>
          <w:sz w:val="16"/>
          <w:szCs w:val="16"/>
        </w:rPr>
      </w:pPr>
    </w:p>
    <w:p w:rsidR="00667166" w:rsidRDefault="00667166" w:rsidP="00667166">
      <w:pPr>
        <w:numPr>
          <w:ilvl w:val="0"/>
          <w:numId w:val="4"/>
        </w:num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Прогнозируемые (расчетные) дозы облучения определяются по форм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ле </w:t>
      </w:r>
    </w:p>
    <w:p w:rsidR="00667166" w:rsidRPr="00DA4E52" w:rsidRDefault="00667166" w:rsidP="00667166">
      <w:pPr>
        <w:spacing w:line="230" w:lineRule="auto"/>
        <w:ind w:left="397"/>
        <w:jc w:val="both"/>
        <w:rPr>
          <w:sz w:val="16"/>
          <w:szCs w:val="16"/>
        </w:rPr>
      </w:pPr>
    </w:p>
    <w:p w:rsidR="00667166" w:rsidRDefault="00667166" w:rsidP="00667166">
      <w:pPr>
        <w:spacing w:line="230" w:lineRule="auto"/>
        <w:jc w:val="center"/>
        <w:rPr>
          <w:sz w:val="28"/>
          <w:szCs w:val="28"/>
        </w:rPr>
      </w:pPr>
      <w:r w:rsidRPr="00FB2E3E">
        <w:rPr>
          <w:position w:val="-38"/>
          <w:sz w:val="28"/>
          <w:szCs w:val="28"/>
        </w:rPr>
        <w:object w:dxaOrig="2420" w:dyaOrig="820">
          <v:shape id="_x0000_i1027" type="#_x0000_t75" style="width:120.6pt;height:41.15pt" o:ole="">
            <v:imagedata r:id="rId10" o:title=""/>
          </v:shape>
          <o:OLEObject Type="Embed" ProgID="Equation.3" ShapeID="_x0000_i1027" DrawAspect="Content" ObjectID="_1549477482" r:id="rId11"/>
        </w:objec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,</w:t>
      </w:r>
    </w:p>
    <w:p w:rsidR="00667166" w:rsidRDefault="00667166" w:rsidP="00667166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proofErr w:type="spellStart"/>
      <w:r>
        <w:rPr>
          <w:sz w:val="28"/>
          <w:szCs w:val="28"/>
        </w:rPr>
        <w:t>Р</w:t>
      </w:r>
      <w:r w:rsidRPr="00085155">
        <w:rPr>
          <w:sz w:val="28"/>
          <w:szCs w:val="28"/>
          <w:vertAlign w:val="subscript"/>
        </w:rPr>
        <w:t>н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</w:t>
      </w:r>
      <w:r w:rsidRPr="00085155">
        <w:rPr>
          <w:sz w:val="28"/>
          <w:szCs w:val="28"/>
          <w:vertAlign w:val="subscript"/>
        </w:rPr>
        <w:t>к</w:t>
      </w:r>
      <w:proofErr w:type="spellEnd"/>
      <w:r>
        <w:rPr>
          <w:sz w:val="28"/>
          <w:szCs w:val="28"/>
        </w:rPr>
        <w:t xml:space="preserve"> – уровни радиации на начало и окончание работы людей на зар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женной местности,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/ч; </w:t>
      </w:r>
      <w:r>
        <w:rPr>
          <w:sz w:val="28"/>
          <w:szCs w:val="28"/>
          <w:lang w:val="en-US"/>
        </w:rPr>
        <w:t>t</w:t>
      </w:r>
      <w:proofErr w:type="spellStart"/>
      <w:r w:rsidRPr="00085155">
        <w:rPr>
          <w:sz w:val="28"/>
          <w:szCs w:val="28"/>
          <w:vertAlign w:val="subscript"/>
        </w:rPr>
        <w:t>н</w:t>
      </w:r>
      <w:proofErr w:type="spellEnd"/>
      <w:r w:rsidRPr="003E20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t</w:t>
      </w:r>
      <w:r w:rsidRPr="00085155"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 – относительное (после аварии) время начала и окончания работы людей на зараженной местности, ч, доли часов;  </w:t>
      </w:r>
      <w:proofErr w:type="spellStart"/>
      <w:r>
        <w:rPr>
          <w:sz w:val="28"/>
          <w:szCs w:val="28"/>
        </w:rPr>
        <w:t>К</w:t>
      </w:r>
      <w:r w:rsidRPr="00065858">
        <w:rPr>
          <w:sz w:val="28"/>
          <w:szCs w:val="28"/>
          <w:vertAlign w:val="subscript"/>
        </w:rPr>
        <w:t>защ</w:t>
      </w:r>
      <w:proofErr w:type="spellEnd"/>
      <w:r w:rsidRPr="00065858">
        <w:rPr>
          <w:sz w:val="28"/>
          <w:szCs w:val="28"/>
          <w:vertAlign w:val="subscript"/>
        </w:rPr>
        <w:t>(</w:t>
      </w:r>
      <w:proofErr w:type="spellStart"/>
      <w:r w:rsidRPr="00065858">
        <w:rPr>
          <w:sz w:val="28"/>
          <w:szCs w:val="28"/>
          <w:vertAlign w:val="subscript"/>
        </w:rPr>
        <w:t>осл</w:t>
      </w:r>
      <w:proofErr w:type="spellEnd"/>
      <w:r w:rsidRPr="00065858">
        <w:rPr>
          <w:sz w:val="28"/>
          <w:szCs w:val="28"/>
          <w:vertAlign w:val="subscript"/>
        </w:rPr>
        <w:t xml:space="preserve">) </w:t>
      </w:r>
      <w:r>
        <w:rPr>
          <w:sz w:val="28"/>
          <w:szCs w:val="28"/>
        </w:rPr>
        <w:t>–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эффициент защиты (ослабления) облучения.</w:t>
      </w:r>
    </w:p>
    <w:p w:rsidR="00667166" w:rsidRDefault="00667166" w:rsidP="00667166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15</w:t>
      </w:r>
    </w:p>
    <w:p w:rsidR="00667166" w:rsidRDefault="00667166" w:rsidP="00667166">
      <w:pPr>
        <w:jc w:val="center"/>
        <w:rPr>
          <w:sz w:val="28"/>
          <w:szCs w:val="28"/>
        </w:rPr>
      </w:pPr>
      <w:r>
        <w:rPr>
          <w:sz w:val="28"/>
          <w:szCs w:val="28"/>
        </w:rPr>
        <w:t>Исходные данные к задаче 9</w:t>
      </w:r>
    </w:p>
    <w:p w:rsidR="00667166" w:rsidRPr="00596F79" w:rsidRDefault="00667166" w:rsidP="00667166">
      <w:pPr>
        <w:jc w:val="both"/>
        <w:rPr>
          <w:sz w:val="16"/>
          <w:szCs w:val="16"/>
        </w:rPr>
      </w:pPr>
    </w:p>
    <w:tbl>
      <w:tblPr>
        <w:tblStyle w:val="a3"/>
        <w:tblW w:w="0" w:type="auto"/>
        <w:tblInd w:w="136" w:type="dxa"/>
        <w:tblLayout w:type="fixed"/>
        <w:tblLook w:val="01E0"/>
      </w:tblPr>
      <w:tblGrid>
        <w:gridCol w:w="332"/>
        <w:gridCol w:w="1800"/>
        <w:gridCol w:w="2400"/>
        <w:gridCol w:w="1560"/>
        <w:gridCol w:w="1440"/>
        <w:gridCol w:w="2040"/>
      </w:tblGrid>
      <w:tr w:rsidR="00667166" w:rsidTr="00191435">
        <w:trPr>
          <w:cantSplit/>
          <w:trHeight w:val="422"/>
        </w:trPr>
        <w:tc>
          <w:tcPr>
            <w:tcW w:w="332" w:type="dxa"/>
            <w:vMerge w:val="restart"/>
            <w:textDirection w:val="btLr"/>
            <w:vAlign w:val="center"/>
          </w:tcPr>
          <w:p w:rsidR="00667166" w:rsidRPr="00DA4E52" w:rsidRDefault="00667166" w:rsidP="00191435">
            <w:pPr>
              <w:ind w:left="113" w:right="113"/>
              <w:jc w:val="center"/>
              <w:rPr>
                <w:sz w:val="24"/>
                <w:szCs w:val="24"/>
              </w:rPr>
            </w:pPr>
            <w:r w:rsidRPr="00DA4E52">
              <w:rPr>
                <w:sz w:val="24"/>
                <w:szCs w:val="24"/>
              </w:rPr>
              <w:t>Вариант</w:t>
            </w:r>
          </w:p>
        </w:tc>
        <w:tc>
          <w:tcPr>
            <w:tcW w:w="4200" w:type="dxa"/>
            <w:gridSpan w:val="2"/>
            <w:vAlign w:val="center"/>
          </w:tcPr>
          <w:p w:rsidR="00667166" w:rsidRPr="00DA4E52" w:rsidRDefault="00667166" w:rsidP="00191435">
            <w:pPr>
              <w:jc w:val="center"/>
              <w:rPr>
                <w:sz w:val="24"/>
                <w:szCs w:val="24"/>
              </w:rPr>
            </w:pPr>
            <w:r w:rsidRPr="00DA4E52">
              <w:rPr>
                <w:sz w:val="24"/>
                <w:szCs w:val="24"/>
              </w:rPr>
              <w:t>Данные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DA4E52">
              <w:rPr>
                <w:sz w:val="24"/>
                <w:szCs w:val="24"/>
              </w:rPr>
              <w:t>радиационной</w:t>
            </w:r>
            <w:proofErr w:type="gramEnd"/>
          </w:p>
          <w:p w:rsidR="00667166" w:rsidRPr="00DA4E52" w:rsidRDefault="00667166" w:rsidP="00191435">
            <w:pPr>
              <w:jc w:val="center"/>
              <w:rPr>
                <w:sz w:val="24"/>
                <w:szCs w:val="24"/>
              </w:rPr>
            </w:pPr>
            <w:r w:rsidRPr="00DA4E52">
              <w:rPr>
                <w:sz w:val="24"/>
                <w:szCs w:val="24"/>
              </w:rPr>
              <w:t>ра</w:t>
            </w:r>
            <w:r w:rsidRPr="00DA4E52">
              <w:rPr>
                <w:sz w:val="24"/>
                <w:szCs w:val="24"/>
              </w:rPr>
              <w:t>з</w:t>
            </w:r>
            <w:r w:rsidRPr="00DA4E52">
              <w:rPr>
                <w:sz w:val="24"/>
                <w:szCs w:val="24"/>
              </w:rPr>
              <w:t>ведки</w:t>
            </w:r>
          </w:p>
        </w:tc>
        <w:tc>
          <w:tcPr>
            <w:tcW w:w="1560" w:type="dxa"/>
            <w:vMerge w:val="restart"/>
            <w:vAlign w:val="center"/>
          </w:tcPr>
          <w:p w:rsidR="00667166" w:rsidRPr="00DA4E52" w:rsidRDefault="00667166" w:rsidP="00191435">
            <w:pPr>
              <w:jc w:val="center"/>
              <w:rPr>
                <w:sz w:val="24"/>
                <w:szCs w:val="24"/>
              </w:rPr>
            </w:pPr>
            <w:r w:rsidRPr="00DA4E52">
              <w:rPr>
                <w:sz w:val="24"/>
                <w:szCs w:val="24"/>
              </w:rPr>
              <w:t>Время нач</w:t>
            </w:r>
            <w:r w:rsidRPr="00DA4E52">
              <w:rPr>
                <w:sz w:val="24"/>
                <w:szCs w:val="24"/>
              </w:rPr>
              <w:t>а</w:t>
            </w:r>
            <w:r w:rsidRPr="00DA4E52">
              <w:rPr>
                <w:sz w:val="24"/>
                <w:szCs w:val="24"/>
              </w:rPr>
              <w:t>ла облуч</w:t>
            </w:r>
            <w:r w:rsidRPr="00DA4E52">
              <w:rPr>
                <w:sz w:val="24"/>
                <w:szCs w:val="24"/>
              </w:rPr>
              <w:t>е</w:t>
            </w:r>
            <w:r w:rsidRPr="00DA4E52">
              <w:rPr>
                <w:sz w:val="24"/>
                <w:szCs w:val="24"/>
              </w:rPr>
              <w:t xml:space="preserve">ния, </w:t>
            </w:r>
            <w:proofErr w:type="gramStart"/>
            <w:r w:rsidRPr="00DA4E52">
              <w:rPr>
                <w:sz w:val="24"/>
                <w:szCs w:val="24"/>
              </w:rPr>
              <w:t>ч</w:t>
            </w:r>
            <w:proofErr w:type="gramEnd"/>
            <w:r w:rsidRPr="00DA4E52">
              <w:rPr>
                <w:sz w:val="24"/>
                <w:szCs w:val="24"/>
              </w:rPr>
              <w:t>, мин</w:t>
            </w:r>
          </w:p>
        </w:tc>
        <w:tc>
          <w:tcPr>
            <w:tcW w:w="1440" w:type="dxa"/>
            <w:vMerge w:val="restart"/>
            <w:vAlign w:val="center"/>
          </w:tcPr>
          <w:p w:rsidR="00667166" w:rsidRPr="00DA4E52" w:rsidRDefault="00667166" w:rsidP="00191435">
            <w:pPr>
              <w:jc w:val="center"/>
              <w:rPr>
                <w:sz w:val="24"/>
                <w:szCs w:val="24"/>
              </w:rPr>
            </w:pPr>
            <w:r w:rsidRPr="00DA4E52">
              <w:rPr>
                <w:sz w:val="24"/>
                <w:szCs w:val="24"/>
              </w:rPr>
              <w:t>Продолж</w:t>
            </w:r>
            <w:r w:rsidRPr="00DA4E52">
              <w:rPr>
                <w:sz w:val="24"/>
                <w:szCs w:val="24"/>
              </w:rPr>
              <w:t>и</w:t>
            </w:r>
            <w:r w:rsidRPr="00DA4E52">
              <w:rPr>
                <w:sz w:val="24"/>
                <w:szCs w:val="24"/>
              </w:rPr>
              <w:t>тельность о</w:t>
            </w:r>
            <w:r w:rsidRPr="00DA4E52">
              <w:rPr>
                <w:sz w:val="24"/>
                <w:szCs w:val="24"/>
              </w:rPr>
              <w:t>б</w:t>
            </w:r>
            <w:r w:rsidRPr="00DA4E52">
              <w:rPr>
                <w:sz w:val="24"/>
                <w:szCs w:val="24"/>
              </w:rPr>
              <w:t xml:space="preserve">лучения, </w:t>
            </w:r>
            <w:proofErr w:type="gramStart"/>
            <w:r w:rsidRPr="00DA4E52">
              <w:rPr>
                <w:sz w:val="24"/>
                <w:szCs w:val="24"/>
              </w:rPr>
              <w:t>ч</w:t>
            </w:r>
            <w:proofErr w:type="gramEnd"/>
            <w:r w:rsidRPr="00DA4E52">
              <w:rPr>
                <w:sz w:val="24"/>
                <w:szCs w:val="24"/>
              </w:rPr>
              <w:t>, мин</w:t>
            </w:r>
          </w:p>
        </w:tc>
        <w:tc>
          <w:tcPr>
            <w:tcW w:w="2040" w:type="dxa"/>
            <w:vMerge w:val="restart"/>
            <w:vAlign w:val="center"/>
          </w:tcPr>
          <w:p w:rsidR="00667166" w:rsidRPr="00DA4E52" w:rsidRDefault="00667166" w:rsidP="00191435">
            <w:pPr>
              <w:jc w:val="center"/>
              <w:rPr>
                <w:sz w:val="24"/>
                <w:szCs w:val="24"/>
              </w:rPr>
            </w:pPr>
            <w:proofErr w:type="spellStart"/>
            <w:r w:rsidRPr="00DA4E52">
              <w:rPr>
                <w:sz w:val="24"/>
                <w:szCs w:val="24"/>
              </w:rPr>
              <w:t>К</w:t>
            </w:r>
            <w:r w:rsidRPr="00DA4E52">
              <w:rPr>
                <w:sz w:val="24"/>
                <w:szCs w:val="24"/>
                <w:vertAlign w:val="subscript"/>
              </w:rPr>
              <w:t>за</w:t>
            </w:r>
            <w:proofErr w:type="gramStart"/>
            <w:r w:rsidRPr="00DA4E52">
              <w:rPr>
                <w:sz w:val="24"/>
                <w:szCs w:val="24"/>
                <w:vertAlign w:val="subscript"/>
              </w:rPr>
              <w:t>щ</w:t>
            </w:r>
            <w:proofErr w:type="spellEnd"/>
            <w:r w:rsidRPr="00DA4E52">
              <w:rPr>
                <w:sz w:val="24"/>
                <w:szCs w:val="24"/>
                <w:vertAlign w:val="subscript"/>
              </w:rPr>
              <w:t>(</w:t>
            </w:r>
            <w:proofErr w:type="spellStart"/>
            <w:proofErr w:type="gramEnd"/>
            <w:r w:rsidRPr="00DA4E52">
              <w:rPr>
                <w:sz w:val="24"/>
                <w:szCs w:val="24"/>
                <w:vertAlign w:val="subscript"/>
              </w:rPr>
              <w:t>осл</w:t>
            </w:r>
            <w:proofErr w:type="spellEnd"/>
            <w:r w:rsidRPr="00DA4E52">
              <w:rPr>
                <w:sz w:val="24"/>
                <w:szCs w:val="24"/>
                <w:vertAlign w:val="subscript"/>
              </w:rPr>
              <w:t xml:space="preserve">) </w:t>
            </w:r>
            <w:r>
              <w:rPr>
                <w:sz w:val="24"/>
                <w:szCs w:val="24"/>
                <w:vertAlign w:val="subscript"/>
              </w:rPr>
              <w:t xml:space="preserve"> </w:t>
            </w:r>
            <w:r w:rsidRPr="00DA4E52">
              <w:rPr>
                <w:sz w:val="24"/>
                <w:szCs w:val="24"/>
              </w:rPr>
              <w:t>населения з</w:t>
            </w:r>
            <w:r w:rsidRPr="00DA4E52">
              <w:rPr>
                <w:sz w:val="24"/>
                <w:szCs w:val="24"/>
              </w:rPr>
              <w:t>а</w:t>
            </w:r>
            <w:r w:rsidRPr="00DA4E52">
              <w:rPr>
                <w:sz w:val="24"/>
                <w:szCs w:val="24"/>
              </w:rPr>
              <w:t>щитными</w:t>
            </w:r>
          </w:p>
          <w:p w:rsidR="00667166" w:rsidRPr="00DA4E52" w:rsidRDefault="00667166" w:rsidP="00191435">
            <w:pPr>
              <w:jc w:val="center"/>
              <w:rPr>
                <w:sz w:val="24"/>
                <w:szCs w:val="24"/>
              </w:rPr>
            </w:pPr>
            <w:r w:rsidRPr="00DA4E52">
              <w:rPr>
                <w:sz w:val="24"/>
                <w:szCs w:val="24"/>
              </w:rPr>
              <w:t xml:space="preserve"> сооружени</w:t>
            </w:r>
            <w:r w:rsidRPr="00DA4E52">
              <w:rPr>
                <w:sz w:val="24"/>
                <w:szCs w:val="24"/>
              </w:rPr>
              <w:t>я</w:t>
            </w:r>
            <w:r w:rsidRPr="00DA4E52">
              <w:rPr>
                <w:sz w:val="24"/>
                <w:szCs w:val="24"/>
              </w:rPr>
              <w:t>ми, здани</w:t>
            </w:r>
            <w:r w:rsidRPr="00DA4E52">
              <w:rPr>
                <w:sz w:val="24"/>
                <w:szCs w:val="24"/>
              </w:rPr>
              <w:t>я</w:t>
            </w:r>
            <w:r w:rsidRPr="00DA4E52">
              <w:rPr>
                <w:sz w:val="24"/>
                <w:szCs w:val="24"/>
              </w:rPr>
              <w:t>ми и т.п.</w:t>
            </w:r>
          </w:p>
        </w:tc>
      </w:tr>
      <w:tr w:rsidR="00667166" w:rsidTr="00191435">
        <w:tc>
          <w:tcPr>
            <w:tcW w:w="332" w:type="dxa"/>
            <w:vMerge/>
          </w:tcPr>
          <w:p w:rsidR="00667166" w:rsidRPr="00DA4E52" w:rsidRDefault="00667166" w:rsidP="001914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667166" w:rsidRPr="00DA4E52" w:rsidRDefault="00667166" w:rsidP="00191435">
            <w:pPr>
              <w:jc w:val="center"/>
              <w:rPr>
                <w:sz w:val="24"/>
                <w:szCs w:val="24"/>
              </w:rPr>
            </w:pPr>
            <w:r w:rsidRPr="00DA4E52">
              <w:rPr>
                <w:sz w:val="24"/>
                <w:szCs w:val="24"/>
              </w:rPr>
              <w:t>Время ав</w:t>
            </w:r>
            <w:r w:rsidRPr="00DA4E52">
              <w:rPr>
                <w:sz w:val="24"/>
                <w:szCs w:val="24"/>
              </w:rPr>
              <w:t>а</w:t>
            </w:r>
            <w:r w:rsidRPr="00DA4E52">
              <w:rPr>
                <w:sz w:val="24"/>
                <w:szCs w:val="24"/>
              </w:rPr>
              <w:t>рии,</w:t>
            </w:r>
          </w:p>
          <w:p w:rsidR="00667166" w:rsidRPr="00DA4E52" w:rsidRDefault="00667166" w:rsidP="00191435">
            <w:pPr>
              <w:jc w:val="center"/>
              <w:rPr>
                <w:sz w:val="24"/>
                <w:szCs w:val="24"/>
              </w:rPr>
            </w:pPr>
            <w:proofErr w:type="gramStart"/>
            <w:r w:rsidRPr="00DA4E52">
              <w:rPr>
                <w:sz w:val="24"/>
                <w:szCs w:val="24"/>
              </w:rPr>
              <w:t>ч</w:t>
            </w:r>
            <w:proofErr w:type="gramEnd"/>
            <w:r w:rsidRPr="00DA4E52">
              <w:rPr>
                <w:sz w:val="24"/>
                <w:szCs w:val="24"/>
              </w:rPr>
              <w:t>, мин</w:t>
            </w:r>
          </w:p>
        </w:tc>
        <w:tc>
          <w:tcPr>
            <w:tcW w:w="2400" w:type="dxa"/>
            <w:vAlign w:val="center"/>
          </w:tcPr>
          <w:p w:rsidR="00667166" w:rsidRPr="00DA4E52" w:rsidRDefault="00667166" w:rsidP="00191435">
            <w:pPr>
              <w:jc w:val="center"/>
              <w:rPr>
                <w:sz w:val="24"/>
                <w:szCs w:val="24"/>
              </w:rPr>
            </w:pPr>
            <w:r w:rsidRPr="00DA4E52">
              <w:rPr>
                <w:sz w:val="24"/>
                <w:szCs w:val="24"/>
              </w:rPr>
              <w:t>Время измер</w:t>
            </w:r>
            <w:r w:rsidRPr="00DA4E52">
              <w:rPr>
                <w:sz w:val="24"/>
                <w:szCs w:val="24"/>
              </w:rPr>
              <w:t>е</w:t>
            </w:r>
            <w:r w:rsidRPr="00DA4E52">
              <w:rPr>
                <w:sz w:val="24"/>
                <w:szCs w:val="24"/>
              </w:rPr>
              <w:t>ния</w:t>
            </w:r>
          </w:p>
          <w:p w:rsidR="00667166" w:rsidRPr="00DA4E52" w:rsidRDefault="00667166" w:rsidP="00191435">
            <w:pPr>
              <w:jc w:val="center"/>
              <w:rPr>
                <w:sz w:val="24"/>
                <w:szCs w:val="24"/>
              </w:rPr>
            </w:pPr>
            <w:r w:rsidRPr="00DA4E52">
              <w:rPr>
                <w:sz w:val="24"/>
                <w:szCs w:val="24"/>
              </w:rPr>
              <w:t>и уровни ради</w:t>
            </w:r>
            <w:r w:rsidRPr="00DA4E52">
              <w:rPr>
                <w:sz w:val="24"/>
                <w:szCs w:val="24"/>
              </w:rPr>
              <w:t>а</w:t>
            </w:r>
            <w:r w:rsidRPr="00DA4E52">
              <w:rPr>
                <w:sz w:val="24"/>
                <w:szCs w:val="24"/>
              </w:rPr>
              <w:t>ции</w:t>
            </w:r>
          </w:p>
          <w:p w:rsidR="00667166" w:rsidRPr="00876567" w:rsidRDefault="00667166" w:rsidP="00191435">
            <w:pPr>
              <w:jc w:val="center"/>
              <w:rPr>
                <w:sz w:val="24"/>
                <w:szCs w:val="24"/>
              </w:rPr>
            </w:pPr>
            <w:r w:rsidRPr="00DA4E52">
              <w:rPr>
                <w:sz w:val="24"/>
                <w:szCs w:val="24"/>
              </w:rPr>
              <w:t>на мес</w:t>
            </w:r>
            <w:r w:rsidRPr="00DA4E52">
              <w:rPr>
                <w:sz w:val="24"/>
                <w:szCs w:val="24"/>
              </w:rPr>
              <w:t>т</w:t>
            </w:r>
            <w:r w:rsidRPr="00DA4E52">
              <w:rPr>
                <w:sz w:val="24"/>
                <w:szCs w:val="24"/>
              </w:rPr>
              <w:t>ности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  <w:vertAlign w:val="subscript"/>
              </w:rPr>
              <w:t>0</w:t>
            </w:r>
            <w:r>
              <w:rPr>
                <w:sz w:val="24"/>
                <w:szCs w:val="24"/>
              </w:rPr>
              <w:t>,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/ч</w:t>
            </w:r>
          </w:p>
        </w:tc>
        <w:tc>
          <w:tcPr>
            <w:tcW w:w="1560" w:type="dxa"/>
            <w:vMerge/>
          </w:tcPr>
          <w:p w:rsidR="00667166" w:rsidRPr="00DA4E52" w:rsidRDefault="00667166" w:rsidP="001914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67166" w:rsidRPr="00DA4E52" w:rsidRDefault="00667166" w:rsidP="001914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667166" w:rsidRPr="00DA4E52" w:rsidRDefault="00667166" w:rsidP="00191435">
            <w:pPr>
              <w:jc w:val="both"/>
              <w:rPr>
                <w:sz w:val="24"/>
                <w:szCs w:val="24"/>
              </w:rPr>
            </w:pPr>
          </w:p>
        </w:tc>
      </w:tr>
      <w:tr w:rsidR="00667166" w:rsidTr="00191435">
        <w:tc>
          <w:tcPr>
            <w:tcW w:w="332" w:type="dxa"/>
          </w:tcPr>
          <w:p w:rsidR="00667166" w:rsidRPr="00AE2DC8" w:rsidRDefault="00667166" w:rsidP="00191435">
            <w:pPr>
              <w:jc w:val="center"/>
              <w:rPr>
                <w:sz w:val="26"/>
                <w:szCs w:val="26"/>
              </w:rPr>
            </w:pPr>
            <w:r w:rsidRPr="00AE2DC8">
              <w:rPr>
                <w:sz w:val="26"/>
                <w:szCs w:val="26"/>
              </w:rPr>
              <w:t>0</w:t>
            </w:r>
          </w:p>
        </w:tc>
        <w:tc>
          <w:tcPr>
            <w:tcW w:w="1800" w:type="dxa"/>
          </w:tcPr>
          <w:p w:rsidR="00667166" w:rsidRPr="00AE2DC8" w:rsidRDefault="00667166" w:rsidP="00191435">
            <w:pPr>
              <w:ind w:left="-108" w:right="244"/>
              <w:jc w:val="right"/>
              <w:rPr>
                <w:sz w:val="26"/>
                <w:szCs w:val="26"/>
              </w:rPr>
            </w:pPr>
            <w:r w:rsidRPr="00AE2DC8">
              <w:rPr>
                <w:sz w:val="26"/>
                <w:szCs w:val="26"/>
              </w:rPr>
              <w:t>6,00</w:t>
            </w:r>
          </w:p>
        </w:tc>
        <w:tc>
          <w:tcPr>
            <w:tcW w:w="2400" w:type="dxa"/>
          </w:tcPr>
          <w:p w:rsidR="00667166" w:rsidRPr="00AE2DC8" w:rsidRDefault="00667166" w:rsidP="00191435">
            <w:pPr>
              <w:ind w:right="716"/>
              <w:jc w:val="right"/>
              <w:rPr>
                <w:sz w:val="26"/>
                <w:szCs w:val="26"/>
              </w:rPr>
            </w:pPr>
            <w:r w:rsidRPr="00AE2DC8">
              <w:rPr>
                <w:sz w:val="26"/>
                <w:szCs w:val="26"/>
              </w:rPr>
              <w:t>7,00 –   3</w:t>
            </w:r>
          </w:p>
        </w:tc>
        <w:tc>
          <w:tcPr>
            <w:tcW w:w="1560" w:type="dxa"/>
          </w:tcPr>
          <w:p w:rsidR="00667166" w:rsidRPr="00AE2DC8" w:rsidRDefault="00667166" w:rsidP="00191435">
            <w:pPr>
              <w:ind w:right="273"/>
              <w:jc w:val="right"/>
              <w:rPr>
                <w:sz w:val="26"/>
                <w:szCs w:val="26"/>
              </w:rPr>
            </w:pPr>
            <w:r w:rsidRPr="00AE2DC8">
              <w:rPr>
                <w:sz w:val="26"/>
                <w:szCs w:val="26"/>
              </w:rPr>
              <w:t>8,00</w:t>
            </w:r>
          </w:p>
        </w:tc>
        <w:tc>
          <w:tcPr>
            <w:tcW w:w="1440" w:type="dxa"/>
          </w:tcPr>
          <w:p w:rsidR="00667166" w:rsidRPr="00AE2DC8" w:rsidRDefault="00667166" w:rsidP="00191435">
            <w:pPr>
              <w:ind w:right="527"/>
              <w:jc w:val="right"/>
              <w:rPr>
                <w:sz w:val="26"/>
                <w:szCs w:val="26"/>
              </w:rPr>
            </w:pPr>
            <w:r w:rsidRPr="00AE2DC8">
              <w:rPr>
                <w:sz w:val="26"/>
                <w:szCs w:val="26"/>
              </w:rPr>
              <w:t>4,00</w:t>
            </w:r>
          </w:p>
        </w:tc>
        <w:tc>
          <w:tcPr>
            <w:tcW w:w="2040" w:type="dxa"/>
          </w:tcPr>
          <w:p w:rsidR="00667166" w:rsidRPr="00AE2DC8" w:rsidRDefault="00667166" w:rsidP="00191435">
            <w:pPr>
              <w:jc w:val="center"/>
              <w:rPr>
                <w:sz w:val="26"/>
                <w:szCs w:val="26"/>
              </w:rPr>
            </w:pPr>
            <w:r w:rsidRPr="00AE2DC8">
              <w:rPr>
                <w:sz w:val="26"/>
                <w:szCs w:val="26"/>
              </w:rPr>
              <w:t>1</w:t>
            </w:r>
          </w:p>
        </w:tc>
      </w:tr>
      <w:tr w:rsidR="00667166" w:rsidTr="00191435">
        <w:tc>
          <w:tcPr>
            <w:tcW w:w="332" w:type="dxa"/>
          </w:tcPr>
          <w:p w:rsidR="00667166" w:rsidRPr="00AE2DC8" w:rsidRDefault="00667166" w:rsidP="00191435">
            <w:pPr>
              <w:jc w:val="center"/>
              <w:rPr>
                <w:sz w:val="26"/>
                <w:szCs w:val="26"/>
              </w:rPr>
            </w:pPr>
            <w:r w:rsidRPr="00AE2DC8">
              <w:rPr>
                <w:sz w:val="26"/>
                <w:szCs w:val="26"/>
              </w:rPr>
              <w:t>1</w:t>
            </w:r>
          </w:p>
        </w:tc>
        <w:tc>
          <w:tcPr>
            <w:tcW w:w="1800" w:type="dxa"/>
          </w:tcPr>
          <w:p w:rsidR="00667166" w:rsidRPr="00AE2DC8" w:rsidRDefault="00667166" w:rsidP="00191435">
            <w:pPr>
              <w:ind w:left="-108" w:right="244"/>
              <w:jc w:val="right"/>
              <w:rPr>
                <w:sz w:val="26"/>
                <w:szCs w:val="26"/>
              </w:rPr>
            </w:pPr>
            <w:r w:rsidRPr="00AE2DC8">
              <w:rPr>
                <w:sz w:val="26"/>
                <w:szCs w:val="26"/>
              </w:rPr>
              <w:t>6,30</w:t>
            </w:r>
          </w:p>
        </w:tc>
        <w:tc>
          <w:tcPr>
            <w:tcW w:w="2400" w:type="dxa"/>
          </w:tcPr>
          <w:p w:rsidR="00667166" w:rsidRPr="00AE2DC8" w:rsidRDefault="00667166" w:rsidP="00191435">
            <w:pPr>
              <w:ind w:right="716"/>
              <w:jc w:val="right"/>
              <w:rPr>
                <w:sz w:val="26"/>
                <w:szCs w:val="26"/>
              </w:rPr>
            </w:pPr>
            <w:r w:rsidRPr="00AE2DC8">
              <w:rPr>
                <w:sz w:val="26"/>
                <w:szCs w:val="26"/>
              </w:rPr>
              <w:t>7,30 –   4</w:t>
            </w:r>
          </w:p>
        </w:tc>
        <w:tc>
          <w:tcPr>
            <w:tcW w:w="1560" w:type="dxa"/>
          </w:tcPr>
          <w:p w:rsidR="00667166" w:rsidRPr="00AE2DC8" w:rsidRDefault="00667166" w:rsidP="00191435">
            <w:pPr>
              <w:ind w:right="273"/>
              <w:jc w:val="right"/>
              <w:rPr>
                <w:sz w:val="26"/>
                <w:szCs w:val="26"/>
              </w:rPr>
            </w:pPr>
            <w:r w:rsidRPr="00AE2DC8">
              <w:rPr>
                <w:sz w:val="26"/>
                <w:szCs w:val="26"/>
              </w:rPr>
              <w:t>9,00</w:t>
            </w:r>
          </w:p>
        </w:tc>
        <w:tc>
          <w:tcPr>
            <w:tcW w:w="1440" w:type="dxa"/>
          </w:tcPr>
          <w:p w:rsidR="00667166" w:rsidRPr="00AE2DC8" w:rsidRDefault="00667166" w:rsidP="00191435">
            <w:pPr>
              <w:ind w:right="527"/>
              <w:jc w:val="right"/>
              <w:rPr>
                <w:sz w:val="26"/>
                <w:szCs w:val="26"/>
              </w:rPr>
            </w:pPr>
            <w:r w:rsidRPr="00AE2DC8">
              <w:rPr>
                <w:sz w:val="26"/>
                <w:szCs w:val="26"/>
              </w:rPr>
              <w:t>5,30</w:t>
            </w:r>
          </w:p>
        </w:tc>
        <w:tc>
          <w:tcPr>
            <w:tcW w:w="2040" w:type="dxa"/>
          </w:tcPr>
          <w:p w:rsidR="00667166" w:rsidRPr="00AE2DC8" w:rsidRDefault="00667166" w:rsidP="00191435">
            <w:pPr>
              <w:jc w:val="center"/>
              <w:rPr>
                <w:sz w:val="26"/>
                <w:szCs w:val="26"/>
              </w:rPr>
            </w:pPr>
            <w:r w:rsidRPr="00AE2DC8">
              <w:rPr>
                <w:sz w:val="26"/>
                <w:szCs w:val="26"/>
              </w:rPr>
              <w:t>2</w:t>
            </w:r>
          </w:p>
        </w:tc>
      </w:tr>
      <w:tr w:rsidR="00667166" w:rsidTr="00191435">
        <w:tc>
          <w:tcPr>
            <w:tcW w:w="332" w:type="dxa"/>
          </w:tcPr>
          <w:p w:rsidR="00667166" w:rsidRPr="00AE2DC8" w:rsidRDefault="00667166" w:rsidP="00191435">
            <w:pPr>
              <w:jc w:val="center"/>
              <w:rPr>
                <w:sz w:val="26"/>
                <w:szCs w:val="26"/>
              </w:rPr>
            </w:pPr>
            <w:r w:rsidRPr="00AE2DC8">
              <w:rPr>
                <w:sz w:val="26"/>
                <w:szCs w:val="26"/>
              </w:rPr>
              <w:t>2</w:t>
            </w:r>
          </w:p>
        </w:tc>
        <w:tc>
          <w:tcPr>
            <w:tcW w:w="1800" w:type="dxa"/>
          </w:tcPr>
          <w:p w:rsidR="00667166" w:rsidRPr="00AE2DC8" w:rsidRDefault="00667166" w:rsidP="00191435">
            <w:pPr>
              <w:ind w:left="-108" w:right="244"/>
              <w:jc w:val="right"/>
              <w:rPr>
                <w:sz w:val="26"/>
                <w:szCs w:val="26"/>
              </w:rPr>
            </w:pPr>
            <w:r w:rsidRPr="00AE2DC8">
              <w:rPr>
                <w:sz w:val="26"/>
                <w:szCs w:val="26"/>
              </w:rPr>
              <w:t>7,00</w:t>
            </w:r>
          </w:p>
        </w:tc>
        <w:tc>
          <w:tcPr>
            <w:tcW w:w="2400" w:type="dxa"/>
          </w:tcPr>
          <w:p w:rsidR="00667166" w:rsidRPr="00AE2DC8" w:rsidRDefault="00667166" w:rsidP="00191435">
            <w:pPr>
              <w:ind w:right="716"/>
              <w:jc w:val="right"/>
              <w:rPr>
                <w:sz w:val="26"/>
                <w:szCs w:val="26"/>
              </w:rPr>
            </w:pPr>
            <w:r w:rsidRPr="00AE2DC8">
              <w:rPr>
                <w:sz w:val="26"/>
                <w:szCs w:val="26"/>
              </w:rPr>
              <w:t>8,30 –   5</w:t>
            </w:r>
          </w:p>
        </w:tc>
        <w:tc>
          <w:tcPr>
            <w:tcW w:w="1560" w:type="dxa"/>
          </w:tcPr>
          <w:p w:rsidR="00667166" w:rsidRPr="00AE2DC8" w:rsidRDefault="00667166" w:rsidP="00191435">
            <w:pPr>
              <w:ind w:right="273"/>
              <w:jc w:val="right"/>
              <w:rPr>
                <w:sz w:val="26"/>
                <w:szCs w:val="26"/>
              </w:rPr>
            </w:pPr>
            <w:r w:rsidRPr="00AE2DC8">
              <w:rPr>
                <w:sz w:val="26"/>
                <w:szCs w:val="26"/>
              </w:rPr>
              <w:t>10,00</w:t>
            </w:r>
          </w:p>
        </w:tc>
        <w:tc>
          <w:tcPr>
            <w:tcW w:w="1440" w:type="dxa"/>
          </w:tcPr>
          <w:p w:rsidR="00667166" w:rsidRPr="00AE2DC8" w:rsidRDefault="00667166" w:rsidP="00191435">
            <w:pPr>
              <w:ind w:right="527"/>
              <w:jc w:val="right"/>
              <w:rPr>
                <w:sz w:val="26"/>
                <w:szCs w:val="26"/>
              </w:rPr>
            </w:pPr>
            <w:r w:rsidRPr="00AE2DC8">
              <w:rPr>
                <w:sz w:val="26"/>
                <w:szCs w:val="26"/>
              </w:rPr>
              <w:t>6,00</w:t>
            </w:r>
          </w:p>
        </w:tc>
        <w:tc>
          <w:tcPr>
            <w:tcW w:w="2040" w:type="dxa"/>
          </w:tcPr>
          <w:p w:rsidR="00667166" w:rsidRPr="00AE2DC8" w:rsidRDefault="00667166" w:rsidP="00191435">
            <w:pPr>
              <w:jc w:val="center"/>
              <w:rPr>
                <w:sz w:val="26"/>
                <w:szCs w:val="26"/>
              </w:rPr>
            </w:pPr>
            <w:r w:rsidRPr="00AE2DC8">
              <w:rPr>
                <w:sz w:val="26"/>
                <w:szCs w:val="26"/>
              </w:rPr>
              <w:t>6</w:t>
            </w:r>
          </w:p>
        </w:tc>
      </w:tr>
      <w:tr w:rsidR="00667166" w:rsidTr="00191435">
        <w:tc>
          <w:tcPr>
            <w:tcW w:w="332" w:type="dxa"/>
          </w:tcPr>
          <w:p w:rsidR="00667166" w:rsidRPr="00AE2DC8" w:rsidRDefault="00667166" w:rsidP="00191435">
            <w:pPr>
              <w:jc w:val="center"/>
              <w:rPr>
                <w:sz w:val="26"/>
                <w:szCs w:val="26"/>
              </w:rPr>
            </w:pPr>
            <w:r w:rsidRPr="00AE2DC8">
              <w:rPr>
                <w:sz w:val="26"/>
                <w:szCs w:val="26"/>
              </w:rPr>
              <w:t>3</w:t>
            </w:r>
          </w:p>
        </w:tc>
        <w:tc>
          <w:tcPr>
            <w:tcW w:w="1800" w:type="dxa"/>
          </w:tcPr>
          <w:p w:rsidR="00667166" w:rsidRPr="00AE2DC8" w:rsidRDefault="00667166" w:rsidP="00191435">
            <w:pPr>
              <w:ind w:left="-108" w:right="244"/>
              <w:jc w:val="right"/>
              <w:rPr>
                <w:sz w:val="26"/>
                <w:szCs w:val="26"/>
              </w:rPr>
            </w:pPr>
            <w:r w:rsidRPr="00AE2DC8">
              <w:rPr>
                <w:sz w:val="26"/>
                <w:szCs w:val="26"/>
              </w:rPr>
              <w:t>7,30</w:t>
            </w:r>
          </w:p>
        </w:tc>
        <w:tc>
          <w:tcPr>
            <w:tcW w:w="2400" w:type="dxa"/>
          </w:tcPr>
          <w:p w:rsidR="00667166" w:rsidRPr="00AE2DC8" w:rsidRDefault="00667166" w:rsidP="00191435">
            <w:pPr>
              <w:ind w:right="716"/>
              <w:jc w:val="right"/>
              <w:rPr>
                <w:sz w:val="26"/>
                <w:szCs w:val="26"/>
              </w:rPr>
            </w:pPr>
            <w:r w:rsidRPr="00AE2DC8">
              <w:rPr>
                <w:sz w:val="26"/>
                <w:szCs w:val="26"/>
              </w:rPr>
              <w:t>9,00 –   8</w:t>
            </w:r>
          </w:p>
        </w:tc>
        <w:tc>
          <w:tcPr>
            <w:tcW w:w="1560" w:type="dxa"/>
          </w:tcPr>
          <w:p w:rsidR="00667166" w:rsidRPr="00AE2DC8" w:rsidRDefault="00667166" w:rsidP="00191435">
            <w:pPr>
              <w:ind w:right="273"/>
              <w:jc w:val="right"/>
              <w:rPr>
                <w:sz w:val="26"/>
                <w:szCs w:val="26"/>
              </w:rPr>
            </w:pPr>
            <w:r w:rsidRPr="00AE2DC8">
              <w:rPr>
                <w:sz w:val="26"/>
                <w:szCs w:val="26"/>
              </w:rPr>
              <w:t>10,30</w:t>
            </w:r>
          </w:p>
        </w:tc>
        <w:tc>
          <w:tcPr>
            <w:tcW w:w="1440" w:type="dxa"/>
          </w:tcPr>
          <w:p w:rsidR="00667166" w:rsidRPr="00AE2DC8" w:rsidRDefault="00667166" w:rsidP="00191435">
            <w:pPr>
              <w:ind w:right="527"/>
              <w:jc w:val="right"/>
              <w:rPr>
                <w:sz w:val="26"/>
                <w:szCs w:val="26"/>
              </w:rPr>
            </w:pPr>
            <w:r w:rsidRPr="00AE2DC8">
              <w:rPr>
                <w:sz w:val="26"/>
                <w:szCs w:val="26"/>
              </w:rPr>
              <w:t>7,30</w:t>
            </w:r>
          </w:p>
        </w:tc>
        <w:tc>
          <w:tcPr>
            <w:tcW w:w="2040" w:type="dxa"/>
          </w:tcPr>
          <w:p w:rsidR="00667166" w:rsidRPr="00AE2DC8" w:rsidRDefault="00667166" w:rsidP="00191435">
            <w:pPr>
              <w:jc w:val="center"/>
              <w:rPr>
                <w:sz w:val="26"/>
                <w:szCs w:val="26"/>
              </w:rPr>
            </w:pPr>
            <w:r w:rsidRPr="00AE2DC8">
              <w:rPr>
                <w:sz w:val="26"/>
                <w:szCs w:val="26"/>
              </w:rPr>
              <w:t>1</w:t>
            </w:r>
          </w:p>
        </w:tc>
      </w:tr>
      <w:tr w:rsidR="00667166" w:rsidTr="00191435">
        <w:tc>
          <w:tcPr>
            <w:tcW w:w="332" w:type="dxa"/>
          </w:tcPr>
          <w:p w:rsidR="00667166" w:rsidRPr="00AE2DC8" w:rsidRDefault="00667166" w:rsidP="00191435">
            <w:pPr>
              <w:jc w:val="center"/>
              <w:rPr>
                <w:sz w:val="26"/>
                <w:szCs w:val="26"/>
              </w:rPr>
            </w:pPr>
            <w:r w:rsidRPr="00AE2DC8">
              <w:rPr>
                <w:sz w:val="26"/>
                <w:szCs w:val="26"/>
              </w:rPr>
              <w:t>4</w:t>
            </w:r>
          </w:p>
        </w:tc>
        <w:tc>
          <w:tcPr>
            <w:tcW w:w="1800" w:type="dxa"/>
          </w:tcPr>
          <w:p w:rsidR="00667166" w:rsidRPr="00AE2DC8" w:rsidRDefault="00667166" w:rsidP="00191435">
            <w:pPr>
              <w:ind w:left="-108" w:right="244"/>
              <w:jc w:val="right"/>
              <w:rPr>
                <w:sz w:val="26"/>
                <w:szCs w:val="26"/>
              </w:rPr>
            </w:pPr>
            <w:r w:rsidRPr="00AE2DC8">
              <w:rPr>
                <w:sz w:val="26"/>
                <w:szCs w:val="26"/>
              </w:rPr>
              <w:t>8,00</w:t>
            </w:r>
          </w:p>
        </w:tc>
        <w:tc>
          <w:tcPr>
            <w:tcW w:w="2400" w:type="dxa"/>
          </w:tcPr>
          <w:p w:rsidR="00667166" w:rsidRPr="00AE2DC8" w:rsidRDefault="00667166" w:rsidP="00191435">
            <w:pPr>
              <w:ind w:right="716"/>
              <w:jc w:val="right"/>
              <w:rPr>
                <w:sz w:val="26"/>
                <w:szCs w:val="26"/>
              </w:rPr>
            </w:pPr>
            <w:r w:rsidRPr="00AE2DC8">
              <w:rPr>
                <w:sz w:val="26"/>
                <w:szCs w:val="26"/>
              </w:rPr>
              <w:t>10,00 – 10</w:t>
            </w:r>
          </w:p>
        </w:tc>
        <w:tc>
          <w:tcPr>
            <w:tcW w:w="1560" w:type="dxa"/>
          </w:tcPr>
          <w:p w:rsidR="00667166" w:rsidRPr="00AE2DC8" w:rsidRDefault="00667166" w:rsidP="00191435">
            <w:pPr>
              <w:ind w:right="273"/>
              <w:jc w:val="right"/>
              <w:rPr>
                <w:sz w:val="26"/>
                <w:szCs w:val="26"/>
              </w:rPr>
            </w:pPr>
            <w:r w:rsidRPr="00AE2DC8">
              <w:rPr>
                <w:sz w:val="26"/>
                <w:szCs w:val="26"/>
              </w:rPr>
              <w:t>11,00</w:t>
            </w:r>
          </w:p>
        </w:tc>
        <w:tc>
          <w:tcPr>
            <w:tcW w:w="1440" w:type="dxa"/>
          </w:tcPr>
          <w:p w:rsidR="00667166" w:rsidRPr="00AE2DC8" w:rsidRDefault="00667166" w:rsidP="00191435">
            <w:pPr>
              <w:ind w:right="527"/>
              <w:jc w:val="right"/>
              <w:rPr>
                <w:sz w:val="26"/>
                <w:szCs w:val="26"/>
              </w:rPr>
            </w:pPr>
            <w:r w:rsidRPr="00AE2DC8">
              <w:rPr>
                <w:sz w:val="26"/>
                <w:szCs w:val="26"/>
              </w:rPr>
              <w:t>8,00</w:t>
            </w:r>
          </w:p>
        </w:tc>
        <w:tc>
          <w:tcPr>
            <w:tcW w:w="2040" w:type="dxa"/>
          </w:tcPr>
          <w:p w:rsidR="00667166" w:rsidRPr="00AE2DC8" w:rsidRDefault="00667166" w:rsidP="00191435">
            <w:pPr>
              <w:jc w:val="center"/>
              <w:rPr>
                <w:sz w:val="26"/>
                <w:szCs w:val="26"/>
              </w:rPr>
            </w:pPr>
            <w:r w:rsidRPr="00AE2DC8">
              <w:rPr>
                <w:sz w:val="26"/>
                <w:szCs w:val="26"/>
              </w:rPr>
              <w:t>2</w:t>
            </w:r>
          </w:p>
        </w:tc>
      </w:tr>
      <w:tr w:rsidR="00667166" w:rsidTr="00191435">
        <w:tc>
          <w:tcPr>
            <w:tcW w:w="332" w:type="dxa"/>
          </w:tcPr>
          <w:p w:rsidR="00667166" w:rsidRPr="00AE2DC8" w:rsidRDefault="00667166" w:rsidP="00191435">
            <w:pPr>
              <w:jc w:val="center"/>
              <w:rPr>
                <w:sz w:val="26"/>
                <w:szCs w:val="26"/>
              </w:rPr>
            </w:pPr>
            <w:r w:rsidRPr="00AE2DC8">
              <w:rPr>
                <w:sz w:val="26"/>
                <w:szCs w:val="26"/>
              </w:rPr>
              <w:t>5</w:t>
            </w:r>
          </w:p>
        </w:tc>
        <w:tc>
          <w:tcPr>
            <w:tcW w:w="1800" w:type="dxa"/>
          </w:tcPr>
          <w:p w:rsidR="00667166" w:rsidRPr="00AE2DC8" w:rsidRDefault="00667166" w:rsidP="00191435">
            <w:pPr>
              <w:ind w:left="-108" w:right="244"/>
              <w:jc w:val="right"/>
              <w:rPr>
                <w:sz w:val="26"/>
                <w:szCs w:val="26"/>
              </w:rPr>
            </w:pPr>
            <w:r w:rsidRPr="00AE2DC8">
              <w:rPr>
                <w:sz w:val="26"/>
                <w:szCs w:val="26"/>
              </w:rPr>
              <w:t>8,30</w:t>
            </w:r>
          </w:p>
        </w:tc>
        <w:tc>
          <w:tcPr>
            <w:tcW w:w="2400" w:type="dxa"/>
          </w:tcPr>
          <w:p w:rsidR="00667166" w:rsidRPr="00AE2DC8" w:rsidRDefault="00667166" w:rsidP="00191435">
            <w:pPr>
              <w:ind w:right="716"/>
              <w:jc w:val="right"/>
              <w:rPr>
                <w:sz w:val="26"/>
                <w:szCs w:val="26"/>
              </w:rPr>
            </w:pPr>
            <w:r w:rsidRPr="00AE2DC8">
              <w:rPr>
                <w:sz w:val="26"/>
                <w:szCs w:val="26"/>
              </w:rPr>
              <w:t>10,30 – 10</w:t>
            </w:r>
          </w:p>
        </w:tc>
        <w:tc>
          <w:tcPr>
            <w:tcW w:w="1560" w:type="dxa"/>
          </w:tcPr>
          <w:p w:rsidR="00667166" w:rsidRPr="00AE2DC8" w:rsidRDefault="00667166" w:rsidP="00191435">
            <w:pPr>
              <w:ind w:right="273"/>
              <w:jc w:val="right"/>
              <w:rPr>
                <w:sz w:val="26"/>
                <w:szCs w:val="26"/>
              </w:rPr>
            </w:pPr>
            <w:r w:rsidRPr="00AE2DC8">
              <w:rPr>
                <w:sz w:val="26"/>
                <w:szCs w:val="26"/>
              </w:rPr>
              <w:t>12,00</w:t>
            </w:r>
          </w:p>
        </w:tc>
        <w:tc>
          <w:tcPr>
            <w:tcW w:w="1440" w:type="dxa"/>
          </w:tcPr>
          <w:p w:rsidR="00667166" w:rsidRPr="00AE2DC8" w:rsidRDefault="00667166" w:rsidP="00191435">
            <w:pPr>
              <w:ind w:right="527"/>
              <w:jc w:val="right"/>
              <w:rPr>
                <w:sz w:val="26"/>
                <w:szCs w:val="26"/>
              </w:rPr>
            </w:pPr>
            <w:r w:rsidRPr="00AE2DC8">
              <w:rPr>
                <w:sz w:val="26"/>
                <w:szCs w:val="26"/>
              </w:rPr>
              <w:t>10,00</w:t>
            </w:r>
          </w:p>
        </w:tc>
        <w:tc>
          <w:tcPr>
            <w:tcW w:w="2040" w:type="dxa"/>
          </w:tcPr>
          <w:p w:rsidR="00667166" w:rsidRPr="00AE2DC8" w:rsidRDefault="00667166" w:rsidP="00191435">
            <w:pPr>
              <w:jc w:val="center"/>
              <w:rPr>
                <w:sz w:val="26"/>
                <w:szCs w:val="26"/>
              </w:rPr>
            </w:pPr>
            <w:r w:rsidRPr="00AE2DC8">
              <w:rPr>
                <w:sz w:val="26"/>
                <w:szCs w:val="26"/>
              </w:rPr>
              <w:t>6</w:t>
            </w:r>
          </w:p>
        </w:tc>
      </w:tr>
      <w:tr w:rsidR="00667166" w:rsidTr="00191435">
        <w:tc>
          <w:tcPr>
            <w:tcW w:w="332" w:type="dxa"/>
          </w:tcPr>
          <w:p w:rsidR="00667166" w:rsidRPr="00AE2DC8" w:rsidRDefault="00667166" w:rsidP="00191435">
            <w:pPr>
              <w:jc w:val="center"/>
              <w:rPr>
                <w:sz w:val="26"/>
                <w:szCs w:val="26"/>
              </w:rPr>
            </w:pPr>
            <w:r w:rsidRPr="00AE2DC8">
              <w:rPr>
                <w:sz w:val="26"/>
                <w:szCs w:val="26"/>
              </w:rPr>
              <w:t>6</w:t>
            </w:r>
          </w:p>
        </w:tc>
        <w:tc>
          <w:tcPr>
            <w:tcW w:w="1800" w:type="dxa"/>
          </w:tcPr>
          <w:p w:rsidR="00667166" w:rsidRPr="00AE2DC8" w:rsidRDefault="00667166" w:rsidP="00191435">
            <w:pPr>
              <w:ind w:left="-108" w:right="244"/>
              <w:jc w:val="right"/>
              <w:rPr>
                <w:sz w:val="26"/>
                <w:szCs w:val="26"/>
              </w:rPr>
            </w:pPr>
            <w:r w:rsidRPr="00AE2DC8">
              <w:rPr>
                <w:sz w:val="26"/>
                <w:szCs w:val="26"/>
              </w:rPr>
              <w:t>9,00</w:t>
            </w:r>
          </w:p>
        </w:tc>
        <w:tc>
          <w:tcPr>
            <w:tcW w:w="2400" w:type="dxa"/>
          </w:tcPr>
          <w:p w:rsidR="00667166" w:rsidRPr="00AE2DC8" w:rsidRDefault="00667166" w:rsidP="00191435">
            <w:pPr>
              <w:ind w:right="716"/>
              <w:jc w:val="right"/>
              <w:rPr>
                <w:sz w:val="26"/>
                <w:szCs w:val="26"/>
              </w:rPr>
            </w:pPr>
            <w:r w:rsidRPr="00AE2DC8">
              <w:rPr>
                <w:sz w:val="26"/>
                <w:szCs w:val="26"/>
              </w:rPr>
              <w:t>11,30 –   7</w:t>
            </w:r>
          </w:p>
        </w:tc>
        <w:tc>
          <w:tcPr>
            <w:tcW w:w="1560" w:type="dxa"/>
          </w:tcPr>
          <w:p w:rsidR="00667166" w:rsidRPr="00AE2DC8" w:rsidRDefault="00667166" w:rsidP="00191435">
            <w:pPr>
              <w:ind w:right="273"/>
              <w:jc w:val="right"/>
              <w:rPr>
                <w:sz w:val="26"/>
                <w:szCs w:val="26"/>
              </w:rPr>
            </w:pPr>
            <w:r w:rsidRPr="00AE2DC8">
              <w:rPr>
                <w:sz w:val="26"/>
                <w:szCs w:val="26"/>
              </w:rPr>
              <w:t>12,30</w:t>
            </w:r>
          </w:p>
        </w:tc>
        <w:tc>
          <w:tcPr>
            <w:tcW w:w="1440" w:type="dxa"/>
          </w:tcPr>
          <w:p w:rsidR="00667166" w:rsidRPr="00AE2DC8" w:rsidRDefault="00667166" w:rsidP="00191435">
            <w:pPr>
              <w:ind w:right="527"/>
              <w:jc w:val="right"/>
              <w:rPr>
                <w:sz w:val="26"/>
                <w:szCs w:val="26"/>
              </w:rPr>
            </w:pPr>
            <w:r w:rsidRPr="00AE2DC8">
              <w:rPr>
                <w:sz w:val="26"/>
                <w:szCs w:val="26"/>
              </w:rPr>
              <w:t>12,00</w:t>
            </w:r>
          </w:p>
        </w:tc>
        <w:tc>
          <w:tcPr>
            <w:tcW w:w="2040" w:type="dxa"/>
          </w:tcPr>
          <w:p w:rsidR="00667166" w:rsidRPr="00AE2DC8" w:rsidRDefault="00667166" w:rsidP="00191435">
            <w:pPr>
              <w:jc w:val="center"/>
              <w:rPr>
                <w:sz w:val="26"/>
                <w:szCs w:val="26"/>
              </w:rPr>
            </w:pPr>
            <w:r w:rsidRPr="00AE2DC8">
              <w:rPr>
                <w:sz w:val="26"/>
                <w:szCs w:val="26"/>
              </w:rPr>
              <w:t>7</w:t>
            </w:r>
          </w:p>
        </w:tc>
      </w:tr>
      <w:tr w:rsidR="00667166" w:rsidTr="00191435">
        <w:tc>
          <w:tcPr>
            <w:tcW w:w="332" w:type="dxa"/>
          </w:tcPr>
          <w:p w:rsidR="00667166" w:rsidRPr="00AE2DC8" w:rsidRDefault="00667166" w:rsidP="00191435">
            <w:pPr>
              <w:jc w:val="center"/>
              <w:rPr>
                <w:sz w:val="26"/>
                <w:szCs w:val="26"/>
              </w:rPr>
            </w:pPr>
            <w:r w:rsidRPr="00AE2DC8">
              <w:rPr>
                <w:sz w:val="26"/>
                <w:szCs w:val="26"/>
              </w:rPr>
              <w:t>7</w:t>
            </w:r>
          </w:p>
        </w:tc>
        <w:tc>
          <w:tcPr>
            <w:tcW w:w="1800" w:type="dxa"/>
          </w:tcPr>
          <w:p w:rsidR="00667166" w:rsidRPr="00AE2DC8" w:rsidRDefault="00667166" w:rsidP="00191435">
            <w:pPr>
              <w:ind w:left="-108" w:right="244"/>
              <w:jc w:val="right"/>
              <w:rPr>
                <w:sz w:val="26"/>
                <w:szCs w:val="26"/>
              </w:rPr>
            </w:pPr>
            <w:r w:rsidRPr="00AE2DC8">
              <w:rPr>
                <w:sz w:val="26"/>
                <w:szCs w:val="26"/>
              </w:rPr>
              <w:t>9,30</w:t>
            </w:r>
          </w:p>
        </w:tc>
        <w:tc>
          <w:tcPr>
            <w:tcW w:w="2400" w:type="dxa"/>
          </w:tcPr>
          <w:p w:rsidR="00667166" w:rsidRPr="00AE2DC8" w:rsidRDefault="00667166" w:rsidP="00191435">
            <w:pPr>
              <w:ind w:right="716"/>
              <w:jc w:val="right"/>
              <w:rPr>
                <w:sz w:val="26"/>
                <w:szCs w:val="26"/>
              </w:rPr>
            </w:pPr>
            <w:r w:rsidRPr="00AE2DC8">
              <w:rPr>
                <w:sz w:val="26"/>
                <w:szCs w:val="26"/>
              </w:rPr>
              <w:t>12,00 –   6</w:t>
            </w:r>
          </w:p>
        </w:tc>
        <w:tc>
          <w:tcPr>
            <w:tcW w:w="1560" w:type="dxa"/>
          </w:tcPr>
          <w:p w:rsidR="00667166" w:rsidRPr="00AE2DC8" w:rsidRDefault="00667166" w:rsidP="00191435">
            <w:pPr>
              <w:ind w:right="273"/>
              <w:jc w:val="right"/>
              <w:rPr>
                <w:sz w:val="26"/>
                <w:szCs w:val="26"/>
              </w:rPr>
            </w:pPr>
            <w:r w:rsidRPr="00AE2DC8">
              <w:rPr>
                <w:sz w:val="26"/>
                <w:szCs w:val="26"/>
              </w:rPr>
              <w:t>14,00</w:t>
            </w:r>
          </w:p>
        </w:tc>
        <w:tc>
          <w:tcPr>
            <w:tcW w:w="1440" w:type="dxa"/>
          </w:tcPr>
          <w:p w:rsidR="00667166" w:rsidRPr="00AE2DC8" w:rsidRDefault="00667166" w:rsidP="00191435">
            <w:pPr>
              <w:ind w:right="527"/>
              <w:jc w:val="right"/>
              <w:rPr>
                <w:sz w:val="26"/>
                <w:szCs w:val="26"/>
              </w:rPr>
            </w:pPr>
            <w:r w:rsidRPr="00AE2DC8">
              <w:rPr>
                <w:sz w:val="26"/>
                <w:szCs w:val="26"/>
              </w:rPr>
              <w:t>10,00</w:t>
            </w:r>
          </w:p>
        </w:tc>
        <w:tc>
          <w:tcPr>
            <w:tcW w:w="2040" w:type="dxa"/>
          </w:tcPr>
          <w:p w:rsidR="00667166" w:rsidRPr="00AE2DC8" w:rsidRDefault="00667166" w:rsidP="00191435">
            <w:pPr>
              <w:jc w:val="center"/>
              <w:rPr>
                <w:sz w:val="26"/>
                <w:szCs w:val="26"/>
              </w:rPr>
            </w:pPr>
            <w:r w:rsidRPr="00AE2DC8">
              <w:rPr>
                <w:sz w:val="26"/>
                <w:szCs w:val="26"/>
              </w:rPr>
              <w:t>2</w:t>
            </w:r>
          </w:p>
        </w:tc>
      </w:tr>
      <w:tr w:rsidR="00667166" w:rsidTr="00191435">
        <w:tc>
          <w:tcPr>
            <w:tcW w:w="332" w:type="dxa"/>
          </w:tcPr>
          <w:p w:rsidR="00667166" w:rsidRPr="00AE2DC8" w:rsidRDefault="00667166" w:rsidP="00191435">
            <w:pPr>
              <w:jc w:val="center"/>
              <w:rPr>
                <w:sz w:val="26"/>
                <w:szCs w:val="26"/>
              </w:rPr>
            </w:pPr>
            <w:r w:rsidRPr="00AE2DC8">
              <w:rPr>
                <w:sz w:val="26"/>
                <w:szCs w:val="26"/>
              </w:rPr>
              <w:t>8</w:t>
            </w:r>
          </w:p>
        </w:tc>
        <w:tc>
          <w:tcPr>
            <w:tcW w:w="1800" w:type="dxa"/>
          </w:tcPr>
          <w:p w:rsidR="00667166" w:rsidRPr="00AE2DC8" w:rsidRDefault="00667166" w:rsidP="00191435">
            <w:pPr>
              <w:ind w:left="-108" w:right="244"/>
              <w:jc w:val="right"/>
              <w:rPr>
                <w:sz w:val="26"/>
                <w:szCs w:val="26"/>
              </w:rPr>
            </w:pPr>
            <w:r w:rsidRPr="00AE2DC8">
              <w:rPr>
                <w:sz w:val="26"/>
                <w:szCs w:val="26"/>
              </w:rPr>
              <w:t>10,00</w:t>
            </w:r>
          </w:p>
        </w:tc>
        <w:tc>
          <w:tcPr>
            <w:tcW w:w="2400" w:type="dxa"/>
          </w:tcPr>
          <w:p w:rsidR="00667166" w:rsidRPr="00AE2DC8" w:rsidRDefault="00667166" w:rsidP="00191435">
            <w:pPr>
              <w:ind w:right="716"/>
              <w:jc w:val="right"/>
              <w:rPr>
                <w:sz w:val="26"/>
                <w:szCs w:val="26"/>
              </w:rPr>
            </w:pPr>
            <w:r w:rsidRPr="00AE2DC8">
              <w:rPr>
                <w:sz w:val="26"/>
                <w:szCs w:val="26"/>
              </w:rPr>
              <w:t>12,00 –   5</w:t>
            </w:r>
          </w:p>
        </w:tc>
        <w:tc>
          <w:tcPr>
            <w:tcW w:w="1560" w:type="dxa"/>
          </w:tcPr>
          <w:p w:rsidR="00667166" w:rsidRPr="00AE2DC8" w:rsidRDefault="00667166" w:rsidP="00191435">
            <w:pPr>
              <w:ind w:right="273"/>
              <w:jc w:val="right"/>
              <w:rPr>
                <w:sz w:val="26"/>
                <w:szCs w:val="26"/>
              </w:rPr>
            </w:pPr>
            <w:r w:rsidRPr="00AE2DC8">
              <w:rPr>
                <w:sz w:val="26"/>
                <w:szCs w:val="26"/>
              </w:rPr>
              <w:t>14,30</w:t>
            </w:r>
          </w:p>
        </w:tc>
        <w:tc>
          <w:tcPr>
            <w:tcW w:w="1440" w:type="dxa"/>
          </w:tcPr>
          <w:p w:rsidR="00667166" w:rsidRPr="00AE2DC8" w:rsidRDefault="00667166" w:rsidP="00191435">
            <w:pPr>
              <w:ind w:right="527"/>
              <w:jc w:val="right"/>
              <w:rPr>
                <w:sz w:val="26"/>
                <w:szCs w:val="26"/>
              </w:rPr>
            </w:pPr>
            <w:r w:rsidRPr="00AE2DC8">
              <w:rPr>
                <w:sz w:val="26"/>
                <w:szCs w:val="26"/>
              </w:rPr>
              <w:t>7,30</w:t>
            </w:r>
          </w:p>
        </w:tc>
        <w:tc>
          <w:tcPr>
            <w:tcW w:w="2040" w:type="dxa"/>
          </w:tcPr>
          <w:p w:rsidR="00667166" w:rsidRPr="00AE2DC8" w:rsidRDefault="00667166" w:rsidP="00191435">
            <w:pPr>
              <w:jc w:val="center"/>
              <w:rPr>
                <w:sz w:val="26"/>
                <w:szCs w:val="26"/>
              </w:rPr>
            </w:pPr>
            <w:r w:rsidRPr="00AE2DC8">
              <w:rPr>
                <w:sz w:val="26"/>
                <w:szCs w:val="26"/>
              </w:rPr>
              <w:t>1</w:t>
            </w:r>
          </w:p>
        </w:tc>
      </w:tr>
      <w:tr w:rsidR="00667166" w:rsidTr="00191435">
        <w:tc>
          <w:tcPr>
            <w:tcW w:w="332" w:type="dxa"/>
          </w:tcPr>
          <w:p w:rsidR="00667166" w:rsidRPr="00AE2DC8" w:rsidRDefault="00667166" w:rsidP="00191435">
            <w:pPr>
              <w:jc w:val="center"/>
              <w:rPr>
                <w:sz w:val="26"/>
                <w:szCs w:val="26"/>
              </w:rPr>
            </w:pPr>
            <w:r w:rsidRPr="00AE2DC8">
              <w:rPr>
                <w:sz w:val="26"/>
                <w:szCs w:val="26"/>
              </w:rPr>
              <w:t>9</w:t>
            </w:r>
          </w:p>
        </w:tc>
        <w:tc>
          <w:tcPr>
            <w:tcW w:w="1800" w:type="dxa"/>
          </w:tcPr>
          <w:p w:rsidR="00667166" w:rsidRPr="00AE2DC8" w:rsidRDefault="00667166" w:rsidP="00191435">
            <w:pPr>
              <w:ind w:left="-108" w:right="244"/>
              <w:jc w:val="right"/>
              <w:rPr>
                <w:sz w:val="26"/>
                <w:szCs w:val="26"/>
              </w:rPr>
            </w:pPr>
            <w:r w:rsidRPr="00AE2DC8">
              <w:rPr>
                <w:sz w:val="26"/>
                <w:szCs w:val="26"/>
              </w:rPr>
              <w:t>10,30</w:t>
            </w:r>
          </w:p>
        </w:tc>
        <w:tc>
          <w:tcPr>
            <w:tcW w:w="2400" w:type="dxa"/>
          </w:tcPr>
          <w:p w:rsidR="00667166" w:rsidRPr="00AE2DC8" w:rsidRDefault="00667166" w:rsidP="00191435">
            <w:pPr>
              <w:ind w:right="716"/>
              <w:jc w:val="right"/>
              <w:rPr>
                <w:sz w:val="26"/>
                <w:szCs w:val="26"/>
              </w:rPr>
            </w:pPr>
            <w:r w:rsidRPr="00AE2DC8">
              <w:rPr>
                <w:sz w:val="26"/>
                <w:szCs w:val="26"/>
              </w:rPr>
              <w:t>13,00 –   4</w:t>
            </w:r>
          </w:p>
        </w:tc>
        <w:tc>
          <w:tcPr>
            <w:tcW w:w="1560" w:type="dxa"/>
          </w:tcPr>
          <w:p w:rsidR="00667166" w:rsidRPr="00AE2DC8" w:rsidRDefault="00667166" w:rsidP="00191435">
            <w:pPr>
              <w:ind w:right="273"/>
              <w:jc w:val="right"/>
              <w:rPr>
                <w:sz w:val="26"/>
                <w:szCs w:val="26"/>
              </w:rPr>
            </w:pPr>
            <w:r w:rsidRPr="00AE2DC8">
              <w:rPr>
                <w:sz w:val="26"/>
                <w:szCs w:val="26"/>
              </w:rPr>
              <w:t>15,00</w:t>
            </w:r>
          </w:p>
        </w:tc>
        <w:tc>
          <w:tcPr>
            <w:tcW w:w="1440" w:type="dxa"/>
          </w:tcPr>
          <w:p w:rsidR="00667166" w:rsidRPr="00AE2DC8" w:rsidRDefault="00667166" w:rsidP="00191435">
            <w:pPr>
              <w:ind w:right="527"/>
              <w:jc w:val="right"/>
              <w:rPr>
                <w:sz w:val="26"/>
                <w:szCs w:val="26"/>
              </w:rPr>
            </w:pPr>
            <w:r w:rsidRPr="00AE2DC8">
              <w:rPr>
                <w:sz w:val="26"/>
                <w:szCs w:val="26"/>
              </w:rPr>
              <w:t>6,00</w:t>
            </w:r>
          </w:p>
        </w:tc>
        <w:tc>
          <w:tcPr>
            <w:tcW w:w="2040" w:type="dxa"/>
          </w:tcPr>
          <w:p w:rsidR="00667166" w:rsidRPr="00AE2DC8" w:rsidRDefault="00667166" w:rsidP="00191435">
            <w:pPr>
              <w:jc w:val="center"/>
              <w:rPr>
                <w:sz w:val="26"/>
                <w:szCs w:val="26"/>
              </w:rPr>
            </w:pPr>
            <w:r w:rsidRPr="00AE2DC8">
              <w:rPr>
                <w:sz w:val="26"/>
                <w:szCs w:val="26"/>
              </w:rPr>
              <w:t>3</w:t>
            </w:r>
          </w:p>
        </w:tc>
      </w:tr>
    </w:tbl>
    <w:p w:rsidR="00667166" w:rsidRPr="00596F79" w:rsidRDefault="00667166" w:rsidP="00667166">
      <w:pPr>
        <w:jc w:val="both"/>
        <w:rPr>
          <w:sz w:val="16"/>
          <w:szCs w:val="16"/>
        </w:rPr>
      </w:pPr>
    </w:p>
    <w:p w:rsidR="00667166" w:rsidRDefault="00667166" w:rsidP="00667166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Уровни радиации на местности на время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определяются по формуле</w:t>
      </w:r>
    </w:p>
    <w:p w:rsidR="00667166" w:rsidRPr="00AE2DC8" w:rsidRDefault="00667166" w:rsidP="00667166">
      <w:pPr>
        <w:spacing w:line="230" w:lineRule="auto"/>
        <w:jc w:val="both"/>
        <w:rPr>
          <w:sz w:val="16"/>
          <w:szCs w:val="16"/>
        </w:rPr>
      </w:pPr>
    </w:p>
    <w:p w:rsidR="00667166" w:rsidRDefault="00667166" w:rsidP="00667166">
      <w:pPr>
        <w:spacing w:line="23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AD1ACD">
        <w:rPr>
          <w:sz w:val="28"/>
          <w:szCs w:val="28"/>
          <w:vertAlign w:val="subscript"/>
          <w:lang w:val="en-US"/>
        </w:rPr>
        <w:t>t</w:t>
      </w:r>
      <w:r w:rsidRPr="003E2094">
        <w:rPr>
          <w:sz w:val="28"/>
          <w:szCs w:val="28"/>
        </w:rPr>
        <w:t xml:space="preserve"> = </w:t>
      </w:r>
      <w:r w:rsidRPr="00AD1ACD">
        <w:rPr>
          <w:position w:val="-36"/>
          <w:sz w:val="28"/>
          <w:szCs w:val="28"/>
          <w:lang w:val="en-US"/>
        </w:rPr>
        <w:object w:dxaOrig="1260" w:dyaOrig="940">
          <v:shape id="_x0000_i1028" type="#_x0000_t75" style="width:62.65pt;height:46.75pt" o:ole="">
            <v:imagedata r:id="rId12" o:title=""/>
          </v:shape>
          <o:OLEObject Type="Embed" ProgID="Equation.3" ShapeID="_x0000_i1028" DrawAspect="Content" ObjectID="_1549477483" r:id="rId13"/>
        </w:objec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/ч,</w:t>
      </w:r>
    </w:p>
    <w:p w:rsidR="00667166" w:rsidRPr="00596F79" w:rsidRDefault="00667166" w:rsidP="00667166">
      <w:pPr>
        <w:spacing w:line="230" w:lineRule="auto"/>
        <w:jc w:val="center"/>
        <w:rPr>
          <w:sz w:val="16"/>
          <w:szCs w:val="16"/>
        </w:rPr>
      </w:pPr>
    </w:p>
    <w:p w:rsidR="00667166" w:rsidRPr="00C21327" w:rsidRDefault="00667166" w:rsidP="00667166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 Р</w:t>
      </w:r>
      <w:r w:rsidRPr="00AD1ACD">
        <w:rPr>
          <w:sz w:val="28"/>
          <w:szCs w:val="28"/>
          <w:vertAlign w:val="subscript"/>
          <w:lang w:val="en-US"/>
        </w:rPr>
        <w:t>t</w:t>
      </w:r>
      <w:r w:rsidRPr="003E20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уровень радиации на время </w:t>
      </w:r>
      <w:r>
        <w:rPr>
          <w:sz w:val="28"/>
          <w:szCs w:val="28"/>
          <w:lang w:val="en-US"/>
        </w:rPr>
        <w:t>t</w:t>
      </w:r>
      <w:r w:rsidRPr="003E2094">
        <w:rPr>
          <w:sz w:val="28"/>
          <w:szCs w:val="28"/>
        </w:rPr>
        <w:t xml:space="preserve"> (</w:t>
      </w:r>
      <w:r>
        <w:rPr>
          <w:sz w:val="28"/>
          <w:szCs w:val="28"/>
        </w:rPr>
        <w:t>после аварии</w:t>
      </w:r>
      <w:r w:rsidRPr="003E2094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C2132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/ч; Р</w:t>
      </w:r>
      <w:r w:rsidRPr="00C21327"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– измеренный (ра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ведкой) уровень радиации на время </w:t>
      </w:r>
      <w:r>
        <w:rPr>
          <w:sz w:val="28"/>
          <w:szCs w:val="28"/>
          <w:lang w:val="en-US"/>
        </w:rPr>
        <w:t>t</w:t>
      </w:r>
      <w:r w:rsidRPr="003E2094"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, Р/ч;</w:t>
      </w:r>
      <w:r w:rsidRPr="003E209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</w:t>
      </w:r>
      <w:r w:rsidRPr="003E2094"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– относительное (после аварии) время, на которое необходимо рассчитать уровень радиации и время измерения уровня радиации, ч, доли часов.</w:t>
      </w:r>
    </w:p>
    <w:p w:rsidR="00667166" w:rsidRDefault="00667166" w:rsidP="00667166">
      <w:pPr>
        <w:spacing w:line="23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Рассчитать прогнозируемую поглощенную дозу при облуч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всего тела по формуле</w:t>
      </w:r>
    </w:p>
    <w:p w:rsidR="00667166" w:rsidRDefault="00667166" w:rsidP="00667166">
      <w:pPr>
        <w:spacing w:line="23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 = 0,95 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 xml:space="preserve"> Х 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 xml:space="preserve"> 10</w:t>
      </w:r>
      <w:r>
        <w:rPr>
          <w:sz w:val="28"/>
          <w:szCs w:val="28"/>
          <w:vertAlign w:val="superscript"/>
        </w:rPr>
        <w:t xml:space="preserve">–2 </w:t>
      </w:r>
      <w:r>
        <w:rPr>
          <w:sz w:val="28"/>
          <w:szCs w:val="28"/>
        </w:rPr>
        <w:t>,Гр</w:t>
      </w:r>
    </w:p>
    <w:p w:rsidR="00667166" w:rsidRPr="00596F79" w:rsidRDefault="00667166" w:rsidP="00667166">
      <w:pPr>
        <w:spacing w:line="230" w:lineRule="auto"/>
        <w:ind w:firstLine="360"/>
        <w:jc w:val="both"/>
        <w:rPr>
          <w:sz w:val="16"/>
          <w:szCs w:val="16"/>
        </w:rPr>
      </w:pPr>
    </w:p>
    <w:p w:rsidR="00667166" w:rsidRDefault="00667166" w:rsidP="00667166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сделать вывод о необходимости срочного вмешательства  или его отсутствия по табл. 6.1 норм радиационной безопасности НРБ-99 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</w:rPr>
        <w:t>72</w:t>
      </w:r>
      <w:r>
        <w:rPr>
          <w:sz w:val="28"/>
          <w:szCs w:val="28"/>
          <w:lang w:val="en-US"/>
        </w:rPr>
        <w:t>]</w:t>
      </w:r>
      <w:r>
        <w:rPr>
          <w:sz w:val="28"/>
          <w:szCs w:val="28"/>
        </w:rPr>
        <w:t>.</w:t>
      </w:r>
    </w:p>
    <w:p w:rsidR="00667166" w:rsidRPr="00667166" w:rsidRDefault="00667166" w:rsidP="00667166">
      <w:pPr>
        <w:rPr>
          <w:sz w:val="28"/>
          <w:szCs w:val="28"/>
        </w:rPr>
      </w:pPr>
    </w:p>
    <w:sectPr w:rsidR="00667166" w:rsidRPr="00667166" w:rsidSect="00443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6872"/>
    <w:multiLevelType w:val="hybridMultilevel"/>
    <w:tmpl w:val="EA2EA684"/>
    <w:lvl w:ilvl="0" w:tplc="901039EE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">
    <w:nsid w:val="3A185EFE"/>
    <w:multiLevelType w:val="hybridMultilevel"/>
    <w:tmpl w:val="E6F4E0B4"/>
    <w:lvl w:ilvl="0" w:tplc="8D10293C">
      <w:start w:val="1"/>
      <w:numFmt w:val="decimal"/>
      <w:lvlText w:val="%1."/>
      <w:lvlJc w:val="left"/>
      <w:pPr>
        <w:tabs>
          <w:tab w:val="num" w:pos="680"/>
        </w:tabs>
        <w:ind w:left="0" w:firstLine="397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8B6E50"/>
    <w:multiLevelType w:val="hybridMultilevel"/>
    <w:tmpl w:val="1D5CA72A"/>
    <w:lvl w:ilvl="0" w:tplc="0FACA0B4">
      <w:start w:val="1"/>
      <w:numFmt w:val="decimal"/>
      <w:lvlText w:val="%1)"/>
      <w:lvlJc w:val="left"/>
      <w:pPr>
        <w:tabs>
          <w:tab w:val="num" w:pos="737"/>
        </w:tabs>
        <w:ind w:left="0" w:firstLine="397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4EE4362">
      <w:start w:val="1"/>
      <w:numFmt w:val="decimal"/>
      <w:lvlText w:val="%2."/>
      <w:lvlJc w:val="left"/>
      <w:pPr>
        <w:tabs>
          <w:tab w:val="num" w:pos="680"/>
        </w:tabs>
        <w:ind w:left="0" w:firstLine="397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FE1961"/>
    <w:multiLevelType w:val="hybridMultilevel"/>
    <w:tmpl w:val="C0C262B6"/>
    <w:lvl w:ilvl="0" w:tplc="2CAACC68">
      <w:start w:val="1"/>
      <w:numFmt w:val="decimal"/>
      <w:lvlText w:val="%1."/>
      <w:lvlJc w:val="left"/>
      <w:pPr>
        <w:tabs>
          <w:tab w:val="num" w:pos="680"/>
        </w:tabs>
        <w:ind w:left="0" w:firstLine="397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67166"/>
    <w:rsid w:val="000B08A1"/>
    <w:rsid w:val="0044375C"/>
    <w:rsid w:val="00667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7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71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1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911</Words>
  <Characters>5199</Characters>
  <Application>Microsoft Office Word</Application>
  <DocSecurity>0</DocSecurity>
  <Lines>43</Lines>
  <Paragraphs>12</Paragraphs>
  <ScaleCrop>false</ScaleCrop>
  <Company>Home</Company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2</cp:revision>
  <dcterms:created xsi:type="dcterms:W3CDTF">2017-02-24T16:32:00Z</dcterms:created>
  <dcterms:modified xsi:type="dcterms:W3CDTF">2017-02-24T16:38:00Z</dcterms:modified>
</cp:coreProperties>
</file>