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rect id="Прямоугольник 1" o:spid="_x0000_s1026" style="position:absolute;left:0;text-align:left;margin-left:420.85pt;margin-top:-22.95pt;width:104.75pt;height:2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PhqAIAABcFAAAOAAAAZHJzL2Uyb0RvYy54bWysVNuO0zAQfUfiHyy/d5O06SXRpqu9UIS0&#10;wEoLH+DGTmOR2MZ2my4rJCRekfgEPoIXxGW/If0jxs622wUeECIPjsdz8ZmZMz48WtcVWjFtuBQZ&#10;jg5CjJjIJeVikeGXL2a9CUbGEkFJJQXL8BUz+Gj68MFho1LWl6WsKNMIggiTNirDpbUqDQKTl6wm&#10;5kAqJkBZSF0TC6JeBFSTBqLXVdAPw1HQSE2VljkzBk7POiWe+vhFwXL7vCgMs6jKMGCzftV+nbs1&#10;mB6SdKGJKnl+C4P8A4qacAGX7kKdEUvQUvPfQtU819LIwh7ksg5kUfCc+Rwgmyj8JZvLkijmc4Hi&#10;GLUrk/l/YfNnqwuNOIXeYSRIDS1qP23ebT6239ubzfv2c3vTftt8aH+0X9qvKHL1apRJwe1SXWiX&#10;sVHnMn9lkJCnJRELdqy1bEpGKKD09sE9BycYcEXz5qmkcB1ZWulLty507QJCUdDad+hq1yG2tiiH&#10;w2gwCAf9IUY56AbhKBz7FgYk3XorbexjJmvkNhnWwAAfnazOjQX0YLo18ehlxemMV5UX9GJ+Wmm0&#10;IsCWmf9cwuBi9s0q4YyFdG6dujsBkHCH0zm4vvvXSdSPw5N+0puNJuNePIuHvWQcTnphlJwkozBO&#10;4rPZWwcwitOSU8rEORdsy8Qo/rtO385ExyHPRdRkOBlCpXxe++jNfpKh//6UZM0tDGbF6wxPdkYk&#10;dY19JCikTVJLeNXtg/vwfcmgBtu/r4qnget8xyC7nq8hiqPDXNIrIISW0C+YUXhNYFNK/QajBiYz&#10;w+b1kmiGUfVEAKmSKI7dKHshHo77IOh9zXxfQ0QOoTJsMeq2p7Yb/6XSfFHCTZGvkZDHQMSCe47c&#10;oYIUnADT55O5fSnceO/L3uruPZv+BAAA//8DAFBLAwQUAAYACAAAACEATod0feAAAAAKAQAADwAA&#10;AGRycy9kb3ducmV2LnhtbEyPwW7CMBBE75X6D9ZW4gZ2QpJCmg2qKnGiPRQq9brEJoka22nsQPh7&#10;zKk9ruZp5m2xmXTHzmpwrTUI0UIAU6aysjU1wtdhO18Bc56MpM4ahXBVDjbl40NBubQX86nOe1+z&#10;UGJcTgiN933OuasapcktbK9MyE520OTDOdRcDnQJ5brjsRAZ19SasNBQr94aVf3sR41AWSJ/P07L&#10;98NuzGhdT2KbfgvE2dP0+gLMq8n/wXDXD+pQBqejHY10rENYJdFzQBHmSboGdidEGsXAjgjxEnhZ&#10;8P8vlDcAAAD//wMAUEsBAi0AFAAGAAgAAAAhALaDOJL+AAAA4QEAABMAAAAAAAAAAAAAAAAAAAAA&#10;AFtDb250ZW50X1R5cGVzXS54bWxQSwECLQAUAAYACAAAACEAOP0h/9YAAACUAQAACwAAAAAAAAAA&#10;AAAAAAAvAQAAX3JlbHMvLnJlbHNQSwECLQAUAAYACAAAACEA2Yhz4agCAAAXBQAADgAAAAAAAAAA&#10;AAAAAAAuAgAAZHJzL2Uyb0RvYy54bWxQSwECLQAUAAYACAAAACEATod0feAAAAAKAQAADwAAAAAA&#10;AAAAAAAAAAACBQAAZHJzL2Rvd25yZXYueG1sUEsFBgAAAAAEAAQA8wAAAA8GAAAAAA==&#10;" stroked="f">
            <v:textbox>
              <w:txbxContent>
                <w:p w:rsidR="00A047A7" w:rsidRDefault="00A047A7" w:rsidP="00A047A7"/>
              </w:txbxContent>
            </v:textbox>
          </v:rect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Федеральное государственное бюджетное образовательное учреждение 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университет телекоммуникаций и информатики»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выполнения задания 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практике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студентами, обучающимися с использованием дистанционных технологий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38.03.02 «Менеджмент»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«Производственный менеджмент» 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2016</w:t>
      </w:r>
    </w:p>
    <w:p w:rsidR="00A047A7" w:rsidRDefault="00A047A7" w:rsidP="00A047A7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выполнения задания по учебной практике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студентами, обучающимися с использованием дистанционных технологий</w:t>
      </w:r>
    </w:p>
    <w:p w:rsidR="00A047A7" w:rsidRDefault="00A047A7" w:rsidP="00A04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A7" w:rsidRDefault="00A047A7" w:rsidP="00A04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учебной практики</w:t>
      </w:r>
    </w:p>
    <w:p w:rsidR="00A047A7" w:rsidRDefault="00A047A7" w:rsidP="00A047A7">
      <w:pPr>
        <w:pStyle w:val="a4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и углубление знаний, полученных в процессе теоретического обучения и накопление новых знаний в области управления и мотивации персонала, внутрифирменного планирования, экономики отрасли. </w:t>
      </w:r>
    </w:p>
    <w:p w:rsidR="00A047A7" w:rsidRDefault="00A047A7" w:rsidP="00A047A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самостоятельной профессиональной деятельности по основным ее видам (научно-исследовательской).</w:t>
      </w:r>
    </w:p>
    <w:p w:rsidR="00A047A7" w:rsidRDefault="00A047A7" w:rsidP="00A047A7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практических навыков, профессиональных умений и компетенций. </w:t>
      </w:r>
    </w:p>
    <w:p w:rsidR="00A047A7" w:rsidRDefault="00A047A7" w:rsidP="00A047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успешного прохождения учебной практики студент должен</w:t>
      </w:r>
    </w:p>
    <w:p w:rsidR="00A047A7" w:rsidRDefault="00A047A7" w:rsidP="00A047A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047A7" w:rsidRDefault="00A047A7" w:rsidP="00A047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 и значение информации в развитии современного информационного общества;</w:t>
      </w:r>
    </w:p>
    <w:p w:rsidR="00A047A7" w:rsidRDefault="00A047A7" w:rsidP="00A047A7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основы менеджмента,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экономики отрасли и внутрифирменного планирования, микроэкономики</w:t>
      </w:r>
      <w:r>
        <w:t>.</w:t>
      </w:r>
    </w:p>
    <w:p w:rsidR="00A047A7" w:rsidRDefault="00A047A7" w:rsidP="00A047A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 решать задачи, связанные:</w:t>
      </w:r>
    </w:p>
    <w:p w:rsidR="00A047A7" w:rsidRDefault="00A047A7" w:rsidP="00A047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организацией рабочего процесса и пространства; </w:t>
      </w:r>
    </w:p>
    <w:p w:rsidR="00A047A7" w:rsidRDefault="00A047A7" w:rsidP="00A047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применением средств информационных технологий;</w:t>
      </w:r>
    </w:p>
    <w:p w:rsidR="00A047A7" w:rsidRDefault="00A047A7" w:rsidP="00A047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сбором, обработкой и анализом необходимой экономической информации.</w:t>
      </w:r>
    </w:p>
    <w:p w:rsidR="00A047A7" w:rsidRDefault="00A047A7" w:rsidP="00A047A7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047A7" w:rsidRDefault="00A047A7" w:rsidP="00A047A7">
      <w:pPr>
        <w:pStyle w:val="a4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к самообразованию и методами самоорганизации;</w:t>
      </w:r>
    </w:p>
    <w:p w:rsidR="00A047A7" w:rsidRDefault="00A047A7" w:rsidP="00A047A7">
      <w:pPr>
        <w:pStyle w:val="a4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способностью к логическому мышлению;</w:t>
      </w:r>
    </w:p>
    <w:p w:rsidR="00A047A7" w:rsidRDefault="00A047A7" w:rsidP="00A047A7">
      <w:pPr>
        <w:pStyle w:val="a4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сбора и обработки экономической информации;</w:t>
      </w:r>
    </w:p>
    <w:p w:rsidR="00A047A7" w:rsidRDefault="00A047A7" w:rsidP="00A047A7">
      <w:pPr>
        <w:pStyle w:val="a4"/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 финансового анализа для интерпретации полученных результатов.</w:t>
      </w:r>
    </w:p>
    <w:p w:rsidR="00A047A7" w:rsidRDefault="00A047A7" w:rsidP="00A047A7">
      <w:pPr>
        <w:tabs>
          <w:tab w:val="left" w:pos="4143"/>
        </w:tabs>
        <w:rPr>
          <w:rFonts w:ascii="Times New Roman" w:hAnsi="Times New Roman" w:cs="Times New Roman"/>
          <w:b/>
          <w:sz w:val="28"/>
          <w:szCs w:val="28"/>
        </w:rPr>
      </w:pPr>
    </w:p>
    <w:p w:rsidR="00A047A7" w:rsidRDefault="00A047A7" w:rsidP="00A047A7">
      <w:pPr>
        <w:tabs>
          <w:tab w:val="left" w:pos="4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A047A7" w:rsidRDefault="00A047A7" w:rsidP="00A047A7">
      <w:pPr>
        <w:pStyle w:val="a4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A047A7" w:rsidRDefault="00A047A7" w:rsidP="00A047A7">
      <w:pPr>
        <w:pStyle w:val="a4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практики</w:t>
      </w:r>
    </w:p>
    <w:p w:rsidR="00A047A7" w:rsidRDefault="00A047A7" w:rsidP="00A047A7">
      <w:pPr>
        <w:pStyle w:val="a4"/>
        <w:numPr>
          <w:ilvl w:val="0"/>
          <w:numId w:val="5"/>
        </w:numPr>
        <w:tabs>
          <w:tab w:val="left" w:pos="41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задания-кейса: ответы на поставленные вопросы и обоснование принятого решения.</w:t>
      </w:r>
    </w:p>
    <w:p w:rsidR="00A047A7" w:rsidRDefault="00A047A7" w:rsidP="00A047A7">
      <w:pPr>
        <w:pStyle w:val="a4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записка: «Исследование кадровых потребностей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047A7" w:rsidRPr="00A047A7" w:rsidRDefault="00A047A7" w:rsidP="00A047A7">
      <w:pPr>
        <w:pStyle w:val="a4"/>
        <w:numPr>
          <w:ilvl w:val="0"/>
          <w:numId w:val="5"/>
        </w:num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A047A7" w:rsidRDefault="00A047A7" w:rsidP="00A047A7">
      <w:pPr>
        <w:pStyle w:val="a4"/>
        <w:numPr>
          <w:ilvl w:val="3"/>
          <w:numId w:val="5"/>
        </w:numPr>
        <w:tabs>
          <w:tab w:val="left" w:pos="4143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кейса 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 предлагаются задания в виде ситуационных задач (кейсов), </w:t>
      </w:r>
      <w:r>
        <w:rPr>
          <w:rFonts w:ascii="Times New Roman" w:hAnsi="Times New Roman"/>
          <w:sz w:val="28"/>
          <w:szCs w:val="28"/>
          <w:lang w:eastAsia="ru-RU"/>
        </w:rPr>
        <w:t>суть которых состоит в осмыслении и анализе реальной жизненной ситуации. Задание выполняется индивидуально по вариантам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(выбирается по последней цифре пароля).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Вариант 2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небольшом городе N существовала ГТС, где работало 11 сотрудниц. Их рабочие места находились в одной комнате. Коллектив был очень дружен. Они собирались вместе в дни рождения, в праздники. Все были полны взаимного доброжелательства, помогали друг другу.  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женщины решили, что они общаются недостаточно интенсивно и поставили рабочие столы в форме каре, сев лицом друг к другу. Через два-три месяца лаборатория раскололась на несколько враждующих группировок. Всеобщее дружелюбие исчезло, уступив место взаимному недовольству и даже возникающим время от времени ссорам. 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причины конфликтной ситуации, предложите способы разрешения конфликта и схему решения конфликта.</w:t>
      </w:r>
    </w:p>
    <w:p w:rsidR="00A047A7" w:rsidRDefault="00A047A7" w:rsidP="00A047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pStyle w:val="a3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Исследование кадровых потребностей в сфере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инфокоммуникаций</w:t>
      </w:r>
      <w:proofErr w:type="spellEnd"/>
    </w:p>
    <w:p w:rsidR="00A047A7" w:rsidRDefault="00A047A7" w:rsidP="00A047A7">
      <w:pPr>
        <w:spacing w:after="0" w:line="240" w:lineRule="auto"/>
        <w:jc w:val="both"/>
        <w:rPr>
          <w:rFonts w:ascii="Cambria" w:hAnsi="Cambria"/>
          <w:lang w:bidi="en-US"/>
        </w:rPr>
      </w:pPr>
    </w:p>
    <w:p w:rsidR="00A047A7" w:rsidRDefault="00A047A7" w:rsidP="00A04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модуль подразумевает анализ рынка труда в сфере </w:t>
      </w:r>
      <w:proofErr w:type="spellStart"/>
      <w:r>
        <w:rPr>
          <w:rFonts w:ascii="Times New Roman" w:hAnsi="Times New Roman"/>
          <w:sz w:val="28"/>
          <w:szCs w:val="28"/>
        </w:rPr>
        <w:t>инфокоммуникаций</w:t>
      </w:r>
      <w:proofErr w:type="spellEnd"/>
      <w:r>
        <w:rPr>
          <w:rFonts w:ascii="Times New Roman" w:hAnsi="Times New Roman"/>
          <w:sz w:val="28"/>
          <w:szCs w:val="28"/>
        </w:rPr>
        <w:t>, в который входит:</w:t>
      </w:r>
    </w:p>
    <w:p w:rsidR="00A047A7" w:rsidRDefault="00A047A7" w:rsidP="00A047A7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деловых и личных качеств, которым должен удовлетворять менеджер заданной позиции;</w:t>
      </w:r>
    </w:p>
    <w:p w:rsidR="00A047A7" w:rsidRDefault="00A047A7" w:rsidP="00A047A7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описание функционала (т.е. задач, которые входят в должностные обязанности специалиста соответствующей позиции);</w:t>
      </w:r>
    </w:p>
    <w:p w:rsidR="00A047A7" w:rsidRDefault="00A047A7" w:rsidP="00A047A7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указание требований, предъявляемых работодателями к соискателям (в т.ч. знания, умения, навыки, уровень образования, возраст, пол, опыт работы и т.п.);</w:t>
      </w:r>
      <w:proofErr w:type="gramEnd"/>
    </w:p>
    <w:p w:rsidR="00A047A7" w:rsidRDefault="00A047A7" w:rsidP="00A047A7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оценка ситуации на рынке труда для специалистов соответствующей позиции (дефицит или избыток, средний уровень оплаты труда в регионе).</w:t>
      </w:r>
    </w:p>
    <w:p w:rsidR="00A047A7" w:rsidRDefault="00A047A7" w:rsidP="00A047A7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собственного </w:t>
      </w:r>
      <w:r>
        <w:rPr>
          <w:rFonts w:ascii="Times New Roman" w:hAnsi="Times New Roman"/>
          <w:b/>
          <w:sz w:val="28"/>
          <w:szCs w:val="28"/>
        </w:rPr>
        <w:t xml:space="preserve">резюме и </w:t>
      </w:r>
      <w:proofErr w:type="spellStart"/>
      <w:r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выбранной позиции. </w:t>
      </w:r>
      <w:proofErr w:type="spellStart"/>
      <w:r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включать в себя грамотно оформленный перечень документов  (дипломов, сертификатов, грамот за достижения в студенческой и общественной</w:t>
      </w:r>
      <w:r>
        <w:rPr>
          <w:rFonts w:ascii="Times New Roman" w:hAnsi="Times New Roman"/>
          <w:sz w:val="28"/>
          <w:szCs w:val="28"/>
        </w:rPr>
        <w:tab/>
        <w:t xml:space="preserve"> жизни и профессиональной области, список проектов и мероприятий, в которых студент принимал участие) </w:t>
      </w:r>
    </w:p>
    <w:p w:rsidR="00A047A7" w:rsidRDefault="00A047A7" w:rsidP="00A047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A7" w:rsidRPr="00A047A7" w:rsidRDefault="00A047A7" w:rsidP="00A047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pStyle w:val="a4"/>
        <w:spacing w:before="240"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A047A7" w:rsidRDefault="00A047A7" w:rsidP="00A047A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выполняется по вариантам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последней цифре пароля)</w:t>
      </w:r>
    </w:p>
    <w:p w:rsidR="00A047A7" w:rsidRDefault="00A047A7" w:rsidP="00A047A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7796" w:type="dxa"/>
        <w:tblInd w:w="11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842"/>
        <w:gridCol w:w="5954"/>
      </w:tblGrid>
      <w:tr w:rsidR="00A047A7" w:rsidTr="00A047A7"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047A7" w:rsidRDefault="00A047A7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047A7" w:rsidRDefault="00A047A7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  <w:proofErr w:type="spellEnd"/>
          </w:p>
        </w:tc>
      </w:tr>
      <w:tr w:rsidR="00A047A7" w:rsidTr="00A047A7"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047A7" w:rsidRDefault="00A047A7">
            <w:pPr>
              <w:pStyle w:val="Defaul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047A7" w:rsidRDefault="00A047A7">
            <w:pPr>
              <w:pStyle w:val="Defaul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рекламе</w:t>
            </w:r>
            <w:proofErr w:type="spellEnd"/>
          </w:p>
        </w:tc>
      </w:tr>
      <w:bookmarkEnd w:id="0"/>
    </w:tbl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sz w:val="28"/>
          <w:szCs w:val="28"/>
        </w:rPr>
      </w:pP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sz w:val="28"/>
          <w:szCs w:val="28"/>
        </w:rPr>
      </w:pP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sz w:val="28"/>
          <w:szCs w:val="28"/>
        </w:rPr>
      </w:pP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учебной практики</w:t>
      </w: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b/>
          <w:sz w:val="28"/>
          <w:szCs w:val="28"/>
        </w:rPr>
      </w:pPr>
    </w:p>
    <w:p w:rsidR="00A047A7" w:rsidRDefault="00A047A7" w:rsidP="00A047A7">
      <w:pPr>
        <w:pStyle w:val="1"/>
        <w:shd w:val="clear" w:color="auto" w:fill="FFFFFF"/>
        <w:spacing w:after="0"/>
        <w:ind w:left="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Оценка по учебной практике учитывает</w:t>
      </w:r>
      <w:r>
        <w:rPr>
          <w:sz w:val="28"/>
          <w:szCs w:val="28"/>
        </w:rPr>
        <w:t xml:space="preserve">: </w:t>
      </w:r>
    </w:p>
    <w:p w:rsidR="00A047A7" w:rsidRDefault="00A047A7" w:rsidP="00A04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выполнения заданий (логичность и грамотность изложения материала, аргументированность мнений студента), </w:t>
      </w:r>
    </w:p>
    <w:p w:rsidR="00A047A7" w:rsidRDefault="00A047A7" w:rsidP="00A047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 оформления отчета (соблюдение требований ГОСТ);</w:t>
      </w:r>
    </w:p>
    <w:p w:rsidR="00A047A7" w:rsidRDefault="00A047A7" w:rsidP="00A047A7">
      <w:pPr>
        <w:spacing w:after="0" w:line="240" w:lineRule="auto"/>
        <w:ind w:left="1429"/>
        <w:jc w:val="both"/>
      </w:pPr>
    </w:p>
    <w:p w:rsidR="003138D1" w:rsidRDefault="003138D1"/>
    <w:sectPr w:rsidR="003138D1" w:rsidSect="0031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842"/>
    <w:multiLevelType w:val="hybridMultilevel"/>
    <w:tmpl w:val="7AB85638"/>
    <w:lvl w:ilvl="0" w:tplc="00000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73591"/>
    <w:multiLevelType w:val="hybridMultilevel"/>
    <w:tmpl w:val="7C509918"/>
    <w:lvl w:ilvl="0" w:tplc="37981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8B69B7"/>
    <w:multiLevelType w:val="multilevel"/>
    <w:tmpl w:val="C9BE142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C774665"/>
    <w:multiLevelType w:val="hybridMultilevel"/>
    <w:tmpl w:val="934EC53C"/>
    <w:lvl w:ilvl="0" w:tplc="1F46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66D43"/>
    <w:multiLevelType w:val="hybridMultilevel"/>
    <w:tmpl w:val="E88A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F37A7"/>
    <w:multiLevelType w:val="hybridMultilevel"/>
    <w:tmpl w:val="76421D4E"/>
    <w:lvl w:ilvl="0" w:tplc="1F46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03D6"/>
    <w:multiLevelType w:val="multilevel"/>
    <w:tmpl w:val="AB86C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3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7">
    <w:nsid w:val="79A211A4"/>
    <w:multiLevelType w:val="multilevel"/>
    <w:tmpl w:val="F9EE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A7"/>
    <w:rsid w:val="003138D1"/>
    <w:rsid w:val="007514DC"/>
    <w:rsid w:val="00A0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47A7"/>
    <w:pPr>
      <w:ind w:left="720"/>
      <w:contextualSpacing/>
    </w:pPr>
  </w:style>
  <w:style w:type="paragraph" w:customStyle="1" w:styleId="Default">
    <w:name w:val="Default"/>
    <w:qFormat/>
    <w:rsid w:val="00A047A7"/>
    <w:pPr>
      <w:suppressAutoHyphens/>
    </w:pPr>
    <w:rPr>
      <w:rFonts w:ascii="Arial" w:eastAsia="Calibri" w:hAnsi="Arial" w:cs="Arial"/>
      <w:color w:val="000000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A047A7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</dc:creator>
  <cp:keywords/>
  <dc:description/>
  <cp:lastModifiedBy>Kitten</cp:lastModifiedBy>
  <cp:revision>3</cp:revision>
  <dcterms:created xsi:type="dcterms:W3CDTF">2017-02-21T04:36:00Z</dcterms:created>
  <dcterms:modified xsi:type="dcterms:W3CDTF">2017-02-21T04:37:00Z</dcterms:modified>
</cp:coreProperties>
</file>