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D3" w:rsidRDefault="00355CD3" w:rsidP="00FD02F3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Математика</w:t>
      </w:r>
    </w:p>
    <w:p w:rsidR="00355CD3" w:rsidRDefault="00355CD3" w:rsidP="00FD02F3">
      <w:pPr>
        <w:rPr>
          <w:rFonts w:ascii="Arial" w:hAnsi="Arial" w:cs="Arial"/>
          <w:b w:val="0"/>
          <w:sz w:val="24"/>
          <w:szCs w:val="24"/>
        </w:rPr>
      </w:pPr>
    </w:p>
    <w:p w:rsidR="00FD02F3" w:rsidRDefault="00FD02F3" w:rsidP="00FD02F3">
      <w:pPr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 w:val="0"/>
          <w:sz w:val="24"/>
          <w:szCs w:val="24"/>
        </w:rPr>
        <w:t>Выполните контрольную работу:</w:t>
      </w:r>
    </w:p>
    <w:p w:rsidR="00FD02F3" w:rsidRDefault="00FD02F3" w:rsidP="00FD02F3">
      <w:pPr>
        <w:outlineLvl w:val="1"/>
        <w:rPr>
          <w:rFonts w:ascii="Arial" w:hAnsi="Arial" w:cs="Arial"/>
          <w:b w:val="0"/>
          <w:sz w:val="24"/>
          <w:szCs w:val="24"/>
        </w:rPr>
      </w:pPr>
    </w:p>
    <w:p w:rsidR="00FD02F3" w:rsidRDefault="00FD02F3" w:rsidP="00FD02F3">
      <w:pPr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Контрольная работа №4</w:t>
      </w:r>
    </w:p>
    <w:p w:rsidR="00FD02F3" w:rsidRDefault="00FD02F3" w:rsidP="00FD02F3">
      <w:pPr>
        <w:rPr>
          <w:rFonts w:ascii="Arial" w:hAnsi="Arial" w:cs="Arial"/>
          <w:b w:val="0"/>
          <w:sz w:val="24"/>
          <w:szCs w:val="24"/>
        </w:rPr>
      </w:pPr>
    </w:p>
    <w:p w:rsidR="00FD02F3" w:rsidRDefault="00FD02F3" w:rsidP="00FD02F3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1.Вычислить частные производные первого и второго порядков от заданных функций</w:t>
      </w:r>
    </w:p>
    <w:p w:rsidR="00FD02F3" w:rsidRDefault="00FD02F3" w:rsidP="00FD02F3">
      <w:pPr>
        <w:jc w:val="both"/>
        <w:rPr>
          <w:rFonts w:ascii="Arial" w:hAnsi="Arial" w:cs="Arial"/>
          <w:b w:val="0"/>
          <w:sz w:val="24"/>
          <w:szCs w:val="24"/>
        </w:rPr>
      </w:pPr>
    </w:p>
    <w:p w:rsidR="00FD02F3" w:rsidRDefault="00FD02F3" w:rsidP="00FD02F3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position w:val="-12"/>
          <w:sz w:val="24"/>
          <w:szCs w:val="24"/>
        </w:rPr>
        <w:object w:dxaOrig="3540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20.25pt" o:ole="" fillcolor="window">
            <v:imagedata r:id="rId5" o:title=""/>
          </v:shape>
          <o:OLEObject Type="Embed" ProgID="Equation.3" ShapeID="_x0000_i1025" DrawAspect="Content" ObjectID="_1547842389" r:id="rId6"/>
        </w:object>
      </w:r>
      <w:r>
        <w:rPr>
          <w:rFonts w:ascii="Arial" w:hAnsi="Arial" w:cs="Arial"/>
          <w:b w:val="0"/>
          <w:sz w:val="24"/>
          <w:szCs w:val="24"/>
        </w:rPr>
        <w:t>.</w:t>
      </w:r>
    </w:p>
    <w:p w:rsidR="00FD02F3" w:rsidRDefault="00FD02F3" w:rsidP="00FD02F3">
      <w:pPr>
        <w:jc w:val="both"/>
        <w:rPr>
          <w:rFonts w:ascii="Arial" w:hAnsi="Arial" w:cs="Arial"/>
          <w:b w:val="0"/>
          <w:sz w:val="24"/>
          <w:szCs w:val="24"/>
        </w:rPr>
      </w:pPr>
    </w:p>
    <w:p w:rsidR="00FD02F3" w:rsidRDefault="00FD02F3" w:rsidP="00FD02F3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2.Исследовать заданную функцию на экстремум.</w:t>
      </w:r>
    </w:p>
    <w:p w:rsidR="00FD02F3" w:rsidRDefault="00FD02F3" w:rsidP="00FD02F3">
      <w:pPr>
        <w:jc w:val="both"/>
        <w:rPr>
          <w:rFonts w:ascii="Arial" w:hAnsi="Arial" w:cs="Arial"/>
          <w:b w:val="0"/>
          <w:sz w:val="24"/>
          <w:szCs w:val="24"/>
        </w:rPr>
      </w:pPr>
    </w:p>
    <w:p w:rsidR="00FD02F3" w:rsidRDefault="00FD02F3" w:rsidP="00FD02F3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position w:val="-12"/>
          <w:sz w:val="24"/>
          <w:szCs w:val="24"/>
        </w:rPr>
        <w:object w:dxaOrig="3285" w:dyaOrig="405">
          <v:shape id="_x0000_i1026" type="#_x0000_t75" style="width:164.25pt;height:20.25pt" o:ole="" fillcolor="window">
            <v:imagedata r:id="rId7" o:title=""/>
          </v:shape>
          <o:OLEObject Type="Embed" ProgID="Equation.3" ShapeID="_x0000_i1026" DrawAspect="Content" ObjectID="_1547842390" r:id="rId8"/>
        </w:object>
      </w:r>
      <w:r>
        <w:rPr>
          <w:rFonts w:ascii="Arial" w:hAnsi="Arial" w:cs="Arial"/>
          <w:b w:val="0"/>
          <w:sz w:val="24"/>
          <w:szCs w:val="24"/>
        </w:rPr>
        <w:t>.</w:t>
      </w:r>
    </w:p>
    <w:p w:rsidR="00FD02F3" w:rsidRDefault="00FD02F3" w:rsidP="00FD02F3">
      <w:pPr>
        <w:jc w:val="both"/>
        <w:rPr>
          <w:rFonts w:ascii="Arial" w:hAnsi="Arial" w:cs="Arial"/>
          <w:b w:val="0"/>
          <w:sz w:val="24"/>
          <w:szCs w:val="24"/>
        </w:rPr>
      </w:pPr>
    </w:p>
    <w:p w:rsidR="00FD02F3" w:rsidRDefault="00FD02F3" w:rsidP="00FD02F3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3.Требуется: 1) построить на плоскости </w:t>
      </w:r>
      <w:proofErr w:type="spellStart"/>
      <w:r>
        <w:rPr>
          <w:rFonts w:ascii="Arial" w:hAnsi="Arial" w:cs="Arial"/>
          <w:b w:val="0"/>
          <w:i/>
          <w:sz w:val="24"/>
          <w:szCs w:val="24"/>
          <w:lang w:val="en-US"/>
        </w:rPr>
        <w:t>xOy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область интегрирования заданного интеграла; 2) изменить порядок интегрирования; 3) вычислить площадь области при заданном и изменённом порядках интегрирования</w:t>
      </w:r>
    </w:p>
    <w:p w:rsidR="00FD02F3" w:rsidRDefault="00FD02F3" w:rsidP="00FD02F3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position w:val="-36"/>
          <w:sz w:val="24"/>
          <w:szCs w:val="24"/>
        </w:rPr>
        <w:object w:dxaOrig="1080" w:dyaOrig="795">
          <v:shape id="_x0000_i1027" type="#_x0000_t75" style="width:54pt;height:39.75pt" o:ole="" fillcolor="window">
            <v:imagedata r:id="rId9" o:title=""/>
          </v:shape>
          <o:OLEObject Type="Embed" ProgID="Equation.3" ShapeID="_x0000_i1027" DrawAspect="Content" ObjectID="_1547842391" r:id="rId10"/>
        </w:object>
      </w:r>
    </w:p>
    <w:p w:rsidR="00FD02F3" w:rsidRDefault="00FD02F3" w:rsidP="00FD02F3">
      <w:pPr>
        <w:jc w:val="both"/>
        <w:rPr>
          <w:rFonts w:ascii="Arial" w:hAnsi="Arial" w:cs="Arial"/>
          <w:b w:val="0"/>
          <w:sz w:val="24"/>
          <w:szCs w:val="24"/>
        </w:rPr>
      </w:pPr>
    </w:p>
    <w:p w:rsidR="00FD02F3" w:rsidRDefault="00FD02F3" w:rsidP="00FD02F3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4.Вычислить объём тела, ограниченного указанными поверхностями. Данное тело и область интегрирования изобразить на чертеже.</w:t>
      </w:r>
    </w:p>
    <w:p w:rsidR="00FD02F3" w:rsidRDefault="00FD02F3" w:rsidP="00FD02F3">
      <w:pPr>
        <w:jc w:val="both"/>
        <w:rPr>
          <w:rFonts w:ascii="Arial" w:hAnsi="Arial" w:cs="Arial"/>
          <w:b w:val="0"/>
          <w:sz w:val="24"/>
          <w:szCs w:val="24"/>
        </w:rPr>
      </w:pPr>
    </w:p>
    <w:p w:rsidR="00FD02F3" w:rsidRDefault="00FD02F3" w:rsidP="00FD02F3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position w:val="-12"/>
          <w:sz w:val="24"/>
          <w:szCs w:val="24"/>
        </w:rPr>
        <w:object w:dxaOrig="4980" w:dyaOrig="405">
          <v:shape id="_x0000_i1028" type="#_x0000_t75" style="width:249pt;height:20.25pt" o:ole="">
            <v:imagedata r:id="rId11" o:title=""/>
          </v:shape>
          <o:OLEObject Type="Embed" ProgID="Equation.3" ShapeID="_x0000_i1028" DrawAspect="Content" ObjectID="_1547842392" r:id="rId12"/>
        </w:object>
      </w:r>
      <w:r>
        <w:rPr>
          <w:rFonts w:ascii="Arial" w:hAnsi="Arial" w:cs="Arial"/>
          <w:b w:val="0"/>
          <w:sz w:val="24"/>
          <w:szCs w:val="24"/>
        </w:rPr>
        <w:t>.</w:t>
      </w:r>
    </w:p>
    <w:p w:rsidR="00FD02F3" w:rsidRDefault="00FD02F3" w:rsidP="00FD02F3">
      <w:pPr>
        <w:jc w:val="both"/>
        <w:rPr>
          <w:rFonts w:ascii="Arial" w:hAnsi="Arial" w:cs="Arial"/>
          <w:b w:val="0"/>
          <w:sz w:val="24"/>
          <w:szCs w:val="24"/>
        </w:rPr>
      </w:pPr>
    </w:p>
    <w:p w:rsidR="00FD02F3" w:rsidRDefault="00FD02F3" w:rsidP="00FD02F3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5.Найти функцию </w:t>
      </w:r>
      <w:r>
        <w:rPr>
          <w:rFonts w:ascii="Arial" w:hAnsi="Arial" w:cs="Arial"/>
          <w:b w:val="0"/>
          <w:i/>
          <w:sz w:val="24"/>
          <w:szCs w:val="24"/>
          <w:lang w:val="en-US"/>
        </w:rPr>
        <w:t>U</w:t>
      </w:r>
      <w:r>
        <w:rPr>
          <w:rFonts w:ascii="Arial" w:hAnsi="Arial" w:cs="Arial"/>
          <w:b w:val="0"/>
          <w:sz w:val="24"/>
          <w:szCs w:val="24"/>
        </w:rPr>
        <w:t>(</w:t>
      </w:r>
      <w:r>
        <w:rPr>
          <w:rFonts w:ascii="Arial" w:hAnsi="Arial" w:cs="Arial"/>
          <w:b w:val="0"/>
          <w:i/>
          <w:sz w:val="24"/>
          <w:szCs w:val="24"/>
          <w:lang w:val="en-US"/>
        </w:rPr>
        <w:t>x</w:t>
      </w:r>
      <w:r>
        <w:rPr>
          <w:rFonts w:ascii="Arial" w:hAnsi="Arial" w:cs="Arial"/>
          <w:b w:val="0"/>
          <w:i/>
          <w:sz w:val="24"/>
          <w:szCs w:val="24"/>
        </w:rPr>
        <w:t>;</w:t>
      </w:r>
      <w:r>
        <w:rPr>
          <w:rFonts w:ascii="Arial" w:hAnsi="Arial" w:cs="Arial"/>
          <w:b w:val="0"/>
          <w:i/>
          <w:sz w:val="24"/>
          <w:szCs w:val="24"/>
          <w:lang w:val="en-US"/>
        </w:rPr>
        <w:t>y</w:t>
      </w:r>
      <w:r>
        <w:rPr>
          <w:rFonts w:ascii="Arial" w:hAnsi="Arial" w:cs="Arial"/>
          <w:b w:val="0"/>
          <w:sz w:val="24"/>
          <w:szCs w:val="24"/>
        </w:rPr>
        <w:t xml:space="preserve">) по её полному дифференциалу </w:t>
      </w:r>
      <w:proofErr w:type="spellStart"/>
      <w:r>
        <w:rPr>
          <w:rFonts w:ascii="Arial" w:hAnsi="Arial" w:cs="Arial"/>
          <w:b w:val="0"/>
          <w:i/>
          <w:sz w:val="24"/>
          <w:szCs w:val="24"/>
          <w:lang w:val="en-US"/>
        </w:rPr>
        <w:t>dU</w:t>
      </w:r>
      <w:proofErr w:type="spellEnd"/>
      <w:r>
        <w:rPr>
          <w:rFonts w:ascii="Arial" w:hAnsi="Arial" w:cs="Arial"/>
          <w:b w:val="0"/>
          <w:sz w:val="24"/>
          <w:szCs w:val="24"/>
        </w:rPr>
        <w:t>.</w:t>
      </w:r>
    </w:p>
    <w:p w:rsidR="00FD02F3" w:rsidRDefault="00FD02F3" w:rsidP="00FD02F3">
      <w:pPr>
        <w:jc w:val="both"/>
        <w:rPr>
          <w:rFonts w:ascii="Arial" w:hAnsi="Arial" w:cs="Arial"/>
          <w:b w:val="0"/>
          <w:sz w:val="24"/>
          <w:szCs w:val="24"/>
        </w:rPr>
      </w:pPr>
    </w:p>
    <w:p w:rsidR="00FD02F3" w:rsidRDefault="00FD02F3" w:rsidP="00FD02F3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position w:val="-34"/>
          <w:sz w:val="24"/>
          <w:szCs w:val="24"/>
        </w:rPr>
        <w:object w:dxaOrig="4740" w:dyaOrig="825">
          <v:shape id="_x0000_i1029" type="#_x0000_t75" style="width:237pt;height:41.25pt" o:ole="">
            <v:imagedata r:id="rId13" o:title=""/>
          </v:shape>
          <o:OLEObject Type="Embed" ProgID="Equation.3" ShapeID="_x0000_i1029" DrawAspect="Content" ObjectID="_1547842393" r:id="rId14"/>
        </w:object>
      </w:r>
      <w:r>
        <w:rPr>
          <w:rFonts w:ascii="Arial" w:hAnsi="Arial" w:cs="Arial"/>
          <w:b w:val="0"/>
          <w:sz w:val="24"/>
          <w:szCs w:val="24"/>
        </w:rPr>
        <w:t>.</w:t>
      </w:r>
    </w:p>
    <w:p w:rsidR="00FD02F3" w:rsidRDefault="00FD02F3" w:rsidP="00FD02F3">
      <w:pPr>
        <w:rPr>
          <w:rFonts w:ascii="Arial" w:hAnsi="Arial" w:cs="Arial"/>
          <w:b w:val="0"/>
          <w:sz w:val="24"/>
          <w:szCs w:val="24"/>
        </w:rPr>
      </w:pPr>
    </w:p>
    <w:p w:rsidR="00FD02F3" w:rsidRDefault="00FD02F3" w:rsidP="00FD02F3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Контрольная работа №5</w:t>
      </w:r>
    </w:p>
    <w:p w:rsidR="00FD02F3" w:rsidRDefault="00FD02F3" w:rsidP="00FD02F3">
      <w:pPr>
        <w:rPr>
          <w:rFonts w:ascii="Arial" w:hAnsi="Arial" w:cs="Arial"/>
          <w:b w:val="0"/>
          <w:sz w:val="24"/>
          <w:szCs w:val="24"/>
        </w:rPr>
      </w:pPr>
    </w:p>
    <w:p w:rsidR="00FD02F3" w:rsidRDefault="00FD02F3" w:rsidP="00FD02F3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1.Найти общее решение (общий интеграл) дифференциальных уравнений первого порядка.</w:t>
      </w:r>
    </w:p>
    <w:p w:rsidR="00FD02F3" w:rsidRDefault="00FD02F3" w:rsidP="00FD02F3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position w:val="-32"/>
          <w:sz w:val="24"/>
          <w:szCs w:val="24"/>
        </w:rPr>
        <w:object w:dxaOrig="1380" w:dyaOrig="765">
          <v:shape id="_x0000_i1030" type="#_x0000_t75" style="width:69pt;height:38.25pt" o:ole="" fillcolor="window">
            <v:imagedata r:id="rId15" o:title=""/>
          </v:shape>
          <o:OLEObject Type="Embed" ProgID="Equation.3" ShapeID="_x0000_i1030" DrawAspect="Content" ObjectID="_1547842394" r:id="rId16"/>
        </w:object>
      </w:r>
    </w:p>
    <w:p w:rsidR="00FD02F3" w:rsidRDefault="00FD02F3" w:rsidP="00FD02F3">
      <w:pPr>
        <w:jc w:val="both"/>
        <w:rPr>
          <w:rFonts w:ascii="Arial" w:hAnsi="Arial" w:cs="Arial"/>
          <w:b w:val="0"/>
          <w:sz w:val="24"/>
          <w:szCs w:val="24"/>
        </w:rPr>
      </w:pPr>
    </w:p>
    <w:p w:rsidR="00FD02F3" w:rsidRDefault="00FD02F3" w:rsidP="00FD02F3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 Даны дифференциальные уравнения второго порядка, допускающие понижение порядка. Найти частное решение, удовлетворяющее указанным начальным условиям.</w:t>
      </w:r>
    </w:p>
    <w:p w:rsidR="00FD02F3" w:rsidRDefault="00FD02F3" w:rsidP="00FD02F3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position w:val="-12"/>
          <w:sz w:val="24"/>
          <w:szCs w:val="24"/>
          <w:lang w:val="en-US"/>
        </w:rPr>
        <w:object w:dxaOrig="2145" w:dyaOrig="405">
          <v:shape id="_x0000_i1031" type="#_x0000_t75" style="width:107.25pt;height:20.25pt" o:ole="">
            <v:imagedata r:id="rId17" o:title=""/>
          </v:shape>
          <o:OLEObject Type="Embed" ProgID="Equation.3" ShapeID="_x0000_i1031" DrawAspect="Content" ObjectID="_1547842395" r:id="rId18"/>
        </w:object>
      </w:r>
      <w:r>
        <w:rPr>
          <w:rFonts w:ascii="Arial" w:hAnsi="Arial" w:cs="Arial"/>
          <w:b w:val="0"/>
          <w:sz w:val="24"/>
          <w:szCs w:val="24"/>
        </w:rPr>
        <w:t>,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position w:val="-32"/>
          <w:sz w:val="24"/>
          <w:szCs w:val="24"/>
          <w:lang w:val="en-US"/>
        </w:rPr>
        <w:object w:dxaOrig="1095" w:dyaOrig="780">
          <v:shape id="_x0000_i1032" type="#_x0000_t75" style="width:54.75pt;height:39pt" o:ole="" fillcolor="window">
            <v:imagedata r:id="rId19" o:title=""/>
          </v:shape>
          <o:OLEObject Type="Embed" ProgID="Equation.3" ShapeID="_x0000_i1032" DrawAspect="Content" ObjectID="_1547842396" r:id="rId20"/>
        </w:object>
      </w:r>
      <w:r>
        <w:rPr>
          <w:rFonts w:ascii="Arial" w:hAnsi="Arial" w:cs="Arial"/>
          <w:b w:val="0"/>
          <w:sz w:val="24"/>
          <w:szCs w:val="24"/>
        </w:rPr>
        <w:t>,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position w:val="-32"/>
          <w:sz w:val="24"/>
          <w:szCs w:val="24"/>
          <w:lang w:val="en-US"/>
        </w:rPr>
        <w:object w:dxaOrig="1305" w:dyaOrig="780">
          <v:shape id="_x0000_i1033" type="#_x0000_t75" style="width:65.25pt;height:39pt" o:ole="" fillcolor="window">
            <v:imagedata r:id="rId21" o:title=""/>
          </v:shape>
          <o:OLEObject Type="Embed" ProgID="Equation.3" ShapeID="_x0000_i1033" DrawAspect="Content" ObjectID="_1547842397" r:id="rId22"/>
        </w:object>
      </w:r>
      <w:r>
        <w:rPr>
          <w:rFonts w:ascii="Arial" w:hAnsi="Arial" w:cs="Arial"/>
          <w:b w:val="0"/>
          <w:sz w:val="24"/>
          <w:szCs w:val="24"/>
        </w:rPr>
        <w:t>.</w:t>
      </w:r>
    </w:p>
    <w:p w:rsidR="00FD02F3" w:rsidRDefault="00FD02F3" w:rsidP="00FD02F3">
      <w:pPr>
        <w:jc w:val="both"/>
        <w:rPr>
          <w:rFonts w:ascii="Arial" w:hAnsi="Arial" w:cs="Arial"/>
          <w:b w:val="0"/>
          <w:sz w:val="24"/>
          <w:szCs w:val="24"/>
        </w:rPr>
      </w:pPr>
    </w:p>
    <w:p w:rsidR="00FD02F3" w:rsidRDefault="00FD02F3" w:rsidP="00FD02F3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3. Найти частные решения дифференциальных уравнений, удовлетворяющие данным начальным условиям.</w:t>
      </w:r>
    </w:p>
    <w:p w:rsidR="00FD02F3" w:rsidRDefault="00FD02F3" w:rsidP="00FD02F3">
      <w:pPr>
        <w:jc w:val="both"/>
        <w:rPr>
          <w:rFonts w:ascii="Arial" w:hAnsi="Arial" w:cs="Arial"/>
          <w:b w:val="0"/>
          <w:sz w:val="24"/>
          <w:szCs w:val="24"/>
          <w:lang w:val="en-US"/>
        </w:rPr>
      </w:pPr>
      <w:proofErr w:type="gramStart"/>
      <w:r>
        <w:rPr>
          <w:rFonts w:ascii="Arial" w:hAnsi="Arial" w:cs="Arial"/>
          <w:b w:val="0"/>
          <w:sz w:val="24"/>
          <w:szCs w:val="24"/>
          <w:lang w:val="en-US"/>
        </w:rPr>
        <w:t>y</w:t>
      </w:r>
      <w:proofErr w:type="gramEnd"/>
      <w:r>
        <w:rPr>
          <w:rFonts w:ascii="Arial" w:hAnsi="Arial" w:cs="Arial"/>
          <w:b w:val="0"/>
          <w:sz w:val="24"/>
          <w:szCs w:val="24"/>
          <w:lang w:val="en-US"/>
        </w:rPr>
        <w:t>"–y′–2y=-9e</w:t>
      </w:r>
      <w:r>
        <w:rPr>
          <w:rFonts w:ascii="Arial" w:hAnsi="Arial" w:cs="Arial"/>
          <w:b w:val="0"/>
          <w:sz w:val="24"/>
          <w:szCs w:val="24"/>
          <w:vertAlign w:val="superscript"/>
          <w:lang w:val="en-US"/>
        </w:rPr>
        <w:t>–2x</w:t>
      </w:r>
      <w:r>
        <w:rPr>
          <w:rFonts w:ascii="Arial" w:hAnsi="Arial" w:cs="Arial"/>
          <w:b w:val="0"/>
          <w:sz w:val="24"/>
          <w:szCs w:val="24"/>
          <w:lang w:val="en-US"/>
        </w:rPr>
        <w:t>–6sin2x –2cos2x;</w:t>
      </w:r>
      <w:r>
        <w:rPr>
          <w:rFonts w:ascii="Arial" w:hAnsi="Arial" w:cs="Arial"/>
          <w:b w:val="0"/>
          <w:sz w:val="24"/>
          <w:szCs w:val="24"/>
          <w:lang w:val="en-US"/>
        </w:rPr>
        <w:tab/>
      </w:r>
      <w:r>
        <w:rPr>
          <w:rFonts w:ascii="Arial" w:hAnsi="Arial" w:cs="Arial"/>
          <w:b w:val="0"/>
          <w:sz w:val="24"/>
          <w:szCs w:val="24"/>
          <w:lang w:val="en-US"/>
        </w:rPr>
        <w:tab/>
      </w:r>
      <w:r>
        <w:rPr>
          <w:rFonts w:ascii="Arial" w:hAnsi="Arial" w:cs="Arial"/>
          <w:b w:val="0"/>
          <w:sz w:val="24"/>
          <w:szCs w:val="24"/>
          <w:lang w:val="en-US"/>
        </w:rPr>
        <w:tab/>
        <w:t>y(0)=2</w:t>
      </w:r>
      <w:r>
        <w:rPr>
          <w:rFonts w:ascii="Arial" w:hAnsi="Arial" w:cs="Arial"/>
          <w:b w:val="0"/>
          <w:sz w:val="24"/>
          <w:szCs w:val="24"/>
          <w:lang w:val="en-US"/>
        </w:rPr>
        <w:tab/>
      </w:r>
      <w:r>
        <w:rPr>
          <w:rFonts w:ascii="Arial" w:hAnsi="Arial" w:cs="Arial"/>
          <w:b w:val="0"/>
          <w:sz w:val="24"/>
          <w:szCs w:val="24"/>
          <w:lang w:val="en-US"/>
        </w:rPr>
        <w:tab/>
        <w:t>y′(0)=-3.</w:t>
      </w:r>
    </w:p>
    <w:p w:rsidR="00FD02F3" w:rsidRDefault="00FD02F3" w:rsidP="00FD02F3">
      <w:pPr>
        <w:rPr>
          <w:rFonts w:ascii="Arial" w:hAnsi="Arial" w:cs="Arial"/>
          <w:b w:val="0"/>
          <w:sz w:val="24"/>
          <w:szCs w:val="24"/>
          <w:lang w:val="en-US"/>
        </w:rPr>
      </w:pPr>
    </w:p>
    <w:p w:rsidR="00FD02F3" w:rsidRDefault="00FD02F3" w:rsidP="00FD02F3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4. Даны числовые ряды.</w:t>
      </w:r>
    </w:p>
    <w:p w:rsidR="00FD02F3" w:rsidRDefault="00FD02F3" w:rsidP="00FD02F3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а) Исследовать сходимость рядов с положительными членами;</w:t>
      </w:r>
    </w:p>
    <w:p w:rsidR="00FD02F3" w:rsidRDefault="00FD02F3" w:rsidP="00FD02F3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б) Исследовать сходимость знакочередующегося ряда по признаку Лейбница, в случае сходимости исследовать на абсолютную и условную сходимость.</w:t>
      </w:r>
    </w:p>
    <w:p w:rsidR="00FD02F3" w:rsidRDefault="00FD02F3" w:rsidP="00FD02F3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а) </w:t>
      </w:r>
      <w:r>
        <w:rPr>
          <w:rFonts w:ascii="Arial" w:hAnsi="Arial" w:cs="Arial"/>
          <w:b w:val="0"/>
          <w:position w:val="-28"/>
          <w:sz w:val="24"/>
          <w:szCs w:val="24"/>
        </w:rPr>
        <w:object w:dxaOrig="1935" w:dyaOrig="675">
          <v:shape id="_x0000_i1034" type="#_x0000_t75" style="width:96.75pt;height:33.75pt" o:ole="">
            <v:imagedata r:id="rId23" o:title=""/>
          </v:shape>
          <o:OLEObject Type="Embed" ProgID="Equation.3" ShapeID="_x0000_i1034" DrawAspect="Content" ObjectID="_1547842398" r:id="rId24"/>
        </w:objec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 xml:space="preserve">б) </w:t>
      </w:r>
      <w:r>
        <w:rPr>
          <w:rFonts w:ascii="Arial" w:hAnsi="Arial" w:cs="Arial"/>
          <w:b w:val="0"/>
          <w:position w:val="-28"/>
          <w:sz w:val="24"/>
          <w:szCs w:val="24"/>
          <w:lang w:val="en-US"/>
        </w:rPr>
        <w:object w:dxaOrig="1275" w:dyaOrig="705">
          <v:shape id="_x0000_i1035" type="#_x0000_t75" style="width:63.75pt;height:35.25pt" o:ole="">
            <v:imagedata r:id="rId25" o:title=""/>
          </v:shape>
          <o:OLEObject Type="Embed" ProgID="Equation.3" ShapeID="_x0000_i1035" DrawAspect="Content" ObjectID="_1547842399" r:id="rId26"/>
        </w:object>
      </w:r>
      <w:r>
        <w:rPr>
          <w:rFonts w:ascii="Arial" w:hAnsi="Arial" w:cs="Arial"/>
          <w:b w:val="0"/>
          <w:sz w:val="24"/>
          <w:szCs w:val="24"/>
        </w:rPr>
        <w:t>.</w:t>
      </w:r>
    </w:p>
    <w:p w:rsidR="00FD02F3" w:rsidRDefault="00FD02F3" w:rsidP="00FD02F3">
      <w:pPr>
        <w:rPr>
          <w:rFonts w:ascii="Arial" w:hAnsi="Arial" w:cs="Arial"/>
          <w:b w:val="0"/>
          <w:sz w:val="24"/>
          <w:szCs w:val="24"/>
        </w:rPr>
      </w:pPr>
    </w:p>
    <w:p w:rsidR="00FD02F3" w:rsidRDefault="00FD02F3" w:rsidP="00FD02F3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5. Даны степенные ряды. Написать первые четыре члена ряда, найти интервал сходимости степенного ряда и исследовать сходимость ряда на концах найденного интервала.</w:t>
      </w:r>
    </w:p>
    <w:p w:rsidR="00FD02F3" w:rsidRDefault="00FD02F3" w:rsidP="00FD02F3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position w:val="-30"/>
          <w:sz w:val="24"/>
          <w:szCs w:val="24"/>
        </w:rPr>
        <w:object w:dxaOrig="1020" w:dyaOrig="720">
          <v:shape id="_x0000_i1036" type="#_x0000_t75" style="width:51pt;height:36pt" o:ole="">
            <v:imagedata r:id="rId27" o:title=""/>
          </v:shape>
          <o:OLEObject Type="Embed" ProgID="Equation.3" ShapeID="_x0000_i1036" DrawAspect="Content" ObjectID="_1547842400" r:id="rId28"/>
        </w:object>
      </w:r>
    </w:p>
    <w:p w:rsidR="00FD02F3" w:rsidRDefault="00FD02F3" w:rsidP="00FD02F3">
      <w:pPr>
        <w:rPr>
          <w:rFonts w:ascii="Arial" w:hAnsi="Arial" w:cs="Arial"/>
          <w:b w:val="0"/>
          <w:sz w:val="24"/>
          <w:szCs w:val="24"/>
        </w:rPr>
      </w:pPr>
    </w:p>
    <w:p w:rsidR="00FD02F3" w:rsidRDefault="00FD02F3" w:rsidP="00FD02F3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6. Требуется вычислить определенный интеграл с точностью до 0,001 путем предварительного разложения </w:t>
      </w:r>
      <w:proofErr w:type="spellStart"/>
      <w:r>
        <w:rPr>
          <w:rFonts w:ascii="Arial" w:hAnsi="Arial" w:cs="Arial"/>
          <w:b w:val="0"/>
          <w:sz w:val="24"/>
          <w:szCs w:val="24"/>
        </w:rPr>
        <w:t>подинтегральной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функции в ряд и </w:t>
      </w:r>
      <w:proofErr w:type="spellStart"/>
      <w:r>
        <w:rPr>
          <w:rFonts w:ascii="Arial" w:hAnsi="Arial" w:cs="Arial"/>
          <w:b w:val="0"/>
          <w:sz w:val="24"/>
          <w:szCs w:val="24"/>
        </w:rPr>
        <w:t>почленного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интегрирования этого ряда.</w:t>
      </w:r>
    </w:p>
    <w:p w:rsidR="00FD02F3" w:rsidRDefault="00FD02F3" w:rsidP="00FD02F3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position w:val="-32"/>
          <w:sz w:val="24"/>
          <w:szCs w:val="24"/>
        </w:rPr>
        <w:object w:dxaOrig="1380" w:dyaOrig="780">
          <v:shape id="_x0000_i1037" type="#_x0000_t75" style="width:69pt;height:39pt" o:ole="">
            <v:imagedata r:id="rId29" o:title=""/>
          </v:shape>
          <o:OLEObject Type="Embed" ProgID="Equation.3" ShapeID="_x0000_i1037" DrawAspect="Content" ObjectID="_1547842401" r:id="rId30"/>
        </w:object>
      </w:r>
    </w:p>
    <w:p w:rsidR="00FD02F3" w:rsidRDefault="00FD02F3" w:rsidP="00FD02F3">
      <w:pPr>
        <w:rPr>
          <w:rFonts w:ascii="Arial" w:hAnsi="Arial" w:cs="Arial"/>
          <w:b w:val="0"/>
          <w:sz w:val="24"/>
          <w:szCs w:val="24"/>
        </w:rPr>
      </w:pPr>
    </w:p>
    <w:p w:rsidR="00FD02F3" w:rsidRDefault="00FD02F3" w:rsidP="00FD02F3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7. При указанных начальных условиях найти три первых, отличных от нуля члена разложения в степенной ряд функции </w:t>
      </w:r>
      <w:r>
        <w:rPr>
          <w:rFonts w:ascii="Arial" w:hAnsi="Arial" w:cs="Arial"/>
          <w:b w:val="0"/>
          <w:sz w:val="24"/>
          <w:szCs w:val="24"/>
          <w:lang w:val="en-US"/>
        </w:rPr>
        <w:t>y</w:t>
      </w:r>
      <w:r>
        <w:rPr>
          <w:rFonts w:ascii="Arial" w:hAnsi="Arial" w:cs="Arial"/>
          <w:b w:val="0"/>
          <w:sz w:val="24"/>
          <w:szCs w:val="24"/>
        </w:rPr>
        <w:t>=</w:t>
      </w:r>
      <w:r>
        <w:rPr>
          <w:rFonts w:ascii="Arial" w:hAnsi="Arial" w:cs="Arial"/>
          <w:b w:val="0"/>
          <w:sz w:val="24"/>
          <w:szCs w:val="24"/>
          <w:lang w:val="en-US"/>
        </w:rPr>
        <w:t>f</w:t>
      </w:r>
      <w:r>
        <w:rPr>
          <w:rFonts w:ascii="Arial" w:hAnsi="Arial" w:cs="Arial"/>
          <w:b w:val="0"/>
          <w:sz w:val="24"/>
          <w:szCs w:val="24"/>
        </w:rPr>
        <w:t>(</w:t>
      </w:r>
      <w:r>
        <w:rPr>
          <w:rFonts w:ascii="Arial" w:hAnsi="Arial" w:cs="Arial"/>
          <w:b w:val="0"/>
          <w:sz w:val="24"/>
          <w:szCs w:val="24"/>
          <w:lang w:val="en-US"/>
        </w:rPr>
        <w:t>x</w:t>
      </w:r>
      <w:r>
        <w:rPr>
          <w:rFonts w:ascii="Arial" w:hAnsi="Arial" w:cs="Arial"/>
          <w:b w:val="0"/>
          <w:sz w:val="24"/>
          <w:szCs w:val="24"/>
        </w:rPr>
        <w:t>), являющейся решением заданного дифференциального уравнения.</w:t>
      </w:r>
    </w:p>
    <w:p w:rsidR="00FD02F3" w:rsidRDefault="00FD02F3" w:rsidP="00FD02F3">
      <w:pPr>
        <w:rPr>
          <w:rFonts w:ascii="Arial" w:hAnsi="Arial" w:cs="Arial"/>
          <w:b w:val="0"/>
          <w:sz w:val="24"/>
          <w:szCs w:val="24"/>
        </w:rPr>
      </w:pPr>
    </w:p>
    <w:p w:rsidR="00FD02F3" w:rsidRDefault="00FD02F3" w:rsidP="00FD02F3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val="en-US"/>
        </w:rPr>
        <w:t>y</w:t>
      </w:r>
      <w:r>
        <w:rPr>
          <w:rFonts w:ascii="Arial" w:hAnsi="Arial" w:cs="Arial"/>
          <w:b w:val="0"/>
          <w:sz w:val="24"/>
          <w:szCs w:val="24"/>
        </w:rPr>
        <w:t>′=</w:t>
      </w:r>
      <w:proofErr w:type="spellStart"/>
      <w:r>
        <w:rPr>
          <w:rFonts w:ascii="Arial" w:hAnsi="Arial" w:cs="Arial"/>
          <w:b w:val="0"/>
          <w:sz w:val="24"/>
          <w:szCs w:val="24"/>
          <w:lang w:val="en-US"/>
        </w:rPr>
        <w:t>cosx</w:t>
      </w:r>
      <w:proofErr w:type="spellEnd"/>
      <w:r>
        <w:rPr>
          <w:rFonts w:ascii="Arial" w:hAnsi="Arial" w:cs="Arial"/>
          <w:b w:val="0"/>
          <w:sz w:val="24"/>
          <w:szCs w:val="24"/>
        </w:rPr>
        <w:t>+</w:t>
      </w:r>
      <w:proofErr w:type="spellStart"/>
      <w:r>
        <w:rPr>
          <w:rFonts w:ascii="Arial" w:hAnsi="Arial" w:cs="Arial"/>
          <w:b w:val="0"/>
          <w:sz w:val="24"/>
          <w:szCs w:val="24"/>
          <w:lang w:val="en-US"/>
        </w:rPr>
        <w:t>e</w:t>
      </w:r>
      <w:r>
        <w:rPr>
          <w:rFonts w:ascii="Arial" w:hAnsi="Arial" w:cs="Arial"/>
          <w:b w:val="0"/>
          <w:sz w:val="24"/>
          <w:szCs w:val="24"/>
          <w:vertAlign w:val="superscript"/>
          <w:lang w:val="en-US"/>
        </w:rPr>
        <w:t>y</w:t>
      </w:r>
      <w:proofErr w:type="spellEnd"/>
      <w:r>
        <w:rPr>
          <w:rFonts w:ascii="Arial" w:hAnsi="Arial" w:cs="Arial"/>
          <w:b w:val="0"/>
          <w:sz w:val="24"/>
          <w:szCs w:val="24"/>
        </w:rPr>
        <w:t>+</w:t>
      </w:r>
      <w:r>
        <w:rPr>
          <w:rFonts w:ascii="Arial" w:hAnsi="Arial" w:cs="Arial"/>
          <w:b w:val="0"/>
          <w:sz w:val="24"/>
          <w:szCs w:val="24"/>
          <w:lang w:val="en-US"/>
        </w:rPr>
        <w:t>x</w:t>
      </w:r>
      <w:r>
        <w:rPr>
          <w:rFonts w:ascii="Arial" w:hAnsi="Arial" w:cs="Arial"/>
          <w:b w:val="0"/>
          <w:sz w:val="24"/>
          <w:szCs w:val="24"/>
        </w:rPr>
        <w:t>;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proofErr w:type="gramStart"/>
      <w:r>
        <w:rPr>
          <w:rFonts w:ascii="Arial" w:hAnsi="Arial" w:cs="Arial"/>
          <w:b w:val="0"/>
          <w:sz w:val="24"/>
          <w:szCs w:val="24"/>
          <w:lang w:val="en-US"/>
        </w:rPr>
        <w:t>y</w:t>
      </w:r>
      <w:r>
        <w:rPr>
          <w:rFonts w:ascii="Arial" w:hAnsi="Arial" w:cs="Arial"/>
          <w:b w:val="0"/>
          <w:sz w:val="24"/>
          <w:szCs w:val="24"/>
        </w:rPr>
        <w:t>(</w:t>
      </w:r>
      <w:proofErr w:type="gramEnd"/>
      <w:r>
        <w:rPr>
          <w:rFonts w:ascii="Arial" w:hAnsi="Arial" w:cs="Arial"/>
          <w:b w:val="0"/>
          <w:sz w:val="24"/>
          <w:szCs w:val="24"/>
        </w:rPr>
        <w:t>0)=0.</w:t>
      </w:r>
    </w:p>
    <w:p w:rsidR="00FD02F3" w:rsidRDefault="00FD02F3" w:rsidP="00FD02F3">
      <w:pPr>
        <w:rPr>
          <w:rFonts w:ascii="Arial" w:hAnsi="Arial" w:cs="Arial"/>
          <w:b w:val="0"/>
          <w:sz w:val="24"/>
          <w:szCs w:val="24"/>
        </w:rPr>
      </w:pPr>
    </w:p>
    <w:p w:rsidR="00FD0B3F" w:rsidRDefault="00FD0B3F"/>
    <w:sectPr w:rsidR="00FD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F3"/>
    <w:rsid w:val="00355CD3"/>
    <w:rsid w:val="00FD02F3"/>
    <w:rsid w:val="00FD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F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F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2017-02-05T20:26:00Z</cp:lastPrinted>
  <dcterms:created xsi:type="dcterms:W3CDTF">2017-02-05T19:27:00Z</dcterms:created>
  <dcterms:modified xsi:type="dcterms:W3CDTF">2017-02-05T20:27:00Z</dcterms:modified>
</cp:coreProperties>
</file>