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C" w:rsidRPr="002818E2" w:rsidRDefault="00970D2C" w:rsidP="00970D2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818E2">
        <w:rPr>
          <w:rFonts w:ascii="Times New Roman" w:eastAsia="Times New Roman" w:hAnsi="Times New Roman" w:cs="Times New Roman"/>
          <w:i/>
          <w:lang w:eastAsia="ru-RU"/>
        </w:rPr>
        <w:t>Составить бухгалтерские проводки по следующим хозяйственным операциям и определить суммы:</w:t>
      </w:r>
    </w:p>
    <w:tbl>
      <w:tblPr>
        <w:tblStyle w:val="5"/>
        <w:tblW w:w="0" w:type="auto"/>
        <w:tblLook w:val="0000" w:firstRow="0" w:lastRow="0" w:firstColumn="0" w:lastColumn="0" w:noHBand="0" w:noVBand="0"/>
      </w:tblPr>
      <w:tblGrid>
        <w:gridCol w:w="796"/>
        <w:gridCol w:w="4975"/>
        <w:gridCol w:w="1378"/>
        <w:gridCol w:w="1194"/>
        <w:gridCol w:w="1228"/>
      </w:tblGrid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 w:rsidRPr="002818E2">
              <w:rPr>
                <w:b/>
                <w:bCs/>
              </w:rPr>
              <w:t xml:space="preserve">№ </w:t>
            </w:r>
            <w:proofErr w:type="gramStart"/>
            <w:r w:rsidRPr="002818E2">
              <w:rPr>
                <w:b/>
                <w:bCs/>
              </w:rPr>
              <w:t>п</w:t>
            </w:r>
            <w:proofErr w:type="gramEnd"/>
            <w:r w:rsidRPr="002818E2">
              <w:rPr>
                <w:b/>
                <w:bCs/>
              </w:rPr>
              <w:t>/п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2818E2">
              <w:rPr>
                <w:b/>
                <w:bCs/>
              </w:rPr>
              <w:t>Содержание  хозяйственных операций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2818E2">
              <w:rPr>
                <w:b/>
                <w:bCs/>
              </w:rPr>
              <w:t>Сумма, руб.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2818E2">
              <w:rPr>
                <w:b/>
                <w:bCs/>
              </w:rPr>
              <w:t>Дебет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2818E2">
              <w:rPr>
                <w:b/>
                <w:bCs/>
              </w:rPr>
              <w:t>Кредит</w:t>
            </w: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1.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</w:pPr>
            <w:r w:rsidRPr="002818E2">
              <w:t>Акцептован счет подрядной организации за принятые по акту работы по реконструкции цеха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369 000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2.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 xml:space="preserve">Учтен налог на добавленную стоимость -  18 %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3.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autoSpaceDE w:val="0"/>
              <w:autoSpaceDN w:val="0"/>
              <w:spacing w:line="264" w:lineRule="auto"/>
              <w:jc w:val="both"/>
            </w:pPr>
            <w:r w:rsidRPr="002818E2">
              <w:t xml:space="preserve">Акцептован счет проектно-изыскательной организации за принятые работы по реконструкции цеха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 xml:space="preserve">61 500                                             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4.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 xml:space="preserve">Учтен налог на добавленную стоимость -  18 %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5.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autoSpaceDE w:val="0"/>
              <w:autoSpaceDN w:val="0"/>
              <w:spacing w:line="264" w:lineRule="auto"/>
              <w:jc w:val="both"/>
            </w:pPr>
            <w:r w:rsidRPr="002818E2">
              <w:t xml:space="preserve">Поступило на склад оборудование, требующее монтажа, предназначенное для реконструируемого цеха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319 800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6.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 xml:space="preserve">Учтен налог на добавленную стоимость -  18 %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7.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autoSpaceDE w:val="0"/>
              <w:autoSpaceDN w:val="0"/>
              <w:spacing w:line="264" w:lineRule="auto"/>
              <w:jc w:val="both"/>
            </w:pPr>
            <w:r w:rsidRPr="002818E2">
              <w:t>Акцептован счет транспортной организации за доставку оборудования на склад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 xml:space="preserve">                 </w:t>
            </w:r>
          </w:p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8 500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8.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 xml:space="preserve">Учтен налог на добавленную стоимость -  18 %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9.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autoSpaceDE w:val="0"/>
              <w:autoSpaceDN w:val="0"/>
              <w:spacing w:line="264" w:lineRule="auto"/>
              <w:jc w:val="both"/>
            </w:pPr>
            <w:r w:rsidRPr="002818E2">
              <w:t xml:space="preserve">Оборудование, требующее монтажа, передано монтажной организации для установки      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10.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>Акцептован счет монтажной организации за установку оборудования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96 000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11.</w:t>
            </w:r>
          </w:p>
        </w:tc>
        <w:tc>
          <w:tcPr>
            <w:tcW w:w="5909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both"/>
            </w:pPr>
            <w:r w:rsidRPr="002818E2">
              <w:t xml:space="preserve">Учтен налог на добавленную стоимость -  18 %                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  <w:tr w:rsidR="00970D2C" w:rsidRPr="002818E2" w:rsidTr="004962EA">
        <w:tc>
          <w:tcPr>
            <w:tcW w:w="881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12.</w:t>
            </w:r>
          </w:p>
        </w:tc>
        <w:tc>
          <w:tcPr>
            <w:tcW w:w="5909" w:type="dxa"/>
          </w:tcPr>
          <w:p w:rsidR="00970D2C" w:rsidRPr="002818E2" w:rsidRDefault="00970D2C" w:rsidP="004962EA">
            <w:r w:rsidRPr="002818E2">
              <w:t xml:space="preserve">Приняты по акту и зачислены в состав объектов основных средств законченные работы по реконструкции цеха, включая  стоимость смонтированного оборудования                                        </w:t>
            </w:r>
          </w:p>
        </w:tc>
        <w:tc>
          <w:tcPr>
            <w:tcW w:w="1528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  <w:r w:rsidRPr="002818E2">
              <w:t>?</w:t>
            </w: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  <w:tc>
          <w:tcPr>
            <w:tcW w:w="1335" w:type="dxa"/>
          </w:tcPr>
          <w:p w:rsidR="00970D2C" w:rsidRPr="002818E2" w:rsidRDefault="00970D2C" w:rsidP="004962EA">
            <w:pPr>
              <w:tabs>
                <w:tab w:val="left" w:pos="851"/>
                <w:tab w:val="left" w:pos="1843"/>
                <w:tab w:val="left" w:pos="1985"/>
              </w:tabs>
              <w:autoSpaceDE w:val="0"/>
              <w:autoSpaceDN w:val="0"/>
              <w:spacing w:line="264" w:lineRule="auto"/>
              <w:ind w:right="46"/>
              <w:jc w:val="center"/>
            </w:pPr>
          </w:p>
        </w:tc>
      </w:tr>
    </w:tbl>
    <w:p w:rsidR="00970D2C" w:rsidRPr="002818E2" w:rsidRDefault="00970D2C" w:rsidP="0097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4C67" w:rsidRDefault="00F34C67">
      <w:bookmarkStart w:id="0" w:name="_GoBack"/>
      <w:bookmarkEnd w:id="0"/>
    </w:p>
    <w:sectPr w:rsidR="00F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2"/>
    <w:rsid w:val="00970D2C"/>
    <w:rsid w:val="00BA49A2"/>
    <w:rsid w:val="00F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97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97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2017-01-20T12:48:00Z</dcterms:created>
  <dcterms:modified xsi:type="dcterms:W3CDTF">2017-01-20T12:48:00Z</dcterms:modified>
</cp:coreProperties>
</file>