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03" w:rsidRDefault="00EF0B03" w:rsidP="00EF0B03">
      <w:pPr>
        <w:widowControl w:val="0"/>
        <w:tabs>
          <w:tab w:val="left" w:pos="0"/>
          <w:tab w:val="left" w:pos="4111"/>
        </w:tabs>
        <w:ind w:firstLine="709"/>
        <w:jc w:val="center"/>
        <w:rPr>
          <w:b/>
          <w:sz w:val="28"/>
          <w:szCs w:val="28"/>
        </w:rPr>
      </w:pPr>
      <w:r w:rsidRPr="00714F9B">
        <w:rPr>
          <w:b/>
          <w:sz w:val="28"/>
          <w:szCs w:val="28"/>
        </w:rPr>
        <w:t>Вариант № 5</w:t>
      </w:r>
    </w:p>
    <w:p w:rsidR="00EF0B03" w:rsidRPr="00EA037F" w:rsidRDefault="00EF0B03" w:rsidP="00EF0B03">
      <w:pPr>
        <w:widowControl w:val="0"/>
        <w:tabs>
          <w:tab w:val="left" w:pos="0"/>
          <w:tab w:val="left" w:pos="4111"/>
        </w:tabs>
        <w:ind w:firstLine="709"/>
        <w:jc w:val="both"/>
        <w:rPr>
          <w:b/>
          <w:sz w:val="28"/>
          <w:szCs w:val="28"/>
        </w:rPr>
      </w:pPr>
      <w:r w:rsidRPr="00EA037F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Pr="00EA037F">
        <w:rPr>
          <w:spacing w:val="-5"/>
          <w:sz w:val="28"/>
          <w:szCs w:val="28"/>
        </w:rPr>
        <w:t>Понятие и классификация индексов. Практическое применение индексного метода</w:t>
      </w:r>
      <w:r>
        <w:rPr>
          <w:spacing w:val="-5"/>
          <w:sz w:val="28"/>
          <w:szCs w:val="28"/>
        </w:rPr>
        <w:t>.</w:t>
      </w:r>
    </w:p>
    <w:p w:rsidR="00EF0B03" w:rsidRPr="00714F9B" w:rsidRDefault="00EF0B03" w:rsidP="00EF0B03">
      <w:pPr>
        <w:widowControl w:val="0"/>
        <w:tabs>
          <w:tab w:val="left" w:pos="709"/>
          <w:tab w:val="left" w:pos="4111"/>
        </w:tabs>
        <w:ind w:firstLine="284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1. На основании информации промышленных предприятий региона, представленной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518"/>
        <w:gridCol w:w="3417"/>
        <w:gridCol w:w="2224"/>
      </w:tblGrid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Номер пред-приятия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 xml:space="preserve">Среднесписочная численность </w:t>
            </w:r>
          </w:p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работников, чел.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 xml:space="preserve">Среднегодовая стоимость </w:t>
            </w:r>
          </w:p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основных средств, млн. руб.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 xml:space="preserve">Выпуск </w:t>
            </w:r>
          </w:p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 xml:space="preserve">продукции, </w:t>
            </w:r>
          </w:p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млн. руб.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600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130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1000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11,0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260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16,0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370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700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7,5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1280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17,0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420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21,0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580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8,3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180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820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9,0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186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1350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18,0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462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10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1205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13,0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310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21,0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580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15,0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340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1410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19,0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480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900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250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1280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14,3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370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16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1500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24,0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605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17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1290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15,0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370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18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885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11,0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210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1340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19,0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570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1400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19,5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580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21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1150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12,7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280</w:t>
            </w:r>
          </w:p>
        </w:tc>
      </w:tr>
      <w:tr w:rsidR="00EF0B03" w:rsidRPr="00714F9B" w:rsidTr="00B07A39">
        <w:tc>
          <w:tcPr>
            <w:tcW w:w="1186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22</w:t>
            </w:r>
          </w:p>
        </w:tc>
        <w:tc>
          <w:tcPr>
            <w:tcW w:w="2605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750</w:t>
            </w:r>
          </w:p>
        </w:tc>
        <w:tc>
          <w:tcPr>
            <w:tcW w:w="4024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8,0</w:t>
            </w:r>
          </w:p>
        </w:tc>
        <w:tc>
          <w:tcPr>
            <w:tcW w:w="2499" w:type="dxa"/>
          </w:tcPr>
          <w:p w:rsidR="00EF0B03" w:rsidRPr="00714F9B" w:rsidRDefault="00EF0B03" w:rsidP="00B07A39">
            <w:pPr>
              <w:widowControl w:val="0"/>
              <w:tabs>
                <w:tab w:val="left" w:pos="709"/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190</w:t>
            </w:r>
          </w:p>
        </w:tc>
      </w:tr>
    </w:tbl>
    <w:p w:rsidR="00EF0B03" w:rsidRPr="00714F9B" w:rsidRDefault="00EF0B03" w:rsidP="00EF0B03">
      <w:pPr>
        <w:widowControl w:val="0"/>
        <w:tabs>
          <w:tab w:val="left" w:pos="709"/>
          <w:tab w:val="left" w:pos="4111"/>
        </w:tabs>
        <w:ind w:firstLine="284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1. Произведите группировку предприятий по среднесписочной численности работников</w:t>
      </w:r>
      <w:r>
        <w:rPr>
          <w:sz w:val="28"/>
          <w:szCs w:val="28"/>
        </w:rPr>
        <w:t>, выделив 5 групп</w:t>
      </w:r>
      <w:r w:rsidRPr="00714F9B">
        <w:rPr>
          <w:sz w:val="28"/>
          <w:szCs w:val="28"/>
        </w:rPr>
        <w:t>.</w:t>
      </w:r>
    </w:p>
    <w:p w:rsidR="00EF0B03" w:rsidRPr="00714F9B" w:rsidRDefault="00EF0B03" w:rsidP="00EF0B03">
      <w:pPr>
        <w:widowControl w:val="0"/>
        <w:tabs>
          <w:tab w:val="left" w:pos="709"/>
          <w:tab w:val="left" w:pos="4111"/>
        </w:tabs>
        <w:ind w:firstLine="284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2. По каждой группе рассчитайте выпуск продукции в среднем на одно предприятие.</w:t>
      </w:r>
    </w:p>
    <w:p w:rsidR="00EF0B03" w:rsidRPr="00714F9B" w:rsidRDefault="00EF0B03" w:rsidP="00EF0B03">
      <w:pPr>
        <w:widowControl w:val="0"/>
        <w:tabs>
          <w:tab w:val="left" w:pos="709"/>
          <w:tab w:val="left" w:pos="4111"/>
        </w:tabs>
        <w:ind w:firstLine="284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3. Оформите результаты в виде таблицы и сформулируйте выводы.</w:t>
      </w:r>
    </w:p>
    <w:p w:rsidR="00EF0B03" w:rsidRPr="00714F9B" w:rsidRDefault="00EF0B03" w:rsidP="00EF0B03">
      <w:pPr>
        <w:widowControl w:val="0"/>
        <w:tabs>
          <w:tab w:val="left" w:pos="709"/>
          <w:tab w:val="left" w:pos="4111"/>
        </w:tabs>
        <w:ind w:firstLine="284"/>
        <w:jc w:val="both"/>
        <w:rPr>
          <w:sz w:val="28"/>
          <w:szCs w:val="28"/>
        </w:rPr>
      </w:pP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2. По данным обследования получено следующее распределение студентов-заочников по возрасту на факультете: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4117"/>
      </w:tblGrid>
      <w:tr w:rsidR="00EF0B03" w:rsidRPr="00714F9B" w:rsidTr="00B07A39">
        <w:trPr>
          <w:jc w:val="center"/>
        </w:trPr>
        <w:tc>
          <w:tcPr>
            <w:tcW w:w="2951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Возраст студента, лет</w:t>
            </w:r>
          </w:p>
        </w:tc>
        <w:tc>
          <w:tcPr>
            <w:tcW w:w="4117" w:type="dxa"/>
          </w:tcPr>
          <w:p w:rsidR="00EF0B03" w:rsidRPr="00714F9B" w:rsidRDefault="00EF0B03" w:rsidP="00B07A39">
            <w:pPr>
              <w:widowControl w:val="0"/>
              <w:jc w:val="both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Число студентов на факультете</w:t>
            </w:r>
          </w:p>
        </w:tc>
      </w:tr>
      <w:tr w:rsidR="00EF0B03" w:rsidRPr="00714F9B" w:rsidTr="00B07A39">
        <w:trPr>
          <w:jc w:val="center"/>
        </w:trPr>
        <w:tc>
          <w:tcPr>
            <w:tcW w:w="2951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20-25</w:t>
            </w:r>
          </w:p>
        </w:tc>
        <w:tc>
          <w:tcPr>
            <w:tcW w:w="4117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200</w:t>
            </w:r>
          </w:p>
        </w:tc>
      </w:tr>
      <w:tr w:rsidR="00EF0B03" w:rsidRPr="00714F9B" w:rsidTr="00B07A39">
        <w:trPr>
          <w:jc w:val="center"/>
        </w:trPr>
        <w:tc>
          <w:tcPr>
            <w:tcW w:w="2951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26-30</w:t>
            </w:r>
          </w:p>
        </w:tc>
        <w:tc>
          <w:tcPr>
            <w:tcW w:w="4117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900</w:t>
            </w:r>
          </w:p>
        </w:tc>
      </w:tr>
      <w:tr w:rsidR="00EF0B03" w:rsidRPr="00714F9B" w:rsidTr="00B07A39">
        <w:trPr>
          <w:jc w:val="center"/>
        </w:trPr>
        <w:tc>
          <w:tcPr>
            <w:tcW w:w="2951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31-35</w:t>
            </w:r>
          </w:p>
        </w:tc>
        <w:tc>
          <w:tcPr>
            <w:tcW w:w="4117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700</w:t>
            </w:r>
          </w:p>
        </w:tc>
      </w:tr>
      <w:tr w:rsidR="00EF0B03" w:rsidRPr="00714F9B" w:rsidTr="00B07A39">
        <w:trPr>
          <w:jc w:val="center"/>
        </w:trPr>
        <w:tc>
          <w:tcPr>
            <w:tcW w:w="2951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36-40</w:t>
            </w:r>
          </w:p>
        </w:tc>
        <w:tc>
          <w:tcPr>
            <w:tcW w:w="4117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70</w:t>
            </w:r>
          </w:p>
        </w:tc>
      </w:tr>
      <w:tr w:rsidR="00EF0B03" w:rsidRPr="00714F9B" w:rsidTr="00B07A39">
        <w:trPr>
          <w:jc w:val="center"/>
        </w:trPr>
        <w:tc>
          <w:tcPr>
            <w:tcW w:w="2951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Свыше 45</w:t>
            </w:r>
          </w:p>
        </w:tc>
        <w:tc>
          <w:tcPr>
            <w:tcW w:w="4117" w:type="dxa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10</w:t>
            </w:r>
          </w:p>
        </w:tc>
      </w:tr>
    </w:tbl>
    <w:p w:rsidR="00EF0B03" w:rsidRPr="00714F9B" w:rsidRDefault="00EF0B03" w:rsidP="00EF0B03">
      <w:pPr>
        <w:widowControl w:val="0"/>
        <w:ind w:firstLine="720"/>
        <w:jc w:val="both"/>
        <w:rPr>
          <w:i/>
          <w:sz w:val="28"/>
          <w:szCs w:val="28"/>
        </w:rPr>
      </w:pPr>
      <w:r w:rsidRPr="00714F9B">
        <w:rPr>
          <w:i/>
          <w:sz w:val="28"/>
          <w:szCs w:val="28"/>
        </w:rPr>
        <w:lastRenderedPageBreak/>
        <w:t>Рассчитайте: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1) средний возраст студента-заочника на факультете;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2) модальное значение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3) медиану;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4) показатели вариации.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Сформулируйте выводы.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</w:p>
    <w:p w:rsidR="00EF0B03" w:rsidRPr="000803DA" w:rsidRDefault="00EF0B03" w:rsidP="00EF0B03">
      <w:pPr>
        <w:widowControl w:val="0"/>
        <w:ind w:firstLine="709"/>
        <w:jc w:val="both"/>
        <w:rPr>
          <w:bCs/>
          <w:sz w:val="28"/>
          <w:szCs w:val="28"/>
        </w:rPr>
      </w:pPr>
      <w:r w:rsidRPr="00714F9B">
        <w:rPr>
          <w:sz w:val="28"/>
          <w:szCs w:val="28"/>
        </w:rPr>
        <w:t xml:space="preserve">3. </w:t>
      </w:r>
      <w:r w:rsidRPr="000803DA">
        <w:rPr>
          <w:bCs/>
          <w:sz w:val="28"/>
          <w:szCs w:val="28"/>
        </w:rPr>
        <w:t>Имеются следующие данные о деятельности страховой кампании за несколько лет, в тыс. руб.: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4"/>
        <w:gridCol w:w="2530"/>
        <w:gridCol w:w="1520"/>
        <w:gridCol w:w="1521"/>
        <w:gridCol w:w="1529"/>
        <w:gridCol w:w="1521"/>
      </w:tblGrid>
      <w:tr w:rsidR="00EF0B03" w:rsidRPr="000803DA" w:rsidTr="00B07A39">
        <w:tc>
          <w:tcPr>
            <w:tcW w:w="754" w:type="dxa"/>
            <w:vAlign w:val="center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год</w:t>
            </w:r>
          </w:p>
        </w:tc>
        <w:tc>
          <w:tcPr>
            <w:tcW w:w="2774" w:type="dxa"/>
            <w:vAlign w:val="center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Объём страхового возмещения</w:t>
            </w:r>
          </w:p>
        </w:tc>
        <w:tc>
          <w:tcPr>
            <w:tcW w:w="1751" w:type="dxa"/>
            <w:vAlign w:val="center"/>
          </w:tcPr>
          <w:p w:rsidR="00EF0B03" w:rsidRPr="000803DA" w:rsidRDefault="00EF0B03" w:rsidP="00B07A3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0803DA">
              <w:rPr>
                <w:position w:val="-4"/>
                <w:sz w:val="28"/>
                <w:szCs w:val="28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4" o:title=""/>
                </v:shape>
                <o:OLEObject Type="Embed" ProgID="Equation.3" ShapeID="_x0000_i1025" DrawAspect="Content" ObjectID="_1545474952" r:id="rId5"/>
              </w:object>
            </w:r>
            <w:r w:rsidRPr="000803DA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752" w:type="dxa"/>
            <w:vAlign w:val="center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0803DA">
              <w:rPr>
                <w:sz w:val="28"/>
                <w:szCs w:val="28"/>
                <w:lang w:val="en-US"/>
              </w:rPr>
              <w:t>Tp</w:t>
            </w:r>
            <w:proofErr w:type="spellEnd"/>
            <w:r w:rsidRPr="000803DA">
              <w:rPr>
                <w:sz w:val="28"/>
                <w:szCs w:val="28"/>
              </w:rPr>
              <w:t>, %</w:t>
            </w:r>
          </w:p>
        </w:tc>
        <w:tc>
          <w:tcPr>
            <w:tcW w:w="1751" w:type="dxa"/>
            <w:vAlign w:val="center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  <w:lang w:val="en-US"/>
              </w:rPr>
              <w:t>T</w:t>
            </w:r>
            <w:r w:rsidRPr="000803DA">
              <w:rPr>
                <w:sz w:val="28"/>
                <w:szCs w:val="28"/>
              </w:rPr>
              <w:t>п</w:t>
            </w:r>
            <w:r w:rsidRPr="000803DA">
              <w:rPr>
                <w:sz w:val="28"/>
                <w:szCs w:val="28"/>
                <w:lang w:val="en-US"/>
              </w:rPr>
              <w:t>p</w:t>
            </w:r>
            <w:r w:rsidRPr="000803DA">
              <w:rPr>
                <w:sz w:val="28"/>
                <w:szCs w:val="28"/>
              </w:rPr>
              <w:t>, %</w:t>
            </w:r>
          </w:p>
        </w:tc>
        <w:tc>
          <w:tcPr>
            <w:tcW w:w="1752" w:type="dxa"/>
            <w:vAlign w:val="center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  <w:lang w:val="en-US"/>
              </w:rPr>
              <w:t>A</w:t>
            </w:r>
            <w:r w:rsidRPr="000803DA">
              <w:rPr>
                <w:sz w:val="28"/>
                <w:szCs w:val="28"/>
              </w:rPr>
              <w:t xml:space="preserve"> 1%</w:t>
            </w:r>
          </w:p>
        </w:tc>
      </w:tr>
      <w:tr w:rsidR="00EF0B03" w:rsidRPr="000803DA" w:rsidTr="00B07A39">
        <w:tc>
          <w:tcPr>
            <w:tcW w:w="754" w:type="dxa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1</w:t>
            </w: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2</w:t>
            </w: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3</w:t>
            </w: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4</w:t>
            </w: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5</w:t>
            </w: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143,0</w:t>
            </w:r>
          </w:p>
        </w:tc>
        <w:tc>
          <w:tcPr>
            <w:tcW w:w="1751" w:type="dxa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68,0</w:t>
            </w:r>
          </w:p>
        </w:tc>
        <w:tc>
          <w:tcPr>
            <w:tcW w:w="1752" w:type="dxa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97,0</w:t>
            </w:r>
          </w:p>
        </w:tc>
        <w:tc>
          <w:tcPr>
            <w:tcW w:w="1751" w:type="dxa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7,5</w:t>
            </w:r>
          </w:p>
        </w:tc>
        <w:tc>
          <w:tcPr>
            <w:tcW w:w="1752" w:type="dxa"/>
          </w:tcPr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F0B03" w:rsidRPr="000803DA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0803DA">
              <w:rPr>
                <w:sz w:val="28"/>
                <w:szCs w:val="28"/>
              </w:rPr>
              <w:t>1,36</w:t>
            </w:r>
          </w:p>
        </w:tc>
      </w:tr>
    </w:tbl>
    <w:p w:rsidR="00EF0B03" w:rsidRPr="000803DA" w:rsidRDefault="00EF0B03" w:rsidP="00EF0B03">
      <w:pPr>
        <w:widowControl w:val="0"/>
        <w:ind w:firstLine="709"/>
        <w:jc w:val="both"/>
        <w:rPr>
          <w:sz w:val="28"/>
          <w:szCs w:val="28"/>
        </w:rPr>
      </w:pPr>
      <w:r w:rsidRPr="000803DA">
        <w:rPr>
          <w:sz w:val="28"/>
          <w:szCs w:val="28"/>
        </w:rPr>
        <w:t>Рассчитайте недостающие показатели в таблице.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0803DA">
        <w:rPr>
          <w:sz w:val="28"/>
          <w:szCs w:val="28"/>
        </w:rPr>
        <w:t xml:space="preserve">Проанализируйте полученный ряд динамики, используя </w:t>
      </w:r>
      <w:r w:rsidRPr="00714F9B">
        <w:rPr>
          <w:sz w:val="28"/>
          <w:szCs w:val="28"/>
        </w:rPr>
        <w:t>среднегодовые</w:t>
      </w:r>
      <w:r>
        <w:rPr>
          <w:sz w:val="28"/>
          <w:szCs w:val="28"/>
        </w:rPr>
        <w:t xml:space="preserve"> показатели</w:t>
      </w:r>
      <w:r w:rsidRPr="00714F9B">
        <w:rPr>
          <w:sz w:val="28"/>
          <w:szCs w:val="28"/>
        </w:rPr>
        <w:t>: абсолютный прирост, темп роста, темп прироста.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Сделайте выводы.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4. По приведенным ниже данным, рассчитайте общие индексы: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1) физического объема товарооборота;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2) цен;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3) стоимости продукции.</w:t>
      </w:r>
    </w:p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  <w:r w:rsidRPr="00714F9B">
        <w:rPr>
          <w:sz w:val="28"/>
          <w:szCs w:val="28"/>
        </w:rPr>
        <w:t>Сформулируйте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538"/>
        <w:gridCol w:w="2210"/>
        <w:gridCol w:w="2239"/>
      </w:tblGrid>
      <w:tr w:rsidR="00EF0B03" w:rsidRPr="00714F9B" w:rsidTr="00B07A39">
        <w:tc>
          <w:tcPr>
            <w:tcW w:w="2410" w:type="dxa"/>
            <w:vMerge w:val="restart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Товар</w:t>
            </w:r>
          </w:p>
        </w:tc>
        <w:tc>
          <w:tcPr>
            <w:tcW w:w="2552" w:type="dxa"/>
            <w:vMerge w:val="restart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Индивидуальный индекс цен в</w:t>
            </w:r>
          </w:p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 xml:space="preserve"> августе, %</w:t>
            </w:r>
          </w:p>
        </w:tc>
        <w:tc>
          <w:tcPr>
            <w:tcW w:w="4609" w:type="dxa"/>
            <w:gridSpan w:val="2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Стоимость проданной продукции, тыс.</w:t>
            </w:r>
            <w:r>
              <w:rPr>
                <w:sz w:val="28"/>
                <w:szCs w:val="28"/>
              </w:rPr>
              <w:t xml:space="preserve"> </w:t>
            </w:r>
            <w:r w:rsidRPr="00714F9B">
              <w:rPr>
                <w:sz w:val="28"/>
                <w:szCs w:val="28"/>
              </w:rPr>
              <w:t>руб.</w:t>
            </w:r>
          </w:p>
        </w:tc>
      </w:tr>
      <w:tr w:rsidR="00EF0B03" w:rsidRPr="00714F9B" w:rsidTr="00B07A39">
        <w:tc>
          <w:tcPr>
            <w:tcW w:w="2410" w:type="dxa"/>
            <w:vMerge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июль</w:t>
            </w:r>
          </w:p>
        </w:tc>
        <w:tc>
          <w:tcPr>
            <w:tcW w:w="2316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август</w:t>
            </w:r>
          </w:p>
        </w:tc>
      </w:tr>
      <w:tr w:rsidR="00EF0B03" w:rsidRPr="00714F9B" w:rsidTr="00B07A39">
        <w:tc>
          <w:tcPr>
            <w:tcW w:w="2410" w:type="dxa"/>
          </w:tcPr>
          <w:p w:rsidR="00EF0B03" w:rsidRPr="00714F9B" w:rsidRDefault="00EF0B03" w:rsidP="00B07A39">
            <w:pPr>
              <w:widowControl w:val="0"/>
              <w:jc w:val="both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Картофель</w:t>
            </w:r>
          </w:p>
        </w:tc>
        <w:tc>
          <w:tcPr>
            <w:tcW w:w="2552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104</w:t>
            </w:r>
          </w:p>
        </w:tc>
        <w:tc>
          <w:tcPr>
            <w:tcW w:w="2293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118</w:t>
            </w:r>
          </w:p>
        </w:tc>
        <w:tc>
          <w:tcPr>
            <w:tcW w:w="2316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99</w:t>
            </w:r>
          </w:p>
        </w:tc>
      </w:tr>
      <w:tr w:rsidR="00EF0B03" w:rsidRPr="00714F9B" w:rsidTr="00B07A39">
        <w:tc>
          <w:tcPr>
            <w:tcW w:w="2410" w:type="dxa"/>
          </w:tcPr>
          <w:p w:rsidR="00EF0B03" w:rsidRPr="00714F9B" w:rsidRDefault="00EF0B03" w:rsidP="00B07A39">
            <w:pPr>
              <w:widowControl w:val="0"/>
              <w:jc w:val="both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Молоко</w:t>
            </w:r>
          </w:p>
        </w:tc>
        <w:tc>
          <w:tcPr>
            <w:tcW w:w="2552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102</w:t>
            </w:r>
          </w:p>
        </w:tc>
        <w:tc>
          <w:tcPr>
            <w:tcW w:w="2293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26</w:t>
            </w:r>
          </w:p>
        </w:tc>
        <w:tc>
          <w:tcPr>
            <w:tcW w:w="2316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28</w:t>
            </w:r>
          </w:p>
        </w:tc>
      </w:tr>
      <w:tr w:rsidR="00EF0B03" w:rsidRPr="00714F9B" w:rsidTr="00B07A39">
        <w:tc>
          <w:tcPr>
            <w:tcW w:w="2410" w:type="dxa"/>
          </w:tcPr>
          <w:p w:rsidR="00EF0B03" w:rsidRPr="00714F9B" w:rsidRDefault="00EF0B03" w:rsidP="00B07A39">
            <w:pPr>
              <w:widowControl w:val="0"/>
              <w:jc w:val="both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Яйца</w:t>
            </w:r>
          </w:p>
        </w:tc>
        <w:tc>
          <w:tcPr>
            <w:tcW w:w="2552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96</w:t>
            </w:r>
          </w:p>
        </w:tc>
        <w:tc>
          <w:tcPr>
            <w:tcW w:w="2293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142</w:t>
            </w:r>
          </w:p>
        </w:tc>
        <w:tc>
          <w:tcPr>
            <w:tcW w:w="2316" w:type="dxa"/>
            <w:vAlign w:val="center"/>
          </w:tcPr>
          <w:p w:rsidR="00EF0B03" w:rsidRPr="00714F9B" w:rsidRDefault="00EF0B03" w:rsidP="00B07A39">
            <w:pPr>
              <w:widowControl w:val="0"/>
              <w:jc w:val="center"/>
              <w:rPr>
                <w:sz w:val="28"/>
                <w:szCs w:val="28"/>
              </w:rPr>
            </w:pPr>
            <w:r w:rsidRPr="00714F9B">
              <w:rPr>
                <w:sz w:val="28"/>
                <w:szCs w:val="28"/>
              </w:rPr>
              <w:t>155</w:t>
            </w:r>
          </w:p>
        </w:tc>
      </w:tr>
    </w:tbl>
    <w:p w:rsidR="00EF0B03" w:rsidRPr="00714F9B" w:rsidRDefault="00EF0B03" w:rsidP="00EF0B03">
      <w:pPr>
        <w:widowControl w:val="0"/>
        <w:ind w:firstLine="720"/>
        <w:jc w:val="both"/>
        <w:rPr>
          <w:sz w:val="28"/>
          <w:szCs w:val="28"/>
        </w:rPr>
      </w:pPr>
    </w:p>
    <w:p w:rsidR="00AF721C" w:rsidRDefault="00AF721C">
      <w:bookmarkStart w:id="0" w:name="_GoBack"/>
      <w:bookmarkEnd w:id="0"/>
    </w:p>
    <w:sectPr w:rsidR="00AF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6"/>
    <w:rsid w:val="00AF721C"/>
    <w:rsid w:val="00D038B6"/>
    <w:rsid w:val="00E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7A13-4016-4946-856C-215ECFD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diakov.net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2017-01-09T10:48:00Z</dcterms:created>
  <dcterms:modified xsi:type="dcterms:W3CDTF">2017-01-09T10:49:00Z</dcterms:modified>
</cp:coreProperties>
</file>